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03" w:rsidRPr="00571403" w:rsidRDefault="00571403" w:rsidP="005714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1403">
        <w:rPr>
          <w:rFonts w:ascii="Times New Roman" w:hAnsi="Times New Roman" w:cs="Times New Roman"/>
          <w:b/>
          <w:sz w:val="28"/>
          <w:szCs w:val="28"/>
          <w:u w:val="single"/>
        </w:rPr>
        <w:t>Апробация новых экзаменационных моделей</w:t>
      </w:r>
    </w:p>
    <w:p w:rsidR="00571403" w:rsidRPr="000C669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6698">
        <w:rPr>
          <w:rFonts w:ascii="Times New Roman" w:hAnsi="Times New Roman" w:cs="Times New Roman"/>
          <w:b/>
          <w:i/>
          <w:sz w:val="28"/>
          <w:szCs w:val="28"/>
        </w:rPr>
        <w:t>1. Каковы сроки проведения апробации?</w:t>
      </w:r>
    </w:p>
    <w:p w:rsidR="00571403" w:rsidRPr="000C6698" w:rsidRDefault="00571403" w:rsidP="00571403">
      <w:pPr>
        <w:pStyle w:val="Default"/>
        <w:jc w:val="both"/>
        <w:rPr>
          <w:sz w:val="28"/>
          <w:szCs w:val="28"/>
        </w:rPr>
      </w:pPr>
      <w:r w:rsidRPr="000C6698">
        <w:rPr>
          <w:sz w:val="28"/>
          <w:szCs w:val="28"/>
        </w:rPr>
        <w:t xml:space="preserve">26 октября 2015 – география </w:t>
      </w:r>
    </w:p>
    <w:p w:rsidR="00571403" w:rsidRPr="000C6698" w:rsidRDefault="00571403" w:rsidP="00571403">
      <w:pPr>
        <w:pStyle w:val="Default"/>
        <w:jc w:val="both"/>
        <w:rPr>
          <w:sz w:val="28"/>
          <w:szCs w:val="28"/>
        </w:rPr>
      </w:pPr>
      <w:r w:rsidRPr="000C6698">
        <w:rPr>
          <w:sz w:val="28"/>
          <w:szCs w:val="28"/>
        </w:rPr>
        <w:t xml:space="preserve">27 октября 2015 – история </w:t>
      </w:r>
    </w:p>
    <w:p w:rsidR="00571403" w:rsidRPr="000C6698" w:rsidRDefault="00571403" w:rsidP="00571403">
      <w:pPr>
        <w:pStyle w:val="Default"/>
        <w:jc w:val="both"/>
        <w:rPr>
          <w:sz w:val="28"/>
          <w:szCs w:val="28"/>
        </w:rPr>
      </w:pPr>
      <w:r w:rsidRPr="000C6698">
        <w:rPr>
          <w:sz w:val="28"/>
          <w:szCs w:val="28"/>
        </w:rPr>
        <w:t xml:space="preserve">28 октября 2015 – обществознание </w:t>
      </w:r>
    </w:p>
    <w:p w:rsidR="00571403" w:rsidRPr="000C6698" w:rsidRDefault="00571403" w:rsidP="00571403">
      <w:pPr>
        <w:pStyle w:val="Default"/>
        <w:jc w:val="both"/>
        <w:rPr>
          <w:sz w:val="28"/>
          <w:szCs w:val="28"/>
        </w:rPr>
      </w:pPr>
      <w:r w:rsidRPr="000C6698">
        <w:rPr>
          <w:sz w:val="28"/>
          <w:szCs w:val="28"/>
        </w:rPr>
        <w:t xml:space="preserve">29 октября 2015 – информатика и ИКТ 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0C6698">
        <w:rPr>
          <w:rFonts w:ascii="Times New Roman" w:hAnsi="Times New Roman" w:cs="Times New Roman"/>
          <w:sz w:val="28"/>
          <w:szCs w:val="28"/>
        </w:rPr>
        <w:t>30-31 октября – резервные дни.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0C669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6698">
        <w:rPr>
          <w:rFonts w:ascii="Times New Roman" w:hAnsi="Times New Roman" w:cs="Times New Roman"/>
          <w:b/>
          <w:i/>
          <w:sz w:val="28"/>
          <w:szCs w:val="28"/>
        </w:rPr>
        <w:t xml:space="preserve">2. В какое время нужно проводить </w:t>
      </w:r>
      <w:proofErr w:type="spellStart"/>
      <w:r w:rsidRPr="00695B98">
        <w:rPr>
          <w:rFonts w:ascii="Times New Roman" w:hAnsi="Times New Roman" w:cs="Times New Roman"/>
          <w:b/>
          <w:i/>
          <w:sz w:val="28"/>
          <w:szCs w:val="28"/>
        </w:rPr>
        <w:t>апробационн</w:t>
      </w:r>
      <w:r>
        <w:rPr>
          <w:rFonts w:ascii="Times New Roman" w:hAnsi="Times New Roman" w:cs="Times New Roman"/>
          <w:b/>
          <w:i/>
          <w:sz w:val="28"/>
          <w:szCs w:val="28"/>
        </w:rPr>
        <w:t>ую</w:t>
      </w:r>
      <w:proofErr w:type="spellEnd"/>
      <w:r w:rsidRPr="00695B98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C6698">
        <w:rPr>
          <w:rFonts w:ascii="Times New Roman" w:hAnsi="Times New Roman" w:cs="Times New Roman"/>
          <w:b/>
          <w:i/>
          <w:sz w:val="28"/>
          <w:szCs w:val="28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B98"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 w:rsidRPr="00695B98">
        <w:rPr>
          <w:rFonts w:ascii="Times New Roman" w:hAnsi="Times New Roman" w:cs="Times New Roman"/>
          <w:sz w:val="28"/>
          <w:szCs w:val="28"/>
        </w:rPr>
        <w:t xml:space="preserve"> работу</w:t>
      </w:r>
      <w:r w:rsidRPr="000670BF">
        <w:rPr>
          <w:rFonts w:ascii="Times New Roman" w:hAnsi="Times New Roman" w:cs="Times New Roman"/>
          <w:sz w:val="28"/>
          <w:szCs w:val="28"/>
        </w:rPr>
        <w:t xml:space="preserve"> </w:t>
      </w:r>
      <w:r w:rsidRPr="000C6698">
        <w:rPr>
          <w:rFonts w:ascii="Times New Roman" w:hAnsi="Times New Roman" w:cs="Times New Roman"/>
          <w:sz w:val="28"/>
          <w:szCs w:val="28"/>
        </w:rPr>
        <w:t>можно проводить в любое время дня на усмотрение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Доступ к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0670B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предмету будет доступен  с 00.00 до 23.59 по Московскому времени.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79340A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9340A">
        <w:rPr>
          <w:rFonts w:ascii="Times New Roman" w:hAnsi="Times New Roman" w:cs="Times New Roman"/>
          <w:b/>
          <w:i/>
          <w:sz w:val="28"/>
          <w:szCs w:val="28"/>
        </w:rPr>
        <w:t>. Для чего нужны резервные дни?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F7198A">
        <w:rPr>
          <w:rFonts w:ascii="Times New Roman" w:hAnsi="Times New Roman" w:cs="Times New Roman"/>
          <w:sz w:val="28"/>
          <w:szCs w:val="28"/>
        </w:rPr>
        <w:t xml:space="preserve">В резервные дни к </w:t>
      </w:r>
      <w:r>
        <w:rPr>
          <w:rFonts w:ascii="Times New Roman" w:hAnsi="Times New Roman" w:cs="Times New Roman"/>
          <w:sz w:val="28"/>
          <w:szCs w:val="28"/>
        </w:rPr>
        <w:t xml:space="preserve">выполнению </w:t>
      </w:r>
      <w:proofErr w:type="spellStart"/>
      <w:r w:rsidRPr="00695B98">
        <w:rPr>
          <w:rFonts w:ascii="Times New Roman" w:hAnsi="Times New Roman" w:cs="Times New Roman"/>
          <w:sz w:val="28"/>
          <w:szCs w:val="28"/>
        </w:rPr>
        <w:t>апробационн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95B98">
        <w:rPr>
          <w:rFonts w:ascii="Times New Roman" w:hAnsi="Times New Roman" w:cs="Times New Roman"/>
          <w:sz w:val="28"/>
          <w:szCs w:val="28"/>
        </w:rPr>
        <w:t xml:space="preserve"> </w:t>
      </w:r>
      <w:r w:rsidRPr="000670B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70BF">
        <w:rPr>
          <w:rFonts w:ascii="Times New Roman" w:hAnsi="Times New Roman" w:cs="Times New Roman"/>
          <w:sz w:val="28"/>
          <w:szCs w:val="28"/>
        </w:rPr>
        <w:t xml:space="preserve"> </w:t>
      </w:r>
      <w:r w:rsidRPr="00F7198A">
        <w:rPr>
          <w:rFonts w:ascii="Times New Roman" w:hAnsi="Times New Roman" w:cs="Times New Roman"/>
          <w:sz w:val="28"/>
          <w:szCs w:val="28"/>
        </w:rPr>
        <w:t>будут доступны все 4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198A">
        <w:rPr>
          <w:rFonts w:ascii="Times New Roman" w:hAnsi="Times New Roman" w:cs="Times New Roman"/>
          <w:sz w:val="28"/>
          <w:szCs w:val="28"/>
        </w:rPr>
        <w:t>.</w:t>
      </w:r>
      <w:r w:rsidRPr="000C6698">
        <w:rPr>
          <w:rFonts w:ascii="Times New Roman" w:hAnsi="Times New Roman" w:cs="Times New Roman"/>
          <w:sz w:val="28"/>
          <w:szCs w:val="28"/>
        </w:rPr>
        <w:t xml:space="preserve"> Если по какой-то причине (технической или личной) обучающийся не </w:t>
      </w:r>
      <w:r>
        <w:rPr>
          <w:rFonts w:ascii="Times New Roman" w:hAnsi="Times New Roman" w:cs="Times New Roman"/>
          <w:sz w:val="28"/>
          <w:szCs w:val="28"/>
        </w:rPr>
        <w:t>выполнил</w:t>
      </w:r>
      <w:r w:rsidRPr="000C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98"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 w:rsidRPr="00695B98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0C6698">
        <w:rPr>
          <w:rFonts w:ascii="Times New Roman" w:hAnsi="Times New Roman" w:cs="Times New Roman"/>
          <w:sz w:val="28"/>
          <w:szCs w:val="28"/>
        </w:rPr>
        <w:t xml:space="preserve">по конкретному предмету в назначенный день, он сможет </w:t>
      </w:r>
      <w:r>
        <w:rPr>
          <w:rFonts w:ascii="Times New Roman" w:hAnsi="Times New Roman" w:cs="Times New Roman"/>
          <w:sz w:val="28"/>
          <w:szCs w:val="28"/>
        </w:rPr>
        <w:t>выполнить</w:t>
      </w:r>
      <w:r w:rsidRPr="000C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98"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 w:rsidRPr="00695B98"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0C6698">
        <w:rPr>
          <w:rFonts w:ascii="Times New Roman" w:hAnsi="Times New Roman" w:cs="Times New Roman"/>
          <w:sz w:val="28"/>
          <w:szCs w:val="28"/>
        </w:rPr>
        <w:t>в резервный день.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0132EF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132EF">
        <w:rPr>
          <w:rFonts w:ascii="Times New Roman" w:hAnsi="Times New Roman" w:cs="Times New Roman"/>
          <w:b/>
          <w:i/>
          <w:sz w:val="28"/>
          <w:szCs w:val="28"/>
        </w:rPr>
        <w:t xml:space="preserve">. Обязательно ли </w:t>
      </w:r>
      <w:proofErr w:type="gramStart"/>
      <w:r w:rsidRPr="000132EF">
        <w:rPr>
          <w:rFonts w:ascii="Times New Roman" w:hAnsi="Times New Roman" w:cs="Times New Roman"/>
          <w:b/>
          <w:i/>
          <w:sz w:val="28"/>
          <w:szCs w:val="28"/>
        </w:rPr>
        <w:t>обучающимся</w:t>
      </w:r>
      <w:proofErr w:type="gramEnd"/>
      <w:r w:rsidRPr="00013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выполнять</w:t>
      </w:r>
      <w:r w:rsidRPr="000132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95B98">
        <w:rPr>
          <w:rFonts w:ascii="Times New Roman" w:hAnsi="Times New Roman" w:cs="Times New Roman"/>
          <w:b/>
          <w:i/>
          <w:sz w:val="28"/>
          <w:szCs w:val="28"/>
        </w:rPr>
        <w:t>апробационную</w:t>
      </w:r>
      <w:proofErr w:type="spellEnd"/>
      <w:r w:rsidRPr="00695B98">
        <w:rPr>
          <w:rFonts w:ascii="Times New Roman" w:hAnsi="Times New Roman" w:cs="Times New Roman"/>
          <w:b/>
          <w:i/>
          <w:sz w:val="28"/>
          <w:szCs w:val="28"/>
        </w:rPr>
        <w:t xml:space="preserve"> работу </w:t>
      </w:r>
      <w:r w:rsidRPr="000132EF">
        <w:rPr>
          <w:rFonts w:ascii="Times New Roman" w:hAnsi="Times New Roman" w:cs="Times New Roman"/>
          <w:b/>
          <w:i/>
          <w:sz w:val="28"/>
          <w:szCs w:val="28"/>
        </w:rPr>
        <w:t>на компьюте</w:t>
      </w:r>
      <w:r>
        <w:rPr>
          <w:rFonts w:ascii="Times New Roman" w:hAnsi="Times New Roman" w:cs="Times New Roman"/>
          <w:b/>
          <w:i/>
          <w:sz w:val="28"/>
          <w:szCs w:val="28"/>
        </w:rPr>
        <w:t>ре или можно распечатать вопросы, дать ответы и выслать координационной группе апробации</w:t>
      </w:r>
      <w:r w:rsidRPr="000132EF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95B98">
        <w:rPr>
          <w:rFonts w:ascii="Times New Roman" w:hAnsi="Times New Roman" w:cs="Times New Roman"/>
          <w:sz w:val="28"/>
          <w:szCs w:val="28"/>
        </w:rPr>
        <w:t xml:space="preserve"> </w:t>
      </w:r>
      <w:r w:rsidRPr="00F7198A">
        <w:rPr>
          <w:rFonts w:ascii="Times New Roman" w:hAnsi="Times New Roman" w:cs="Times New Roman"/>
          <w:sz w:val="28"/>
          <w:szCs w:val="28"/>
        </w:rPr>
        <w:t>проводится только на компьютере.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79340A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79340A">
        <w:rPr>
          <w:rFonts w:ascii="Times New Roman" w:hAnsi="Times New Roman" w:cs="Times New Roman"/>
          <w:b/>
          <w:i/>
          <w:sz w:val="28"/>
          <w:szCs w:val="28"/>
        </w:rPr>
        <w:t xml:space="preserve"> В какой день необходимо сформировать доступы для </w:t>
      </w:r>
      <w:proofErr w:type="gramStart"/>
      <w:r w:rsidRPr="0079340A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79340A">
        <w:rPr>
          <w:rFonts w:ascii="Times New Roman" w:hAnsi="Times New Roman" w:cs="Times New Roman"/>
          <w:b/>
          <w:i/>
          <w:sz w:val="28"/>
          <w:szCs w:val="28"/>
        </w:rPr>
        <w:t xml:space="preserve"> в личном кабинете координатора образовательной организации?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0C6698">
        <w:rPr>
          <w:rFonts w:ascii="Times New Roman" w:hAnsi="Times New Roman" w:cs="Times New Roman"/>
          <w:sz w:val="28"/>
          <w:szCs w:val="28"/>
        </w:rPr>
        <w:t xml:space="preserve">В любой день до начала апробации, а также утром в день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0C6698">
        <w:rPr>
          <w:rFonts w:ascii="Times New Roman" w:hAnsi="Times New Roman" w:cs="Times New Roman"/>
          <w:sz w:val="28"/>
          <w:szCs w:val="28"/>
        </w:rPr>
        <w:t>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1A6AE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. Когда необходимо выдать </w:t>
      </w:r>
      <w:proofErr w:type="gram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обучающимся</w:t>
      </w:r>
      <w:proofErr w:type="gram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доступ для выполнения </w:t>
      </w:r>
      <w:proofErr w:type="spell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работы?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 xml:space="preserve">В день проведения </w:t>
      </w:r>
      <w:proofErr w:type="spellStart"/>
      <w:r w:rsidRPr="001A6AE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1A6AE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. Если 1 обучающийся выполняет </w:t>
      </w:r>
      <w:proofErr w:type="spell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апробационную</w:t>
      </w:r>
      <w:proofErr w:type="spell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работу по нескольким предметам, доступ в систему должен быть один и тот же или для каждого предмета разный?</w:t>
      </w:r>
    </w:p>
    <w:p w:rsidR="00571403" w:rsidRPr="001A6AE8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AE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A6AE8">
        <w:rPr>
          <w:rFonts w:ascii="Times New Roman" w:hAnsi="Times New Roman" w:cs="Times New Roman"/>
          <w:sz w:val="28"/>
          <w:szCs w:val="28"/>
        </w:rPr>
        <w:t xml:space="preserve"> можно использовать один доступ для выполнения </w:t>
      </w:r>
      <w:proofErr w:type="spellStart"/>
      <w:r w:rsidRPr="001A6AE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sz w:val="28"/>
          <w:szCs w:val="28"/>
        </w:rPr>
        <w:t xml:space="preserve"> работы по всем предметам.</w:t>
      </w:r>
    </w:p>
    <w:p w:rsidR="00571403" w:rsidRPr="001A6AE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</w:t>
      </w:r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. Что делать, если обучающийся, который выполняет </w:t>
      </w:r>
      <w:proofErr w:type="spell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апробационную</w:t>
      </w:r>
      <w:proofErr w:type="spell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работу по нескольким предметам, забыл свой доступ, который ему выдал координатор образовательной организации?</w:t>
      </w:r>
    </w:p>
    <w:p w:rsidR="00571403" w:rsidRPr="001A6AE8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 xml:space="preserve">В личном кабинете координатора образовательной организации необходимо сгенерировать новый доступ и выдать </w:t>
      </w:r>
      <w:proofErr w:type="gramStart"/>
      <w:r w:rsidRPr="001A6AE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A6AE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1A6A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AE8">
        <w:rPr>
          <w:rFonts w:ascii="Times New Roman" w:hAnsi="Times New Roman" w:cs="Times New Roman"/>
          <w:sz w:val="28"/>
          <w:szCs w:val="28"/>
        </w:rPr>
        <w:t xml:space="preserve"> если  координатор образовательной организации при выдаче доступов фиксирует это для себя на каком-то бланке, то можно посмотреть информацию там.</w:t>
      </w:r>
    </w:p>
    <w:p w:rsidR="00571403" w:rsidRPr="001A6AE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. Когда </w:t>
      </w:r>
      <w:proofErr w:type="gram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proofErr w:type="gram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узнает результаты выполнения </w:t>
      </w:r>
      <w:proofErr w:type="spell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работы?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 xml:space="preserve">Результат выполнения </w:t>
      </w:r>
      <w:proofErr w:type="spellStart"/>
      <w:r w:rsidRPr="001A6AE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sz w:val="28"/>
          <w:szCs w:val="28"/>
        </w:rPr>
        <w:t xml:space="preserve"> работы по предмету обучающийся увидит на экране сразу после ее окончания.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1A6AE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. Что необходимо сделать </w:t>
      </w:r>
      <w:proofErr w:type="gram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обучающемуся</w:t>
      </w:r>
      <w:proofErr w:type="gram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в день выполнения </w:t>
      </w:r>
      <w:proofErr w:type="spell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работы?</w:t>
      </w:r>
    </w:p>
    <w:p w:rsidR="00571403" w:rsidRPr="001A6AE8" w:rsidRDefault="00571403" w:rsidP="0057140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>Получить от координатора образовательной организации доступ в систему.</w:t>
      </w:r>
    </w:p>
    <w:p w:rsidR="00571403" w:rsidRPr="001A6AE8" w:rsidRDefault="00571403" w:rsidP="0057140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hyperlink r:id="rId5" w:history="1">
        <w:r w:rsidRPr="001A6AE8">
          <w:rPr>
            <w:rFonts w:ascii="Times New Roman" w:hAnsi="Times New Roman" w:cs="Times New Roman"/>
            <w:sz w:val="28"/>
            <w:szCs w:val="28"/>
          </w:rPr>
          <w:t>http://online-gia.ru</w:t>
        </w:r>
      </w:hyperlink>
      <w:r w:rsidRPr="001A6AE8">
        <w:rPr>
          <w:rFonts w:ascii="Times New Roman" w:hAnsi="Times New Roman" w:cs="Times New Roman"/>
          <w:sz w:val="28"/>
          <w:szCs w:val="28"/>
        </w:rPr>
        <w:t>, авторизоваться.</w:t>
      </w:r>
    </w:p>
    <w:p w:rsidR="00571403" w:rsidRPr="001A6AE8" w:rsidRDefault="00571403" w:rsidP="0057140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>Выбрать доступный предмет, ознакомиться с краткой инструкцией по выполнению работы и нажать кнопку «Начать тестирование».</w:t>
      </w:r>
    </w:p>
    <w:p w:rsidR="00571403" w:rsidRPr="001A6AE8" w:rsidRDefault="00571403" w:rsidP="0057140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>Ответить на вопросы и нажать кнопку «Сохранить».</w:t>
      </w:r>
    </w:p>
    <w:p w:rsidR="00571403" w:rsidRDefault="00571403" w:rsidP="0057140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>Просмотреть полученные результаты.</w:t>
      </w:r>
    </w:p>
    <w:p w:rsidR="00571403" w:rsidRDefault="00571403" w:rsidP="00571403">
      <w:pPr>
        <w:pStyle w:val="a3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571403" w:rsidRDefault="00571403" w:rsidP="00571403">
      <w:pPr>
        <w:pStyle w:val="a3"/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1A6AE8" w:rsidRDefault="00571403" w:rsidP="005714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A6AE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A6AE8">
        <w:rPr>
          <w:rFonts w:ascii="Times New Roman" w:hAnsi="Times New Roman" w:cs="Times New Roman"/>
          <w:b/>
          <w:i/>
          <w:sz w:val="28"/>
          <w:szCs w:val="28"/>
        </w:rPr>
        <w:t>. Можно ли обучающемуся внести изменения в ответы на вопросы после нажатия на кнопке «Сохранить»?</w:t>
      </w:r>
    </w:p>
    <w:p w:rsidR="00571403" w:rsidRDefault="00571403" w:rsidP="005714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>Нет, нельзя. После нажатия на кнопке «Сохранить» изменения внести невозможно.</w:t>
      </w:r>
    </w:p>
    <w:p w:rsidR="00571403" w:rsidRPr="00571403" w:rsidRDefault="00571403" w:rsidP="0057140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1A6AE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AE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. Сколько отводится времени на выполнение </w:t>
      </w:r>
      <w:proofErr w:type="spell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работы?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proofErr w:type="spellStart"/>
      <w:r w:rsidRPr="001A6AE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1A6AE8">
        <w:rPr>
          <w:rFonts w:ascii="Times New Roman" w:hAnsi="Times New Roman" w:cs="Times New Roman"/>
          <w:sz w:val="28"/>
          <w:szCs w:val="28"/>
        </w:rPr>
        <w:t xml:space="preserve"> работы по каждому предмету отводится 90 минут. Отсчет времени начинается после нажатия </w:t>
      </w:r>
      <w:proofErr w:type="gramStart"/>
      <w:r w:rsidRPr="001A6AE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6AE8">
        <w:rPr>
          <w:rFonts w:ascii="Times New Roman" w:hAnsi="Times New Roman" w:cs="Times New Roman"/>
          <w:sz w:val="28"/>
          <w:szCs w:val="28"/>
        </w:rPr>
        <w:t xml:space="preserve"> на кнопку «Начать тестирование». За 10 минут до окончания </w:t>
      </w:r>
      <w:proofErr w:type="gramStart"/>
      <w:r w:rsidRPr="001A6AE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A6AE8">
        <w:rPr>
          <w:rFonts w:ascii="Times New Roman" w:hAnsi="Times New Roman" w:cs="Times New Roman"/>
          <w:sz w:val="28"/>
          <w:szCs w:val="28"/>
        </w:rPr>
        <w:t xml:space="preserve"> будет выдано оповещение, что до окончания выполнения работы осталось 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1A6AE8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13. Можно ли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выполнить </w:t>
      </w:r>
      <w:proofErr w:type="spellStart"/>
      <w:r w:rsidRPr="001A6AE8">
        <w:rPr>
          <w:rFonts w:ascii="Times New Roman" w:hAnsi="Times New Roman" w:cs="Times New Roman"/>
          <w:b/>
          <w:i/>
          <w:sz w:val="28"/>
          <w:szCs w:val="28"/>
        </w:rPr>
        <w:t>апробационную</w:t>
      </w:r>
      <w:proofErr w:type="spellEnd"/>
      <w:r w:rsidRPr="001A6AE8">
        <w:rPr>
          <w:rFonts w:ascii="Times New Roman" w:hAnsi="Times New Roman" w:cs="Times New Roman"/>
          <w:b/>
          <w:i/>
          <w:sz w:val="28"/>
          <w:szCs w:val="28"/>
        </w:rPr>
        <w:t xml:space="preserve"> работу повторно?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 w:rsidRPr="001A6AE8">
        <w:rPr>
          <w:rFonts w:ascii="Times New Roman" w:hAnsi="Times New Roman" w:cs="Times New Roman"/>
          <w:sz w:val="28"/>
          <w:szCs w:val="28"/>
        </w:rPr>
        <w:t xml:space="preserve">Нет, нельзя. По одному предмету выполнить </w:t>
      </w:r>
      <w:proofErr w:type="spellStart"/>
      <w:r w:rsidRPr="001A6AE8">
        <w:rPr>
          <w:rFonts w:ascii="Times New Roman" w:hAnsi="Times New Roman" w:cs="Times New Roman"/>
          <w:sz w:val="28"/>
          <w:szCs w:val="28"/>
        </w:rPr>
        <w:t>апробационную</w:t>
      </w:r>
      <w:proofErr w:type="spellEnd"/>
      <w:r w:rsidRPr="001A6AE8">
        <w:rPr>
          <w:rFonts w:ascii="Times New Roman" w:hAnsi="Times New Roman" w:cs="Times New Roman"/>
          <w:sz w:val="28"/>
          <w:szCs w:val="28"/>
        </w:rPr>
        <w:t xml:space="preserve"> работу м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1A6AE8">
        <w:rPr>
          <w:rFonts w:ascii="Times New Roman" w:hAnsi="Times New Roman" w:cs="Times New Roman"/>
          <w:sz w:val="28"/>
          <w:szCs w:val="28"/>
        </w:rPr>
        <w:t>жно только 1 раз.</w:t>
      </w:r>
    </w:p>
    <w:p w:rsidR="00571403" w:rsidRPr="00571403" w:rsidRDefault="00571403" w:rsidP="0057140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71403" w:rsidRPr="00FA3521" w:rsidRDefault="00571403" w:rsidP="005714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352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A3521">
        <w:rPr>
          <w:rFonts w:ascii="Times New Roman" w:hAnsi="Times New Roman" w:cs="Times New Roman"/>
          <w:b/>
          <w:i/>
          <w:sz w:val="28"/>
          <w:szCs w:val="28"/>
        </w:rPr>
        <w:t xml:space="preserve">. Что делать, если в день проведения </w:t>
      </w:r>
      <w:proofErr w:type="spellStart"/>
      <w:r w:rsidRPr="00695B98">
        <w:rPr>
          <w:rFonts w:ascii="Times New Roman" w:hAnsi="Times New Roman" w:cs="Times New Roman"/>
          <w:b/>
          <w:i/>
          <w:sz w:val="28"/>
          <w:szCs w:val="28"/>
        </w:rPr>
        <w:t>апробационн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proofErr w:type="spellEnd"/>
      <w:r w:rsidRPr="00695B98">
        <w:rPr>
          <w:rFonts w:ascii="Times New Roman" w:hAnsi="Times New Roman" w:cs="Times New Roman"/>
          <w:b/>
          <w:i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69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3521">
        <w:rPr>
          <w:rFonts w:ascii="Times New Roman" w:hAnsi="Times New Roman" w:cs="Times New Roman"/>
          <w:b/>
          <w:i/>
          <w:sz w:val="28"/>
          <w:szCs w:val="28"/>
        </w:rPr>
        <w:t>отсутствует интернет?</w:t>
      </w:r>
    </w:p>
    <w:p w:rsidR="00571403" w:rsidRDefault="00571403" w:rsidP="00571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перенести </w:t>
      </w:r>
      <w:r w:rsidRPr="00695B98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B9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695B98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на резервный день.</w:t>
      </w:r>
    </w:p>
    <w:p w:rsidR="00E43866" w:rsidRDefault="00E43866"/>
    <w:sectPr w:rsidR="00E43866" w:rsidSect="00571403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90A"/>
    <w:multiLevelType w:val="hybridMultilevel"/>
    <w:tmpl w:val="1160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03"/>
    <w:rsid w:val="00571403"/>
    <w:rsid w:val="00B66E08"/>
    <w:rsid w:val="00E4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571403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5714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-g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2015-10-23T06:54:00Z</cp:lastPrinted>
  <dcterms:created xsi:type="dcterms:W3CDTF">2015-10-23T06:43:00Z</dcterms:created>
  <dcterms:modified xsi:type="dcterms:W3CDTF">2015-10-23T06:54:00Z</dcterms:modified>
</cp:coreProperties>
</file>