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9D2" w:rsidRDefault="00E969D2" w:rsidP="00E969D2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:rsidR="00325FDC" w:rsidRDefault="00325FDC" w:rsidP="00E969D2">
      <w:pPr>
        <w:jc w:val="center"/>
        <w:rPr>
          <w:b/>
          <w:bCs/>
        </w:rPr>
      </w:pPr>
      <w:r>
        <w:rPr>
          <w:b/>
          <w:bCs/>
        </w:rPr>
        <w:t>Аннотация к рабочей программе по литературе 10 класс</w:t>
      </w:r>
    </w:p>
    <w:p w:rsidR="00E969D2" w:rsidRPr="00D505B9" w:rsidRDefault="00E969D2" w:rsidP="00E969D2">
      <w:pPr>
        <w:jc w:val="both"/>
      </w:pPr>
    </w:p>
    <w:p w:rsidR="00E969D2" w:rsidRPr="00D505B9" w:rsidRDefault="009D76B1" w:rsidP="004471DD">
      <w:pPr>
        <w:ind w:left="-964" w:firstLine="567"/>
        <w:contextualSpacing/>
        <w:jc w:val="both"/>
      </w:pPr>
      <w:proofErr w:type="gramStart"/>
      <w:r w:rsidRPr="00D505B9">
        <w:rPr>
          <w:color w:val="000000"/>
        </w:rPr>
        <w:t>Рабочая программа по литературе для 10 класса</w:t>
      </w:r>
      <w:r w:rsidRPr="00D505B9">
        <w:t xml:space="preserve"> общеобразовательной школы рассчитана на изучение литературы на базовом уровне и</w:t>
      </w:r>
      <w:r w:rsidRPr="00D505B9">
        <w:rPr>
          <w:color w:val="000000"/>
        </w:rPr>
        <w:t xml:space="preserve"> составлена</w:t>
      </w:r>
      <w:r w:rsidR="00E969D2" w:rsidRPr="00D505B9">
        <w:rPr>
          <w:color w:val="000000"/>
        </w:rPr>
        <w:t xml:space="preserve"> в соответствии с Федеральным компонентом </w:t>
      </w:r>
      <w:r w:rsidR="00E969D2" w:rsidRPr="00D505B9">
        <w:t xml:space="preserve">«Стандарта основного общего образования по литературе» и «Примерной программой среднего (полного) общего образования по литературе», а также Программы под редакцией Коровиной В. Я. </w:t>
      </w:r>
      <w:r w:rsidR="00F01A12" w:rsidRPr="00D505B9">
        <w:t>(Москва:</w:t>
      </w:r>
      <w:proofErr w:type="gramEnd"/>
      <w:r w:rsidR="00F01A12" w:rsidRPr="00D505B9">
        <w:t xml:space="preserve"> </w:t>
      </w:r>
      <w:proofErr w:type="gramStart"/>
      <w:r w:rsidR="00F01A12" w:rsidRPr="00D505B9">
        <w:t xml:space="preserve">Просвещение, 2008 год) </w:t>
      </w:r>
      <w:r w:rsidR="00E969D2" w:rsidRPr="00D505B9">
        <w:t>с учетом учебника  Лебедева ЮВ «Русская литература Х</w:t>
      </w:r>
      <w:r w:rsidR="00E969D2" w:rsidRPr="00D505B9">
        <w:rPr>
          <w:lang w:val="en-US"/>
        </w:rPr>
        <w:t>I</w:t>
      </w:r>
      <w:r w:rsidR="00E969D2" w:rsidRPr="00D505B9">
        <w:t>Х  века. 10 класс»</w:t>
      </w:r>
      <w:proofErr w:type="gramEnd"/>
    </w:p>
    <w:p w:rsidR="009D76B1" w:rsidRPr="00D505B9" w:rsidRDefault="009D76B1" w:rsidP="004471DD">
      <w:pPr>
        <w:ind w:left="-964" w:firstLine="567"/>
        <w:contextualSpacing/>
        <w:jc w:val="both"/>
        <w:rPr>
          <w:b/>
        </w:rPr>
      </w:pPr>
      <w:r w:rsidRPr="00D505B9">
        <w:rPr>
          <w:u w:val="single"/>
        </w:rPr>
        <w:t>Общая характеристика учебного предмета</w:t>
      </w:r>
      <w:r w:rsidRPr="00D505B9">
        <w:rPr>
          <w:b/>
        </w:rPr>
        <w:tab/>
      </w:r>
    </w:p>
    <w:p w:rsidR="009D76B1" w:rsidRPr="00D505B9" w:rsidRDefault="009D76B1" w:rsidP="004471DD">
      <w:pPr>
        <w:ind w:left="-964" w:firstLine="567"/>
        <w:contextualSpacing/>
        <w:jc w:val="both"/>
      </w:pPr>
      <w:r w:rsidRPr="00D505B9">
        <w:t xml:space="preserve">Литературное образование в старших классах дает возможность диалога с большими мастерами слова, предусмотревшими большую часть затруднений, встающих перед нашими современниками. Литература </w:t>
      </w:r>
      <w:r w:rsidRPr="00D505B9">
        <w:rPr>
          <w:lang w:val="en-US"/>
        </w:rPr>
        <w:t>II</w:t>
      </w:r>
      <w:r w:rsidRPr="00D505B9">
        <w:t xml:space="preserve"> половины </w:t>
      </w:r>
      <w:r w:rsidRPr="00D505B9">
        <w:rPr>
          <w:lang w:val="en-US"/>
        </w:rPr>
        <w:t>XIX</w:t>
      </w:r>
      <w:r w:rsidRPr="00D505B9">
        <w:t xml:space="preserve"> века несет в себе комплекс нравственных установок и ценностей, которые должны стать мерилом истинного развития человека. В этой связи одним из основных используемых при изучении литературы подходов является </w:t>
      </w:r>
      <w:proofErr w:type="spellStart"/>
      <w:r w:rsidRPr="00D505B9">
        <w:rPr>
          <w:bCs/>
        </w:rPr>
        <w:t>аксиологический</w:t>
      </w:r>
      <w:proofErr w:type="spellEnd"/>
      <w:r w:rsidRPr="00D505B9">
        <w:rPr>
          <w:bCs/>
        </w:rPr>
        <w:t xml:space="preserve"> (ценностный подход)</w:t>
      </w:r>
      <w:r w:rsidRPr="00D505B9">
        <w:t xml:space="preserve">, реализующий воспитательный, нравственно ориентированный потенциал произведений.  </w:t>
      </w:r>
    </w:p>
    <w:p w:rsidR="009D76B1" w:rsidRPr="00D505B9" w:rsidRDefault="009D76B1" w:rsidP="004471DD">
      <w:pPr>
        <w:ind w:left="-964" w:firstLine="567"/>
        <w:contextualSpacing/>
        <w:jc w:val="both"/>
      </w:pPr>
      <w:r w:rsidRPr="00D505B9">
        <w:t xml:space="preserve">Другой особенностью литературы является взаимозависимость и взаимообусловленность текстов разных эпох и периодов, что также должно найти отражение в уроке. Выявление </w:t>
      </w:r>
      <w:proofErr w:type="spellStart"/>
      <w:r w:rsidRPr="00D505B9">
        <w:rPr>
          <w:bCs/>
        </w:rPr>
        <w:t>интертекстуальных</w:t>
      </w:r>
      <w:proofErr w:type="spellEnd"/>
      <w:r w:rsidRPr="00D505B9">
        <w:rPr>
          <w:bCs/>
        </w:rPr>
        <w:t xml:space="preserve"> связей</w:t>
      </w:r>
      <w:r w:rsidRPr="00D505B9">
        <w:t xml:space="preserve"> не только дает возможность глубокого проникновения в проблему, волновавшую разных писателей, но и определить их эстетические предпочтения, а значит, сформировать </w:t>
      </w:r>
      <w:r w:rsidRPr="00D505B9">
        <w:rPr>
          <w:i/>
          <w:iCs/>
        </w:rPr>
        <w:t>разностороннего читателя</w:t>
      </w:r>
      <w:r w:rsidRPr="00D505B9">
        <w:t xml:space="preserve">. </w:t>
      </w:r>
    </w:p>
    <w:p w:rsidR="009D76B1" w:rsidRPr="00D505B9" w:rsidRDefault="009D76B1" w:rsidP="004471DD">
      <w:pPr>
        <w:tabs>
          <w:tab w:val="left" w:pos="-120"/>
        </w:tabs>
        <w:ind w:left="-964" w:firstLine="567"/>
        <w:contextualSpacing/>
        <w:jc w:val="both"/>
      </w:pPr>
      <w:r w:rsidRPr="00D505B9">
        <w:t xml:space="preserve">Как любой вид искусства, литература входит в содружество муз, питается идеями, пользуется сюжетными алгоритмами других искусств и сама в свою очередь становится основой новых шедевров. Программа ориентирует учителя на комплексное изучение произведений, реализующее </w:t>
      </w:r>
      <w:r w:rsidRPr="00D505B9">
        <w:rPr>
          <w:bCs/>
        </w:rPr>
        <w:t>интегративный подход</w:t>
      </w:r>
      <w:r w:rsidRPr="00D505B9">
        <w:t xml:space="preserve"> в преподавании предмета. Предлагается при этом учитывать интересы старшеклассников, выбирать те параллели, которые являются жизненно важными для этого возраста. В то же время интегрирование не должно затемнять смысл произведения, не может смещать акценты при анализе текста.</w:t>
      </w:r>
    </w:p>
    <w:p w:rsidR="009D76B1" w:rsidRPr="00D505B9" w:rsidRDefault="009D76B1" w:rsidP="004471DD">
      <w:pPr>
        <w:tabs>
          <w:tab w:val="left" w:pos="-120"/>
        </w:tabs>
        <w:ind w:left="-964" w:firstLine="567"/>
        <w:contextualSpacing/>
        <w:jc w:val="both"/>
      </w:pPr>
      <w:r w:rsidRPr="00D505B9">
        <w:t>Перечисленные подходы становятся в современном литературном образовании приоритетными, т.к. ориентированы на воспитание нравственно и эстетически развивающуюся личность.</w:t>
      </w:r>
    </w:p>
    <w:p w:rsidR="00D505B9" w:rsidRPr="00D505B9" w:rsidRDefault="00D505B9" w:rsidP="004471DD">
      <w:pPr>
        <w:autoSpaceDE w:val="0"/>
        <w:autoSpaceDN w:val="0"/>
        <w:adjustRightInd w:val="0"/>
        <w:ind w:left="-964" w:firstLine="567"/>
        <w:contextualSpacing/>
        <w:jc w:val="both"/>
      </w:pPr>
      <w:r w:rsidRPr="00D505B9">
        <w:t>Данная программа предусматривает как формирование умений аналитического характера, так и умений, связанных с развитием воссоздающего воображения и творческой деятельностью самого ученика.</w:t>
      </w:r>
    </w:p>
    <w:p w:rsidR="00D505B9" w:rsidRPr="00D505B9" w:rsidRDefault="00D505B9" w:rsidP="004471DD">
      <w:pPr>
        <w:pStyle w:val="2"/>
        <w:ind w:left="-964" w:firstLine="567"/>
        <w:contextualSpacing/>
        <w:rPr>
          <w:sz w:val="24"/>
          <w:szCs w:val="24"/>
        </w:rPr>
      </w:pPr>
      <w:r w:rsidRPr="00D505B9">
        <w:rPr>
          <w:sz w:val="24"/>
          <w:szCs w:val="24"/>
        </w:rPr>
        <w:t xml:space="preserve">В </w:t>
      </w:r>
      <w:r w:rsidRPr="00D505B9">
        <w:rPr>
          <w:bCs/>
          <w:sz w:val="24"/>
          <w:szCs w:val="24"/>
        </w:rPr>
        <w:t>десятом классе</w:t>
      </w:r>
      <w:r w:rsidRPr="00D505B9">
        <w:rPr>
          <w:b/>
          <w:bCs/>
          <w:sz w:val="24"/>
          <w:szCs w:val="24"/>
        </w:rPr>
        <w:t xml:space="preserve"> </w:t>
      </w:r>
      <w:r w:rsidRPr="00D505B9">
        <w:rPr>
          <w:sz w:val="24"/>
          <w:szCs w:val="24"/>
        </w:rPr>
        <w:t xml:space="preserve">ученик знакомится </w:t>
      </w:r>
      <w:r w:rsidRPr="00D505B9">
        <w:rPr>
          <w:bCs/>
          <w:sz w:val="24"/>
          <w:szCs w:val="24"/>
        </w:rPr>
        <w:t>с курсом на историко-литературной основе</w:t>
      </w:r>
      <w:r w:rsidRPr="00D505B9">
        <w:rPr>
          <w:sz w:val="24"/>
          <w:szCs w:val="24"/>
        </w:rPr>
        <w:t xml:space="preserve">. </w:t>
      </w:r>
    </w:p>
    <w:p w:rsidR="00D505B9" w:rsidRPr="00D505B9" w:rsidRDefault="00D505B9" w:rsidP="004471DD">
      <w:pPr>
        <w:pStyle w:val="2"/>
        <w:ind w:left="-964" w:firstLine="567"/>
        <w:contextualSpacing/>
        <w:rPr>
          <w:sz w:val="24"/>
          <w:szCs w:val="24"/>
        </w:rPr>
      </w:pPr>
      <w:r w:rsidRPr="00D505B9">
        <w:rPr>
          <w:sz w:val="24"/>
          <w:szCs w:val="24"/>
        </w:rPr>
        <w:t>Структура курса старших классов отличается от структуры всех предшествующих классов. Эта структура дает возможность освоить историю литературы, поскольку сочетание обзорных и монографических тем рисует панорамную картину литературного процесса.</w:t>
      </w:r>
    </w:p>
    <w:p w:rsidR="00D505B9" w:rsidRPr="00D505B9" w:rsidRDefault="00D505B9" w:rsidP="004471DD">
      <w:pPr>
        <w:ind w:left="-964" w:firstLine="567"/>
        <w:contextualSpacing/>
        <w:jc w:val="both"/>
        <w:rPr>
          <w:u w:val="single"/>
        </w:rPr>
      </w:pPr>
      <w:r w:rsidRPr="00D505B9">
        <w:t xml:space="preserve">В </w:t>
      </w:r>
      <w:r w:rsidRPr="00D505B9">
        <w:rPr>
          <w:bCs/>
        </w:rPr>
        <w:t>десятом классе</w:t>
      </w:r>
      <w:r w:rsidRPr="00D505B9">
        <w:t xml:space="preserve"> представлена русская литература XIX века</w:t>
      </w:r>
      <w:proofErr w:type="gramStart"/>
      <w:r w:rsidRPr="00D505B9">
        <w:t xml:space="preserve"> Э</w:t>
      </w:r>
      <w:proofErr w:type="gramEnd"/>
      <w:r w:rsidRPr="00D505B9">
        <w:t>то яркие страницы романтизма, становление реализма, зарождение и развитие русской литературной критики.</w:t>
      </w:r>
    </w:p>
    <w:p w:rsidR="00D505B9" w:rsidRPr="00D505B9" w:rsidRDefault="00D505B9" w:rsidP="004471DD">
      <w:pPr>
        <w:pStyle w:val="21"/>
        <w:ind w:left="-964" w:firstLine="567"/>
        <w:contextualSpacing/>
        <w:rPr>
          <w:i w:val="0"/>
          <w:sz w:val="24"/>
          <w:szCs w:val="24"/>
        </w:rPr>
      </w:pPr>
      <w:r w:rsidRPr="00D505B9">
        <w:rPr>
          <w:i w:val="0"/>
          <w:sz w:val="24"/>
          <w:szCs w:val="24"/>
        </w:rPr>
        <w:t>Монографическое изучение великих классиков XIX века предполагает обращение к различным приемам освоения объемных произведений: это различные формы комментариев, в том числе и комментированное чтение, обращение к пересказам и исполнению фрагментов произведений, выразительному чтению и др.</w:t>
      </w:r>
    </w:p>
    <w:p w:rsidR="00D505B9" w:rsidRPr="00D505B9" w:rsidRDefault="00D505B9" w:rsidP="004471DD">
      <w:pPr>
        <w:pStyle w:val="2"/>
        <w:ind w:left="-964" w:firstLine="567"/>
        <w:contextualSpacing/>
        <w:rPr>
          <w:sz w:val="24"/>
          <w:szCs w:val="24"/>
        </w:rPr>
      </w:pPr>
      <w:r w:rsidRPr="00D505B9">
        <w:rPr>
          <w:sz w:val="24"/>
          <w:szCs w:val="24"/>
        </w:rPr>
        <w:t>Программа последовательно обращает внимание учителя к вопросам теории литературы. Нет темы, в которой не было бы обозначено обращение к вопросам теории. Однако эти указания не предполагают систематическое изучение этих вопросов, а указывают лишь на то, что возможно и желательно обратить внимание на конкретный теоретический вопрос при чтении этого произведения. Накопление теоретических сведений должно осуществляться постоянно. Важно не заучить определение, а понять, когда и зачем нужна теория, и уметь их использовать, что сделает анализ конкретного произведения более содержательным.</w:t>
      </w:r>
    </w:p>
    <w:p w:rsidR="00D505B9" w:rsidRPr="00D505B9" w:rsidRDefault="00D505B9" w:rsidP="004471DD">
      <w:pPr>
        <w:ind w:left="-964" w:firstLine="567"/>
        <w:contextualSpacing/>
        <w:jc w:val="both"/>
      </w:pPr>
      <w:r w:rsidRPr="00D505B9">
        <w:lastRenderedPageBreak/>
        <w:t xml:space="preserve">В </w:t>
      </w:r>
      <w:r w:rsidRPr="004471DD">
        <w:rPr>
          <w:bCs/>
        </w:rPr>
        <w:t>десятом классе</w:t>
      </w:r>
      <w:r w:rsidRPr="00D505B9">
        <w:rPr>
          <w:b/>
          <w:bCs/>
        </w:rPr>
        <w:t xml:space="preserve"> </w:t>
      </w:r>
      <w:r w:rsidRPr="00D505B9">
        <w:t>формируется общее представление об историко-литературном процессе и литературном процессе в XIX веке в его связи с процессом историческим, что предполагает более серьезное представление об этапах и связях литератур разных эпох, о таких понятиях, как стиль писателя, литературная школа, роль и место литературоведения и критики в литературном процессе, осуществляется интенсивное овладение разнообразными справочными материалами из области гуманитарных наук. При этом учитывается, что «культуру эпохи нельзя замыкать в себе как нечто готовое, вполне завершенное и безвозвратно ушедшее».</w:t>
      </w:r>
    </w:p>
    <w:p w:rsidR="00D505B9" w:rsidRPr="00D505B9" w:rsidRDefault="00D505B9" w:rsidP="004471DD">
      <w:pPr>
        <w:ind w:left="-964" w:firstLine="567"/>
        <w:contextualSpacing/>
        <w:jc w:val="both"/>
      </w:pPr>
      <w:r w:rsidRPr="00D505B9">
        <w:t xml:space="preserve">В центре анализа — литературный процесс </w:t>
      </w:r>
      <w:r w:rsidRPr="004471DD">
        <w:rPr>
          <w:bCs/>
        </w:rPr>
        <w:t>в XIX веке.</w:t>
      </w:r>
      <w:r w:rsidRPr="00D505B9">
        <w:t xml:space="preserve"> Автор и художественное произведение в этом процессе. Теоретическое оснащение: овладение комплексом теоретических понятий, связанных с историко-литературным процессом: литературные направления, литературные школы, традиции и новаторство в литературе и др.</w:t>
      </w:r>
    </w:p>
    <w:p w:rsidR="00D505B9" w:rsidRPr="00D505B9" w:rsidRDefault="00D505B9" w:rsidP="004471DD">
      <w:pPr>
        <w:pStyle w:val="21"/>
        <w:ind w:left="-964" w:firstLine="567"/>
        <w:contextualSpacing/>
        <w:rPr>
          <w:i w:val="0"/>
          <w:iCs w:val="0"/>
          <w:sz w:val="24"/>
          <w:szCs w:val="24"/>
        </w:rPr>
      </w:pPr>
      <w:r w:rsidRPr="00D505B9">
        <w:rPr>
          <w:i w:val="0"/>
          <w:iCs w:val="0"/>
          <w:sz w:val="24"/>
          <w:szCs w:val="24"/>
        </w:rPr>
        <w:t>Естественно, что на каждом из этапов литературного образования предусмотрены связи с другими искусствами. В 10 классе это реализуется при параллельном изучении литературы, искусства и истории.</w:t>
      </w:r>
    </w:p>
    <w:p w:rsidR="00D505B9" w:rsidRPr="00D505B9" w:rsidRDefault="00D505B9" w:rsidP="004471DD">
      <w:pPr>
        <w:pStyle w:val="21"/>
        <w:ind w:left="-964" w:firstLine="567"/>
        <w:contextualSpacing/>
        <w:rPr>
          <w:i w:val="0"/>
          <w:iCs w:val="0"/>
          <w:sz w:val="24"/>
          <w:szCs w:val="24"/>
        </w:rPr>
      </w:pPr>
      <w:r w:rsidRPr="00D505B9">
        <w:rPr>
          <w:i w:val="0"/>
          <w:iCs w:val="0"/>
          <w:sz w:val="24"/>
          <w:szCs w:val="24"/>
        </w:rPr>
        <w:t>Более глубокому и адекватному восприятию произведений способствует также определение мировоззренческих установок, нашедших отражение в изучаемых произведениях, и философского фундамента авторской концепции.</w:t>
      </w:r>
    </w:p>
    <w:p w:rsidR="00D505B9" w:rsidRPr="00D505B9" w:rsidRDefault="00D505B9" w:rsidP="004471DD">
      <w:pPr>
        <w:pStyle w:val="21"/>
        <w:ind w:left="-964" w:firstLine="567"/>
        <w:contextualSpacing/>
        <w:rPr>
          <w:i w:val="0"/>
          <w:iCs w:val="0"/>
          <w:sz w:val="24"/>
          <w:szCs w:val="24"/>
        </w:rPr>
      </w:pPr>
      <w:r w:rsidRPr="00D505B9">
        <w:rPr>
          <w:i w:val="0"/>
          <w:iCs w:val="0"/>
          <w:sz w:val="24"/>
          <w:szCs w:val="24"/>
        </w:rPr>
        <w:t>Курс литературы в старших классах включает обзорные и монографические темы, сочетание которых помогает представить логику развития родной литературы.</w:t>
      </w:r>
    </w:p>
    <w:p w:rsidR="00D505B9" w:rsidRPr="00D505B9" w:rsidRDefault="00D505B9" w:rsidP="004471DD">
      <w:pPr>
        <w:pStyle w:val="21"/>
        <w:ind w:left="-964" w:firstLine="567"/>
        <w:contextualSpacing/>
        <w:rPr>
          <w:i w:val="0"/>
          <w:iCs w:val="0"/>
          <w:sz w:val="24"/>
          <w:szCs w:val="24"/>
        </w:rPr>
      </w:pPr>
      <w:r w:rsidRPr="00D505B9">
        <w:rPr>
          <w:i w:val="0"/>
          <w:iCs w:val="0"/>
          <w:sz w:val="24"/>
          <w:szCs w:val="24"/>
        </w:rPr>
        <w:t>Обзорные темы знакомят с особенностями конкретного времени, с литературными направлениями, литературными группами и их борьбой, поисками и свершениями, которые определили лицо эпохи.</w:t>
      </w:r>
    </w:p>
    <w:p w:rsidR="00D505B9" w:rsidRDefault="00D505B9" w:rsidP="004471DD">
      <w:pPr>
        <w:pStyle w:val="21"/>
        <w:ind w:left="-964" w:firstLine="567"/>
        <w:contextualSpacing/>
        <w:rPr>
          <w:i w:val="0"/>
          <w:iCs w:val="0"/>
          <w:sz w:val="24"/>
          <w:szCs w:val="24"/>
        </w:rPr>
      </w:pPr>
      <w:r w:rsidRPr="00D505B9">
        <w:rPr>
          <w:i w:val="0"/>
          <w:iCs w:val="0"/>
          <w:sz w:val="24"/>
          <w:szCs w:val="24"/>
        </w:rPr>
        <w:t>Монографические темы дают достаточно полную картину жизни и творчества писателя. Но главная их составная часть — текст художественного произведения. Эмоциональное восприятие текста, раздумье над ним — основа литературного образования</w:t>
      </w:r>
      <w:r>
        <w:rPr>
          <w:i w:val="0"/>
          <w:iCs w:val="0"/>
          <w:sz w:val="24"/>
          <w:szCs w:val="24"/>
        </w:rPr>
        <w:t>.</w:t>
      </w:r>
    </w:p>
    <w:p w:rsidR="00D505B9" w:rsidRPr="00F01A12" w:rsidRDefault="00D505B9" w:rsidP="004471DD">
      <w:pPr>
        <w:ind w:left="-964" w:firstLine="567"/>
        <w:contextualSpacing/>
        <w:jc w:val="both"/>
      </w:pPr>
      <w:r w:rsidRPr="00F01A12">
        <w:t>Литература тесно связана с другими учебными предметами и</w:t>
      </w:r>
      <w:proofErr w:type="gramStart"/>
      <w:r w:rsidRPr="00F01A12">
        <w:t xml:space="preserve"> ,</w:t>
      </w:r>
      <w:proofErr w:type="gramEnd"/>
      <w:r w:rsidRPr="00F01A12">
        <w:t xml:space="preserve"> в первую очередь, с русским языком. Единство этих дисциплин обеспечивает, прежде всего, общий для всех филологических наук предмет изучения – слово как единица языка и речи, его функционирование в различных сферах, в том числе эстетической. Содержание обоих курсов базируется на основах фундаментальных наук (лингвистики, стилистики, литературоведения, фольклористики и др.) и предполагает постижение языка  и литературы как национально-культурных ценностей. И русский язык и литература формируют коммуникативные умения и навыки, лежащие в основе человеческой деятельности, мышления.</w:t>
      </w:r>
    </w:p>
    <w:p w:rsidR="00D505B9" w:rsidRPr="00F01A12" w:rsidRDefault="00D505B9" w:rsidP="004471DD">
      <w:pPr>
        <w:ind w:left="-964" w:firstLine="567"/>
        <w:contextualSpacing/>
        <w:jc w:val="both"/>
      </w:pPr>
      <w:r w:rsidRPr="00F01A12">
        <w:t>Литература взаимодействует также с дисциплинами художественного цикла (Музыкой и изобразительным искусством): на уроках литературы формируется эстетическое отношение к окружающему миру.</w:t>
      </w:r>
    </w:p>
    <w:p w:rsidR="00D505B9" w:rsidRPr="00F01A12" w:rsidRDefault="00D505B9" w:rsidP="004471DD">
      <w:pPr>
        <w:ind w:left="-964" w:firstLine="567"/>
        <w:contextualSpacing/>
        <w:jc w:val="both"/>
      </w:pPr>
      <w:r w:rsidRPr="00F01A12">
        <w:t>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9D76B1" w:rsidRPr="00D505B9" w:rsidRDefault="009D76B1" w:rsidP="004471DD">
      <w:pPr>
        <w:ind w:left="-964" w:firstLine="567"/>
        <w:contextualSpacing/>
        <w:jc w:val="both"/>
        <w:rPr>
          <w:u w:val="single"/>
        </w:rPr>
      </w:pPr>
      <w:r w:rsidRPr="00D505B9">
        <w:rPr>
          <w:u w:val="single"/>
        </w:rPr>
        <w:t>Роль учебного предмета в формировании учебных умений, навыков и способов деятельности, ключевых компетенций учащихся</w:t>
      </w:r>
    </w:p>
    <w:p w:rsidR="00A971CF" w:rsidRPr="00D505B9" w:rsidRDefault="00A971CF" w:rsidP="004471DD">
      <w:pPr>
        <w:ind w:left="-964" w:firstLine="567"/>
        <w:contextualSpacing/>
        <w:jc w:val="both"/>
      </w:pPr>
      <w:r w:rsidRPr="00D505B9">
        <w:rPr>
          <w:color w:val="000000"/>
          <w:shd w:val="clear" w:color="auto" w:fill="FFFFFF"/>
        </w:rPr>
        <w:t>В этом направлении при</w:t>
      </w:r>
      <w:r w:rsidRPr="00D505B9">
        <w:rPr>
          <w:color w:val="000000"/>
          <w:shd w:val="clear" w:color="auto" w:fill="FFFFFF"/>
        </w:rPr>
        <w:softHyphen/>
        <w:t>оритетами для учебного предмета литература на этапе среднего (полного) общего образования яв</w:t>
      </w:r>
      <w:r w:rsidRPr="00D505B9">
        <w:rPr>
          <w:color w:val="000000"/>
          <w:shd w:val="clear" w:color="auto" w:fill="FFFFFF"/>
        </w:rPr>
        <w:softHyphen/>
        <w:t>ляются:</w:t>
      </w:r>
    </w:p>
    <w:p w:rsidR="00A971CF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color w:val="000000"/>
        </w:rPr>
      </w:pPr>
      <w:r w:rsidRPr="00D505B9">
        <w:rPr>
          <w:color w:val="000000"/>
        </w:rPr>
        <w:t>поиск и выделение значимых функциональных связей и отношений между частями целого, выделение характерных причинно-следственных связей;</w:t>
      </w:r>
    </w:p>
    <w:p w:rsidR="00A971CF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color w:val="000000"/>
        </w:rPr>
      </w:pPr>
      <w:r w:rsidRPr="00D505B9">
        <w:rPr>
          <w:color w:val="000000"/>
        </w:rPr>
        <w:t>сравнение, сопоставление, классификация;</w:t>
      </w:r>
    </w:p>
    <w:p w:rsidR="00A971CF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color w:val="000000"/>
        </w:rPr>
      </w:pPr>
      <w:r w:rsidRPr="00D505B9">
        <w:rPr>
          <w:color w:val="000000"/>
        </w:rPr>
        <w:t>самостоятельное выполнение различных творческих работ;</w:t>
      </w:r>
    </w:p>
    <w:p w:rsidR="00A971CF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color w:val="000000"/>
        </w:rPr>
      </w:pPr>
      <w:r w:rsidRPr="00D505B9">
        <w:rPr>
          <w:color w:val="000000"/>
        </w:rPr>
        <w:t>способность устно и письменно передавать содержание текста в сжатом или развернутом виде;</w:t>
      </w:r>
    </w:p>
    <w:p w:rsidR="00A971CF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color w:val="000000"/>
        </w:rPr>
      </w:pPr>
      <w:r w:rsidRPr="00D505B9">
        <w:rPr>
          <w:color w:val="000000"/>
        </w:rPr>
        <w:t>осознанное беглое чтение, проведение информационно-смыслового анализа текста, исполь</w:t>
      </w:r>
      <w:r w:rsidRPr="00D505B9">
        <w:rPr>
          <w:color w:val="000000"/>
        </w:rPr>
        <w:softHyphen/>
        <w:t>зование различных видов чтения (ознакомительное, просмотровое, поисковое и др.);</w:t>
      </w:r>
    </w:p>
    <w:p w:rsidR="00A971CF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color w:val="000000"/>
        </w:rPr>
      </w:pPr>
      <w:r w:rsidRPr="00D505B9">
        <w:rPr>
          <w:color w:val="000000"/>
        </w:rPr>
        <w:lastRenderedPageBreak/>
        <w:t>владение монологической и диалогической речью, умение перефразировать мысль, выбор и использование выразительных средств языка и знаковых систем (текст, таблица, схема, аудиовизу</w:t>
      </w:r>
      <w:r w:rsidRPr="00D505B9">
        <w:rPr>
          <w:color w:val="000000"/>
        </w:rPr>
        <w:softHyphen/>
        <w:t>альный ряд и др.) в соответствии с коммуникативной задачей;</w:t>
      </w:r>
    </w:p>
    <w:p w:rsidR="00A971CF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color w:val="000000"/>
        </w:rPr>
      </w:pPr>
      <w:r w:rsidRPr="00D505B9">
        <w:rPr>
          <w:color w:val="000000"/>
        </w:rPr>
        <w:t>составление плана, тезисов, конспекта;</w:t>
      </w:r>
    </w:p>
    <w:p w:rsidR="00A971CF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color w:val="000000"/>
        </w:rPr>
      </w:pPr>
      <w:r w:rsidRPr="00D505B9">
        <w:rPr>
          <w:color w:val="000000"/>
        </w:rPr>
        <w:t>подбор аргументов, формулирование выводов, отражение в устной или письменной форме результатов своей деятельности;</w:t>
      </w:r>
    </w:p>
    <w:p w:rsidR="00A971CF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color w:val="000000"/>
        </w:rPr>
      </w:pPr>
      <w:r w:rsidRPr="00D505B9">
        <w:rPr>
          <w:color w:val="000000"/>
        </w:rPr>
        <w:t>использование для решения познавательных и коммуникативных задач различных источни</w:t>
      </w:r>
      <w:r w:rsidRPr="00D505B9">
        <w:rPr>
          <w:color w:val="000000"/>
        </w:rPr>
        <w:softHyphen/>
        <w:t>ков информации, включая энциклопедии, словари, Интернет-ресурсы и др. базы данных;</w:t>
      </w:r>
    </w:p>
    <w:p w:rsidR="00E969D2" w:rsidRPr="00D505B9" w:rsidRDefault="00A971CF" w:rsidP="004471DD">
      <w:pPr>
        <w:numPr>
          <w:ilvl w:val="0"/>
          <w:numId w:val="16"/>
        </w:numPr>
        <w:shd w:val="clear" w:color="auto" w:fill="FFFFFF"/>
        <w:spacing w:before="100" w:beforeAutospacing="1" w:after="100" w:afterAutospacing="1"/>
        <w:ind w:left="-964" w:firstLine="567"/>
        <w:contextualSpacing/>
        <w:jc w:val="both"/>
        <w:rPr>
          <w:b/>
          <w:bCs/>
          <w:color w:val="000000"/>
        </w:rPr>
      </w:pPr>
      <w:r w:rsidRPr="00D505B9">
        <w:rPr>
          <w:color w:val="000000"/>
        </w:rPr>
        <w:t>самостоятельная организация учебной деятельности, владение навыками контроля и оценки своей деятельности, осознанное определение сферы своих интересов и возможностей.</w:t>
      </w:r>
    </w:p>
    <w:p w:rsidR="00D505B9" w:rsidRPr="00D505B9" w:rsidRDefault="00D505B9" w:rsidP="004471DD">
      <w:pPr>
        <w:ind w:left="-964" w:firstLine="567"/>
        <w:contextualSpacing/>
        <w:jc w:val="both"/>
        <w:rPr>
          <w:b/>
          <w:bCs/>
          <w:color w:val="000000"/>
        </w:rPr>
      </w:pPr>
      <w:r w:rsidRPr="00D505B9">
        <w:rPr>
          <w:color w:val="000000"/>
          <w:u w:val="single"/>
        </w:rPr>
        <w:t>Основные цели и задачи литературного образования в 10 классе</w:t>
      </w:r>
      <w:r w:rsidRPr="00D505B9">
        <w:rPr>
          <w:color w:val="000000"/>
          <w:sz w:val="28"/>
          <w:szCs w:val="28"/>
        </w:rPr>
        <w:t>:</w:t>
      </w:r>
    </w:p>
    <w:p w:rsidR="00E969D2" w:rsidRPr="00D505B9" w:rsidRDefault="00E969D2" w:rsidP="004471DD">
      <w:pPr>
        <w:numPr>
          <w:ilvl w:val="0"/>
          <w:numId w:val="17"/>
        </w:numPr>
        <w:ind w:left="-964" w:firstLine="567"/>
        <w:contextualSpacing/>
        <w:jc w:val="both"/>
        <w:rPr>
          <w:iCs/>
          <w:color w:val="000000"/>
        </w:rPr>
      </w:pPr>
      <w:r w:rsidRPr="00D505B9">
        <w:rPr>
          <w:iCs/>
          <w:color w:val="000000"/>
        </w:rPr>
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культуры;</w:t>
      </w:r>
    </w:p>
    <w:p w:rsidR="00E969D2" w:rsidRPr="00D505B9" w:rsidRDefault="00E969D2" w:rsidP="004471DD">
      <w:pPr>
        <w:numPr>
          <w:ilvl w:val="0"/>
          <w:numId w:val="17"/>
        </w:numPr>
        <w:ind w:left="-964" w:firstLine="567"/>
        <w:contextualSpacing/>
        <w:jc w:val="both"/>
        <w:rPr>
          <w:iCs/>
          <w:color w:val="000000"/>
        </w:rPr>
      </w:pPr>
      <w:r w:rsidRPr="00D505B9">
        <w:rPr>
          <w:iCs/>
          <w:color w:val="000000"/>
        </w:rPr>
        <w:t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развитие устной и письменной речи учащихся;</w:t>
      </w:r>
    </w:p>
    <w:p w:rsidR="00E969D2" w:rsidRPr="00D505B9" w:rsidRDefault="00E969D2" w:rsidP="004471DD">
      <w:pPr>
        <w:numPr>
          <w:ilvl w:val="0"/>
          <w:numId w:val="17"/>
        </w:numPr>
        <w:ind w:left="-964" w:firstLine="567"/>
        <w:contextualSpacing/>
        <w:jc w:val="both"/>
        <w:rPr>
          <w:iCs/>
          <w:color w:val="000000"/>
        </w:rPr>
      </w:pPr>
      <w:r w:rsidRPr="00D505B9">
        <w:rPr>
          <w:iCs/>
          <w:color w:val="000000"/>
        </w:rPr>
        <w:t>освоение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E969D2" w:rsidRPr="00D505B9" w:rsidRDefault="00E969D2" w:rsidP="004471DD">
      <w:pPr>
        <w:numPr>
          <w:ilvl w:val="0"/>
          <w:numId w:val="17"/>
        </w:numPr>
        <w:ind w:left="-964" w:firstLine="567"/>
        <w:contextualSpacing/>
        <w:jc w:val="both"/>
      </w:pPr>
      <w:r w:rsidRPr="00D505B9">
        <w:rPr>
          <w:iCs/>
          <w:color w:val="000000"/>
        </w:rPr>
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высказываний.</w:t>
      </w:r>
    </w:p>
    <w:p w:rsidR="00E969D2" w:rsidRPr="00F01A12" w:rsidRDefault="00E969D2" w:rsidP="004471DD">
      <w:pPr>
        <w:pStyle w:val="a9"/>
        <w:numPr>
          <w:ilvl w:val="0"/>
          <w:numId w:val="17"/>
        </w:numPr>
        <w:autoSpaceDE w:val="0"/>
        <w:autoSpaceDN w:val="0"/>
        <w:adjustRightInd w:val="0"/>
        <w:ind w:left="-964" w:firstLine="567"/>
        <w:jc w:val="both"/>
      </w:pPr>
      <w:r w:rsidRPr="00F01A12">
        <w:t xml:space="preserve"> </w:t>
      </w:r>
      <w:r w:rsidR="004471DD">
        <w:t>формирование</w:t>
      </w:r>
      <w:r w:rsidRPr="00F01A12">
        <w:t xml:space="preserve"> представлени</w:t>
      </w:r>
      <w:r w:rsidR="004471DD">
        <w:t>я</w:t>
      </w:r>
      <w:r w:rsidRPr="00F01A12">
        <w:t xml:space="preserve"> о художественной литературе как искусстве слова и ее месте в культуре страны и народа;</w:t>
      </w:r>
    </w:p>
    <w:p w:rsidR="00E969D2" w:rsidRPr="00F01A12" w:rsidRDefault="00E969D2" w:rsidP="004471DD">
      <w:pPr>
        <w:pStyle w:val="a9"/>
        <w:numPr>
          <w:ilvl w:val="0"/>
          <w:numId w:val="17"/>
        </w:numPr>
        <w:autoSpaceDE w:val="0"/>
        <w:autoSpaceDN w:val="0"/>
        <w:adjustRightInd w:val="0"/>
        <w:ind w:left="-964" w:firstLine="567"/>
        <w:jc w:val="both"/>
      </w:pPr>
      <w:r w:rsidRPr="00F01A12">
        <w:t>осво</w:t>
      </w:r>
      <w:r w:rsidR="004471DD">
        <w:t>ение теоретических</w:t>
      </w:r>
      <w:r w:rsidRPr="00F01A12">
        <w:t xml:space="preserve"> поняти</w:t>
      </w:r>
      <w:r w:rsidR="004471DD">
        <w:t>й</w:t>
      </w:r>
      <w:r w:rsidRPr="00F01A12">
        <w:t xml:space="preserve">, </w:t>
      </w:r>
      <w:r w:rsidR="004471DD">
        <w:t>способствующих</w:t>
      </w:r>
      <w:r w:rsidRPr="00F01A12">
        <w:t xml:space="preserve"> более глубокому постижению конкретных художественных произведений;</w:t>
      </w:r>
    </w:p>
    <w:p w:rsidR="00E969D2" w:rsidRPr="00F01A12" w:rsidRDefault="00E969D2" w:rsidP="004471DD">
      <w:pPr>
        <w:pStyle w:val="a9"/>
        <w:numPr>
          <w:ilvl w:val="0"/>
          <w:numId w:val="17"/>
        </w:numPr>
        <w:autoSpaceDE w:val="0"/>
        <w:autoSpaceDN w:val="0"/>
        <w:adjustRightInd w:val="0"/>
        <w:ind w:left="-964" w:firstLine="567"/>
        <w:jc w:val="both"/>
      </w:pPr>
      <w:r w:rsidRPr="00F01A12">
        <w:t xml:space="preserve"> овладе</w:t>
      </w:r>
      <w:r w:rsidR="004471DD">
        <w:t>ние</w:t>
      </w:r>
      <w:r w:rsidRPr="00F01A12">
        <w:t xml:space="preserve"> знаниями и умениями, которые помогут глубокой и доказательной оценке художественных произведений и их выбору для самостоятельного чтения;</w:t>
      </w:r>
    </w:p>
    <w:p w:rsidR="00E969D2" w:rsidRPr="00F01A12" w:rsidRDefault="00E969D2" w:rsidP="004471DD">
      <w:pPr>
        <w:pStyle w:val="a9"/>
        <w:numPr>
          <w:ilvl w:val="0"/>
          <w:numId w:val="17"/>
        </w:numPr>
        <w:autoSpaceDE w:val="0"/>
        <w:autoSpaceDN w:val="0"/>
        <w:adjustRightInd w:val="0"/>
        <w:ind w:left="-964" w:firstLine="567"/>
        <w:jc w:val="both"/>
      </w:pPr>
      <w:r w:rsidRPr="00F01A12">
        <w:t>воспита</w:t>
      </w:r>
      <w:r w:rsidR="004471DD">
        <w:t>ние</w:t>
      </w:r>
      <w:r w:rsidRPr="00F01A12">
        <w:t xml:space="preserve"> культур</w:t>
      </w:r>
      <w:r w:rsidR="004471DD">
        <w:t>ой</w:t>
      </w:r>
      <w:r w:rsidRPr="00F01A12">
        <w:t xml:space="preserve"> чтения, </w:t>
      </w:r>
      <w:r w:rsidR="004471DD">
        <w:t>формирование</w:t>
      </w:r>
      <w:r w:rsidRPr="00F01A12">
        <w:t xml:space="preserve"> потребност</w:t>
      </w:r>
      <w:r w:rsidR="004471DD">
        <w:t>и</w:t>
      </w:r>
      <w:r w:rsidRPr="00F01A12">
        <w:t xml:space="preserve"> в чтении;</w:t>
      </w:r>
    </w:p>
    <w:p w:rsidR="00E969D2" w:rsidRDefault="00E969D2" w:rsidP="004471DD">
      <w:pPr>
        <w:pStyle w:val="a9"/>
        <w:numPr>
          <w:ilvl w:val="0"/>
          <w:numId w:val="17"/>
        </w:numPr>
        <w:autoSpaceDE w:val="0"/>
        <w:autoSpaceDN w:val="0"/>
        <w:adjustRightInd w:val="0"/>
        <w:ind w:left="-964" w:firstLine="567"/>
        <w:jc w:val="both"/>
      </w:pPr>
      <w:r w:rsidRPr="00F01A12">
        <w:t xml:space="preserve"> использова</w:t>
      </w:r>
      <w:r w:rsidR="004471DD">
        <w:t>ние</w:t>
      </w:r>
      <w:r w:rsidRPr="00F01A12">
        <w:t xml:space="preserve"> изучени</w:t>
      </w:r>
      <w:r w:rsidR="004471DD">
        <w:t>я</w:t>
      </w:r>
      <w:r w:rsidRPr="00F01A12">
        <w:t xml:space="preserve"> литературы для повышения речевой культуры, совершенствования собственной устной и письменной речи.</w:t>
      </w:r>
    </w:p>
    <w:p w:rsidR="004471DD" w:rsidRPr="00F01A12" w:rsidRDefault="004471DD" w:rsidP="004471DD">
      <w:pPr>
        <w:autoSpaceDE w:val="0"/>
        <w:autoSpaceDN w:val="0"/>
        <w:adjustRightInd w:val="0"/>
        <w:ind w:left="-964" w:firstLine="567"/>
        <w:contextualSpacing/>
        <w:jc w:val="both"/>
        <w:rPr>
          <w:u w:val="single"/>
        </w:rPr>
      </w:pPr>
      <w:r w:rsidRPr="004471DD">
        <w:rPr>
          <w:rFonts w:eastAsia="Calibri"/>
        </w:rPr>
        <w:t>Согласно учебному плану МАОУ «Викуловская СОШ №1» на 2013-2014 учебный год на изучение литературы в 10 классе отводится 102 часа.</w:t>
      </w:r>
    </w:p>
    <w:p w:rsidR="00E969D2" w:rsidRPr="00F01A12" w:rsidRDefault="00E969D2" w:rsidP="004471DD">
      <w:pPr>
        <w:ind w:left="-964" w:firstLine="567"/>
        <w:contextualSpacing/>
        <w:jc w:val="both"/>
      </w:pPr>
      <w:r w:rsidRPr="00F01A12">
        <w:t xml:space="preserve">Содержание программы носит </w:t>
      </w:r>
      <w:proofErr w:type="spellStart"/>
      <w:r w:rsidRPr="00F01A12">
        <w:t>практик</w:t>
      </w:r>
      <w:proofErr w:type="gramStart"/>
      <w:r w:rsidRPr="00F01A12">
        <w:t>о</w:t>
      </w:r>
      <w:proofErr w:type="spellEnd"/>
      <w:r w:rsidRPr="00F01A12">
        <w:t>-</w:t>
      </w:r>
      <w:proofErr w:type="gramEnd"/>
      <w:r w:rsidRPr="00F01A12">
        <w:t xml:space="preserve"> и личностно ориентированный подход. При проведении уроков  используются различные формы организации учебного процесса:</w:t>
      </w:r>
      <w:r w:rsidR="004471DD">
        <w:t xml:space="preserve"> л</w:t>
      </w:r>
      <w:r w:rsidRPr="00F01A12">
        <w:t>екции, беседы, семинары, практикумы, работа в парах и группах, деловые игры.</w:t>
      </w:r>
    </w:p>
    <w:p w:rsidR="00E969D2" w:rsidRPr="00F01A12" w:rsidRDefault="00E969D2" w:rsidP="004471DD">
      <w:pPr>
        <w:ind w:left="-964" w:firstLine="567"/>
        <w:contextualSpacing/>
        <w:jc w:val="both"/>
      </w:pPr>
      <w:r w:rsidRPr="00F01A12">
        <w:t>Итоговый контроль проводится в форме зачетов, контрольных сочинений, изложений, комплексного анализа текстов, тестирования.</w:t>
      </w:r>
    </w:p>
    <w:p w:rsidR="00E969D2" w:rsidRDefault="00E969D2" w:rsidP="004471DD">
      <w:pPr>
        <w:ind w:left="-964" w:firstLine="567"/>
        <w:contextualSpacing/>
        <w:jc w:val="both"/>
        <w:rPr>
          <w:rFonts w:ascii="Arial Narrow" w:hAnsi="Arial Narrow"/>
          <w:sz w:val="22"/>
          <w:szCs w:val="22"/>
        </w:rPr>
      </w:pPr>
    </w:p>
    <w:p w:rsidR="00D505B9" w:rsidRPr="00F01A12" w:rsidRDefault="00D505B9" w:rsidP="004471DD">
      <w:pPr>
        <w:ind w:left="-964" w:firstLine="567"/>
        <w:contextualSpacing/>
        <w:jc w:val="both"/>
        <w:rPr>
          <w:b/>
          <w:bCs/>
          <w:color w:val="000000"/>
        </w:rPr>
      </w:pPr>
    </w:p>
    <w:p w:rsidR="00E969D2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E969D2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E969D2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E969D2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E969D2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E969D2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E969D2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E969D2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E969D2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C93856" w:rsidRDefault="00C93856" w:rsidP="00C93856">
      <w:pPr>
        <w:jc w:val="center"/>
        <w:rPr>
          <w:b/>
        </w:rPr>
      </w:pPr>
      <w:r>
        <w:rPr>
          <w:b/>
        </w:rPr>
        <w:lastRenderedPageBreak/>
        <w:t>Основное содержание рабочей программы</w:t>
      </w:r>
    </w:p>
    <w:p w:rsidR="00C93856" w:rsidRDefault="00C93856" w:rsidP="00C93856">
      <w:pPr>
        <w:contextualSpacing/>
        <w:jc w:val="both"/>
        <w:rPr>
          <w:color w:val="000000"/>
        </w:rPr>
      </w:pPr>
      <w:proofErr w:type="gramStart"/>
      <w:r w:rsidRPr="006C4B3C">
        <w:rPr>
          <w:color w:val="000000"/>
          <w:u w:val="single"/>
        </w:rPr>
        <w:t xml:space="preserve">Общая характеристика литературы 2-ой половины 19 века </w:t>
      </w:r>
      <w:r w:rsidRPr="006C4B3C">
        <w:rPr>
          <w:color w:val="000000"/>
        </w:rPr>
        <w:t>(2 часа</w:t>
      </w:r>
      <w:proofErr w:type="gramEnd"/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>)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>А.Н.Островский</w:t>
      </w:r>
      <w:r w:rsidRPr="006C4B3C">
        <w:rPr>
          <w:color w:val="000000"/>
        </w:rPr>
        <w:t xml:space="preserve"> (10 часов)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>А.Н.Островски</w:t>
      </w:r>
      <w:proofErr w:type="gramStart"/>
      <w:r w:rsidRPr="006C4B3C">
        <w:rPr>
          <w:color w:val="000000"/>
        </w:rPr>
        <w:t>й-</w:t>
      </w:r>
      <w:proofErr w:type="gramEnd"/>
      <w:r w:rsidRPr="006C4B3C">
        <w:rPr>
          <w:color w:val="000000"/>
        </w:rPr>
        <w:t xml:space="preserve"> Колумб Замоскворечья и отец русского национального театра."Свои </w:t>
      </w:r>
      <w:proofErr w:type="spellStart"/>
      <w:r w:rsidRPr="006C4B3C">
        <w:rPr>
          <w:color w:val="000000"/>
        </w:rPr>
        <w:t>люди-сочтемся</w:t>
      </w:r>
      <w:proofErr w:type="spellEnd"/>
      <w:r w:rsidRPr="006C4B3C">
        <w:rPr>
          <w:color w:val="000000"/>
        </w:rPr>
        <w:t xml:space="preserve">". Очерк жизни и </w:t>
      </w:r>
      <w:proofErr w:type="spellStart"/>
      <w:r w:rsidRPr="006C4B3C">
        <w:rPr>
          <w:color w:val="000000"/>
        </w:rPr>
        <w:t>творч-ства</w:t>
      </w:r>
      <w:proofErr w:type="spellEnd"/>
      <w:r w:rsidRPr="006C4B3C">
        <w:rPr>
          <w:color w:val="000000"/>
        </w:rPr>
        <w:t xml:space="preserve"> писателя. История создания "Грозы". Быт и нравы  города Калинова.  "Тёмное царство". "Добровольные рабы" в пьесе Островского. Острота конфликта Катерины с «темным царством». Сила и слабость Катерины? Победа или поражение? «Гроза» Островского в критике. Катерина и Лариса </w:t>
      </w:r>
      <w:proofErr w:type="spellStart"/>
      <w:r w:rsidRPr="006C4B3C">
        <w:rPr>
          <w:color w:val="000000"/>
        </w:rPr>
        <w:t>Огудалова</w:t>
      </w:r>
      <w:proofErr w:type="spellEnd"/>
      <w:r w:rsidRPr="006C4B3C">
        <w:rPr>
          <w:color w:val="000000"/>
        </w:rPr>
        <w:t>. Купцы "Бесприданницы".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>Ф.И.Тютчев</w:t>
      </w:r>
      <w:r w:rsidRPr="006C4B3C">
        <w:rPr>
          <w:color w:val="000000"/>
        </w:rPr>
        <w:t xml:space="preserve"> (2 часа)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>Жизнь и творчество. Художественное своеобразие лирики Ф.И.Тютчева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 xml:space="preserve">А.А.Фет </w:t>
      </w:r>
      <w:r w:rsidRPr="006C4B3C">
        <w:rPr>
          <w:color w:val="000000"/>
        </w:rPr>
        <w:t>(3 часа)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>Жизнь и творчество. Художественное своеобразие лирики А.А.Фета.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 xml:space="preserve">И.А.Гончаров </w:t>
      </w:r>
      <w:r w:rsidRPr="006C4B3C">
        <w:rPr>
          <w:color w:val="000000"/>
        </w:rPr>
        <w:t xml:space="preserve">(9 часов) 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 xml:space="preserve"> Жизнь и творчество.  Тайна трёх О. Три романа: "Обыкновенная история", "Обломов", "Обрыв". История создания романа, система образов романа. День Обломова. Обломов - его сущность, характер и судьба, Обломов и Обломовка. Сон Обломова» и его значение в романе. Обломов и Ольга. Обломов и </w:t>
      </w:r>
      <w:proofErr w:type="spellStart"/>
      <w:r w:rsidRPr="006C4B3C">
        <w:rPr>
          <w:color w:val="000000"/>
        </w:rPr>
        <w:t>Штольц</w:t>
      </w:r>
      <w:proofErr w:type="spellEnd"/>
      <w:r w:rsidRPr="006C4B3C">
        <w:rPr>
          <w:color w:val="000000"/>
        </w:rPr>
        <w:t xml:space="preserve">. Обломов и </w:t>
      </w:r>
      <w:proofErr w:type="gramStart"/>
      <w:r w:rsidRPr="006C4B3C">
        <w:rPr>
          <w:color w:val="000000"/>
        </w:rPr>
        <w:t>обломовщина</w:t>
      </w:r>
      <w:proofErr w:type="gramEnd"/>
      <w:r w:rsidRPr="006C4B3C">
        <w:rPr>
          <w:color w:val="000000"/>
        </w:rPr>
        <w:t>. Критики об "Обломове".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>И.С.Тургенев (</w:t>
      </w:r>
      <w:r w:rsidRPr="006C4B3C">
        <w:rPr>
          <w:color w:val="000000"/>
        </w:rPr>
        <w:t>9 часов)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>Краткий очерк жизни и творчества И.С.Тургенева. История создания произведения. Художественное своеобразие романа И.С.Тургенева «Отцы и дети»</w:t>
      </w:r>
      <w:proofErr w:type="gramStart"/>
      <w:r w:rsidRPr="006C4B3C">
        <w:rPr>
          <w:color w:val="000000"/>
        </w:rPr>
        <w:t>.И</w:t>
      </w:r>
      <w:proofErr w:type="gramEnd"/>
      <w:r w:rsidRPr="006C4B3C">
        <w:rPr>
          <w:color w:val="000000"/>
        </w:rPr>
        <w:t>стория создания. Базаров в системе действующих лиц. Базаров как нигилист. Базаров и его противники. Базаров  и его сторонники, мнимые ученики. Базаров и женщины. Одинцова. Наказание любовью. Базаров и родители. Смерть Базарова. Критики о романе и его героях.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>Н.А.Некрасов</w:t>
      </w:r>
      <w:r w:rsidRPr="006C4B3C">
        <w:rPr>
          <w:color w:val="000000"/>
        </w:rPr>
        <w:t xml:space="preserve"> (10 часов)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>Художественное своеобразие лирики Н.А.Некрасова. «Кому на Руси жить хорошо». Жанр и композиция. Знакомство с содержанием. Образ дороги. Народные правдоискатели. Образы крестьян и помещиков  в поэме. Проблема счастья в поэме. Счастье женское. Народные бунтари. Народные заступники в поэме. Художественные особенности поэмы.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>Н.С.Лесков</w:t>
      </w:r>
      <w:r w:rsidRPr="006C4B3C">
        <w:rPr>
          <w:color w:val="000000"/>
        </w:rPr>
        <w:t xml:space="preserve"> (7 часов)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>Очерк жизни и творчества. «Очарованный странник»</w:t>
      </w:r>
      <w:proofErr w:type="gramStart"/>
      <w:r w:rsidRPr="006C4B3C">
        <w:rPr>
          <w:color w:val="000000"/>
        </w:rPr>
        <w:t>.С</w:t>
      </w:r>
      <w:proofErr w:type="gramEnd"/>
      <w:r w:rsidRPr="006C4B3C">
        <w:rPr>
          <w:color w:val="000000"/>
        </w:rPr>
        <w:t xml:space="preserve">южет и композиция повести. Образ Ивана </w:t>
      </w:r>
      <w:proofErr w:type="spellStart"/>
      <w:r w:rsidRPr="006C4B3C">
        <w:rPr>
          <w:color w:val="000000"/>
        </w:rPr>
        <w:t>Флягина</w:t>
      </w:r>
      <w:proofErr w:type="spellEnd"/>
      <w:r w:rsidRPr="006C4B3C">
        <w:rPr>
          <w:color w:val="000000"/>
        </w:rPr>
        <w:t xml:space="preserve"> в повести. Былинные, библейские мотивы повести. Образы праведников Лескова. "Леди Макбет </w:t>
      </w:r>
      <w:proofErr w:type="spellStart"/>
      <w:r w:rsidRPr="006C4B3C">
        <w:rPr>
          <w:color w:val="000000"/>
        </w:rPr>
        <w:t>Мценского</w:t>
      </w:r>
      <w:proofErr w:type="spellEnd"/>
      <w:r w:rsidRPr="006C4B3C">
        <w:rPr>
          <w:color w:val="000000"/>
        </w:rPr>
        <w:t xml:space="preserve"> уезда".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proofErr w:type="spellStart"/>
      <w:r w:rsidRPr="006C4B3C">
        <w:rPr>
          <w:color w:val="000000"/>
          <w:u w:val="single"/>
        </w:rPr>
        <w:t>М.Е.Салтыков-Щедрин</w:t>
      </w:r>
      <w:proofErr w:type="spellEnd"/>
      <w:r w:rsidRPr="006C4B3C">
        <w:rPr>
          <w:color w:val="000000"/>
          <w:u w:val="single"/>
        </w:rPr>
        <w:t xml:space="preserve"> </w:t>
      </w:r>
      <w:r w:rsidRPr="006C4B3C">
        <w:rPr>
          <w:color w:val="000000"/>
        </w:rPr>
        <w:t>(4 часа)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>Очерк жизни и творчества писателя.  "История одного города» Щедрина как история государства Российского. "Господа Головлевы" как семейный роман.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>Ф.М.Достоевский</w:t>
      </w:r>
      <w:r w:rsidRPr="006C4B3C">
        <w:rPr>
          <w:color w:val="000000"/>
        </w:rPr>
        <w:t xml:space="preserve"> (9 часов)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16307E">
        <w:rPr>
          <w:color w:val="000000"/>
        </w:rPr>
        <w:t>Начало творческого пути Достоевского. Писатель в защиту “</w:t>
      </w:r>
      <w:proofErr w:type="gramStart"/>
      <w:r w:rsidRPr="0016307E">
        <w:rPr>
          <w:color w:val="000000"/>
        </w:rPr>
        <w:t>униженных</w:t>
      </w:r>
      <w:proofErr w:type="gramEnd"/>
      <w:r w:rsidRPr="0016307E">
        <w:rPr>
          <w:color w:val="000000"/>
        </w:rPr>
        <w:t xml:space="preserve"> и оскорблённых”.</w:t>
      </w:r>
      <w:r w:rsidRPr="006C4B3C">
        <w:rPr>
          <w:color w:val="000000"/>
        </w:rPr>
        <w:t xml:space="preserve"> </w:t>
      </w:r>
      <w:r w:rsidRPr="0016307E">
        <w:rPr>
          <w:color w:val="000000"/>
        </w:rPr>
        <w:t xml:space="preserve"> </w:t>
      </w:r>
      <w:r w:rsidRPr="006C4B3C">
        <w:rPr>
          <w:color w:val="000000"/>
        </w:rPr>
        <w:t>«Преступление и наказание». Сюжет и композиция, история создания. Бедные люди Достоевского. Петербург Достоевского. Хозяева жизни в романе "Преступление и наказание". Теория Раскольникова. Её истоки. Раскольников и Соня Мармеладова. Идея преступления и наказания. Психологизм как художественное средство опровержения антигуманной теории Раскольникова.</w:t>
      </w:r>
    </w:p>
    <w:p w:rsidR="00C93856" w:rsidRDefault="00C93856" w:rsidP="00C93856">
      <w:pPr>
        <w:contextualSpacing/>
        <w:jc w:val="both"/>
        <w:rPr>
          <w:color w:val="000000"/>
        </w:rPr>
      </w:pPr>
    </w:p>
    <w:p w:rsidR="00C93856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 xml:space="preserve">Л.Н.Толстой </w:t>
      </w:r>
      <w:r w:rsidRPr="006C4B3C">
        <w:rPr>
          <w:color w:val="000000"/>
        </w:rPr>
        <w:t>(19 часов)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16307E">
        <w:rPr>
          <w:color w:val="000000"/>
        </w:rPr>
        <w:t xml:space="preserve"> Жизнь и творчество</w:t>
      </w:r>
      <w:r w:rsidRPr="006C4B3C">
        <w:rPr>
          <w:color w:val="000000"/>
        </w:rPr>
        <w:t>. «Война и мир». Смысл названия, история создания, жанровое своеобразие произведения. Система образов романа, ее особенности. Сцепление эпизодов как основа композиции романа-эпопеи. Проблема истинного и ложного как одна из центральных в произведении. Аристократическая верхушка общества. Чиновно-бюрократический аппарат. Путь исканий А.Болконского. Путь к духовному солнцу П.Безухова. Семьи Ростовых и Болконских. Наташа Ростова - толстовский идеал. Мысль семейная. Наташа и Марья - любимые героини Толстого. Мысль народная. Платон Каратаев и Тихон Щербатый. Изображение народной войны в романе-эпопее. Бородинское сражение как идейн</w:t>
      </w:r>
      <w:proofErr w:type="gramStart"/>
      <w:r w:rsidRPr="006C4B3C">
        <w:rPr>
          <w:color w:val="000000"/>
        </w:rPr>
        <w:t>о-</w:t>
      </w:r>
      <w:proofErr w:type="gramEnd"/>
      <w:r w:rsidRPr="006C4B3C">
        <w:rPr>
          <w:color w:val="000000"/>
        </w:rPr>
        <w:t xml:space="preserve"> композиционный  центр романа. Наполеон и Кутузов в романе. Роль эпилога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>А.П.Чехов</w:t>
      </w:r>
      <w:r w:rsidRPr="006C4B3C">
        <w:rPr>
          <w:color w:val="000000"/>
        </w:rPr>
        <w:t xml:space="preserve"> (11 часов)</w:t>
      </w:r>
    </w:p>
    <w:p w:rsidR="00C93856" w:rsidRDefault="00C93856" w:rsidP="00C93856">
      <w:pPr>
        <w:contextualSpacing/>
        <w:jc w:val="both"/>
        <w:rPr>
          <w:color w:val="000000"/>
        </w:rPr>
      </w:pPr>
      <w:r w:rsidRPr="003E1E2F">
        <w:rPr>
          <w:color w:val="000000"/>
        </w:rPr>
        <w:t>Очерк жизни и творчества</w:t>
      </w:r>
      <w:r w:rsidRPr="006C4B3C">
        <w:rPr>
          <w:color w:val="000000"/>
        </w:rPr>
        <w:t>. Художественное своеобразие рассказа А. П. Чехова «Студент». Изображение «футлярной жизни» в рассказе «Человек в футляре». Изображение провинциальной жизни в рассказе А. П. Чехова «</w:t>
      </w:r>
      <w:proofErr w:type="spellStart"/>
      <w:r w:rsidRPr="006C4B3C">
        <w:rPr>
          <w:color w:val="000000"/>
        </w:rPr>
        <w:t>Ионыч</w:t>
      </w:r>
      <w:proofErr w:type="spellEnd"/>
      <w:r w:rsidRPr="006C4B3C">
        <w:rPr>
          <w:color w:val="000000"/>
        </w:rPr>
        <w:t>». «Вишневый сад». Своеобразие жанра. Новаторство Чехова-драматурга. Система образов. Сим</w:t>
      </w:r>
      <w:r w:rsidRPr="006C4B3C">
        <w:rPr>
          <w:color w:val="000000"/>
        </w:rPr>
        <w:softHyphen/>
        <w:t>волический смысл образа вишневого сада. Тема прошлого, настояще</w:t>
      </w:r>
      <w:r w:rsidRPr="006C4B3C">
        <w:rPr>
          <w:color w:val="000000"/>
        </w:rPr>
        <w:softHyphen/>
        <w:t xml:space="preserve">го и будущего России в пьесе. Гаев и Раневская как представители уходящего в прошлое усадебного быта. Лопахин </w:t>
      </w:r>
      <w:proofErr w:type="gramStart"/>
      <w:r w:rsidRPr="006C4B3C">
        <w:rPr>
          <w:color w:val="000000"/>
        </w:rPr>
        <w:t>-"</w:t>
      </w:r>
      <w:proofErr w:type="gramEnd"/>
      <w:r w:rsidRPr="006C4B3C">
        <w:rPr>
          <w:color w:val="000000"/>
        </w:rPr>
        <w:t>хищный зверь или нежная душа". Значение образов молодых людей Пети Трофимова и Ани. "Вишнёвый сад" и "Чайка". Роль пьес в драматургии.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  <w:u w:val="single"/>
        </w:rPr>
        <w:t xml:space="preserve">Внеклассное чтение </w:t>
      </w:r>
      <w:r w:rsidRPr="006C4B3C">
        <w:rPr>
          <w:color w:val="000000"/>
        </w:rPr>
        <w:t>(6 часов)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6C4B3C">
        <w:rPr>
          <w:color w:val="000000"/>
        </w:rPr>
        <w:t>В</w:t>
      </w:r>
      <w:r w:rsidRPr="00E438F1">
        <w:rPr>
          <w:color w:val="000000"/>
        </w:rPr>
        <w:t>. Астафьев "Печальный детектив"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E438F1">
        <w:rPr>
          <w:color w:val="000000"/>
        </w:rPr>
        <w:t>Ч.Айтматов "Плаха"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  <w:r w:rsidRPr="00E438F1">
        <w:rPr>
          <w:color w:val="000000"/>
        </w:rPr>
        <w:t>Тема войны в современной литературе</w:t>
      </w:r>
    </w:p>
    <w:p w:rsidR="00C93856" w:rsidRPr="006C4B3C" w:rsidRDefault="00C93856" w:rsidP="00C93856">
      <w:pPr>
        <w:contextualSpacing/>
        <w:jc w:val="both"/>
        <w:rPr>
          <w:color w:val="000000"/>
        </w:rPr>
      </w:pPr>
    </w:p>
    <w:p w:rsidR="00E969D2" w:rsidRPr="004F468A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vanish/>
          <w:sz w:val="22"/>
          <w:szCs w:val="22"/>
        </w:rPr>
        <w:cr/>
        <w:t>ЕЖ</w:t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  <w:r>
        <w:rPr>
          <w:rFonts w:ascii="Arial Narrow" w:hAnsi="Arial Narrow"/>
          <w:vanish/>
          <w:sz w:val="22"/>
          <w:szCs w:val="22"/>
        </w:rPr>
        <w:pgNum/>
      </w:r>
    </w:p>
    <w:p w:rsidR="00E969D2" w:rsidRPr="004F468A" w:rsidRDefault="00E969D2" w:rsidP="00E969D2">
      <w:pPr>
        <w:ind w:firstLine="709"/>
        <w:jc w:val="both"/>
        <w:rPr>
          <w:rFonts w:ascii="Arial Narrow" w:hAnsi="Arial Narrow"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E969D2" w:rsidRDefault="00E969D2" w:rsidP="00E969D2">
      <w:pPr>
        <w:jc w:val="center"/>
        <w:rPr>
          <w:rFonts w:ascii="Arial Narrow" w:hAnsi="Arial Narrow"/>
          <w:b/>
          <w:sz w:val="22"/>
          <w:szCs w:val="22"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6062A5" w:rsidRDefault="006062A5" w:rsidP="00E969D2">
      <w:pPr>
        <w:jc w:val="center"/>
        <w:rPr>
          <w:b/>
        </w:rPr>
      </w:pPr>
    </w:p>
    <w:p w:rsidR="00E969D2" w:rsidRPr="00F01A12" w:rsidRDefault="00E969D2" w:rsidP="00E969D2">
      <w:pPr>
        <w:jc w:val="center"/>
        <w:rPr>
          <w:b/>
        </w:rPr>
      </w:pPr>
      <w:r w:rsidRPr="00F01A12">
        <w:rPr>
          <w:b/>
        </w:rPr>
        <w:t>Требования к уровню подготовки</w:t>
      </w:r>
      <w:r w:rsidR="006062A5">
        <w:rPr>
          <w:b/>
        </w:rPr>
        <w:t xml:space="preserve"> учащихся 10 класса</w:t>
      </w:r>
    </w:p>
    <w:p w:rsidR="00E969D2" w:rsidRPr="00F01A12" w:rsidRDefault="00E969D2" w:rsidP="00E969D2"/>
    <w:p w:rsidR="00E969D2" w:rsidRPr="00F01A12" w:rsidRDefault="00E969D2" w:rsidP="006062A5">
      <w:pPr>
        <w:ind w:left="-624"/>
        <w:jc w:val="both"/>
      </w:pPr>
      <w:r w:rsidRPr="00F01A12">
        <w:t xml:space="preserve">В результате изучения литературы на базовом уровне ученик должен </w:t>
      </w:r>
      <w:r w:rsidRPr="006062A5">
        <w:rPr>
          <w:u w:val="single"/>
        </w:rPr>
        <w:t>знать/понимать</w:t>
      </w:r>
    </w:p>
    <w:p w:rsidR="00E969D2" w:rsidRPr="00F01A12" w:rsidRDefault="00E969D2" w:rsidP="006062A5">
      <w:pPr>
        <w:pStyle w:val="a9"/>
        <w:numPr>
          <w:ilvl w:val="0"/>
          <w:numId w:val="19"/>
        </w:numPr>
        <w:ind w:left="-624"/>
        <w:jc w:val="both"/>
      </w:pPr>
      <w:r w:rsidRPr="00F01A12">
        <w:t>образную природу словесного искусства;</w:t>
      </w:r>
    </w:p>
    <w:p w:rsidR="00E969D2" w:rsidRPr="00F01A12" w:rsidRDefault="00E969D2" w:rsidP="006062A5">
      <w:pPr>
        <w:pStyle w:val="a9"/>
        <w:numPr>
          <w:ilvl w:val="0"/>
          <w:numId w:val="19"/>
        </w:numPr>
        <w:ind w:left="-624"/>
        <w:jc w:val="both"/>
      </w:pPr>
      <w:r w:rsidRPr="00F01A12">
        <w:t>содержание изученных литературных произведений;</w:t>
      </w:r>
    </w:p>
    <w:p w:rsidR="00E969D2" w:rsidRPr="00F01A12" w:rsidRDefault="00E969D2" w:rsidP="006062A5">
      <w:pPr>
        <w:pStyle w:val="a9"/>
        <w:numPr>
          <w:ilvl w:val="0"/>
          <w:numId w:val="19"/>
        </w:numPr>
        <w:ind w:left="-624"/>
        <w:jc w:val="both"/>
      </w:pPr>
      <w:r w:rsidRPr="00F01A12">
        <w:t>основные факты жизни и творчества писателей-классиков Х1Х века;</w:t>
      </w:r>
    </w:p>
    <w:p w:rsidR="00E969D2" w:rsidRPr="00F01A12" w:rsidRDefault="00E969D2" w:rsidP="006062A5">
      <w:pPr>
        <w:pStyle w:val="a9"/>
        <w:numPr>
          <w:ilvl w:val="0"/>
          <w:numId w:val="19"/>
        </w:numPr>
        <w:ind w:left="-624"/>
        <w:jc w:val="both"/>
      </w:pPr>
      <w:r w:rsidRPr="00F01A12">
        <w:t>основные закономерности историко-литературного процесса и черты литературных направлений;</w:t>
      </w:r>
    </w:p>
    <w:p w:rsidR="00E969D2" w:rsidRPr="00F01A12" w:rsidRDefault="00E969D2" w:rsidP="006062A5">
      <w:pPr>
        <w:pStyle w:val="a9"/>
        <w:numPr>
          <w:ilvl w:val="0"/>
          <w:numId w:val="19"/>
        </w:numPr>
        <w:ind w:left="-624"/>
        <w:jc w:val="both"/>
      </w:pPr>
      <w:r w:rsidRPr="00F01A12">
        <w:t>основные теоретико-литературные понятия;</w:t>
      </w:r>
    </w:p>
    <w:p w:rsidR="00E969D2" w:rsidRPr="006062A5" w:rsidRDefault="00E969D2" w:rsidP="006062A5">
      <w:pPr>
        <w:ind w:left="-624"/>
        <w:jc w:val="both"/>
        <w:rPr>
          <w:u w:val="single"/>
        </w:rPr>
      </w:pPr>
      <w:r w:rsidRPr="006062A5">
        <w:rPr>
          <w:u w:val="single"/>
        </w:rPr>
        <w:t>уметь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воспроизводить содержание литературного произведения;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</w:t>
      </w:r>
      <w:proofErr w:type="gramStart"/>
      <w:r w:rsidRPr="00F01A12">
        <w:t>д(</w:t>
      </w:r>
      <w:proofErr w:type="gramEnd"/>
      <w:r w:rsidRPr="00F01A12">
        <w:t>сцену) изученного произведения, объяснять его связь с проблематикой произведения;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определять род и жанр произведения;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сопоставлять литературные произведения;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lastRenderedPageBreak/>
        <w:t>выявлять авторскую позицию;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выразительно читать изученные произведения (или их фрагменты), соблюдая нормы литературного произношения;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аргументировано формулировать свое отношение к прочитанному произведению;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писать рецензии на прочитанные произведения и сочинения разных жанров на литературные темы;</w:t>
      </w:r>
    </w:p>
    <w:p w:rsidR="00E969D2" w:rsidRPr="006062A5" w:rsidRDefault="00E969D2" w:rsidP="006062A5">
      <w:pPr>
        <w:ind w:left="-624"/>
        <w:jc w:val="both"/>
        <w:rPr>
          <w:u w:val="single"/>
        </w:rPr>
      </w:pPr>
      <w:r w:rsidRPr="006062A5">
        <w:rPr>
          <w:u w:val="single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6062A5">
        <w:rPr>
          <w:u w:val="single"/>
        </w:rPr>
        <w:t>для</w:t>
      </w:r>
      <w:proofErr w:type="gramEnd"/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создания связного текста (устного или письменного) на выбранную тему с учетом норм русского литературного языка;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участия в диалоге или дискуссии;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самостоятельного знакомства с явлениями художественной культуры и оценки их эстетической значимости;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определения своего круга чтения и оценки литературных произведений;</w:t>
      </w:r>
    </w:p>
    <w:p w:rsidR="00E969D2" w:rsidRPr="00F01A12" w:rsidRDefault="00E969D2" w:rsidP="006062A5">
      <w:pPr>
        <w:numPr>
          <w:ilvl w:val="0"/>
          <w:numId w:val="3"/>
        </w:numPr>
        <w:ind w:left="-624"/>
        <w:jc w:val="both"/>
      </w:pPr>
      <w:r w:rsidRPr="00F01A12">
        <w:t>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C93856" w:rsidRPr="004F468A" w:rsidRDefault="00E969D2" w:rsidP="00C93856">
      <w:pPr>
        <w:shd w:val="clear" w:color="auto" w:fill="FFFFFF"/>
        <w:tabs>
          <w:tab w:val="left" w:pos="7380"/>
        </w:tabs>
        <w:autoSpaceDE w:val="0"/>
        <w:autoSpaceDN w:val="0"/>
        <w:adjustRightInd w:val="0"/>
        <w:ind w:left="-624"/>
        <w:jc w:val="center"/>
        <w:rPr>
          <w:rFonts w:ascii="Arial Narrow" w:hAnsi="Arial Narrow"/>
          <w:sz w:val="22"/>
          <w:szCs w:val="22"/>
        </w:rPr>
      </w:pPr>
      <w:r w:rsidRPr="00F01A12">
        <w:rPr>
          <w:b/>
          <w:bCs/>
          <w:color w:val="000000"/>
        </w:rPr>
        <w:br w:type="page"/>
      </w:r>
    </w:p>
    <w:p w:rsidR="00E969D2" w:rsidRPr="004F468A" w:rsidRDefault="00E969D2" w:rsidP="00E969D2">
      <w:pPr>
        <w:pStyle w:val="21"/>
        <w:jc w:val="center"/>
        <w:rPr>
          <w:rFonts w:ascii="Arial Narrow" w:hAnsi="Arial Narrow"/>
          <w:sz w:val="22"/>
          <w:szCs w:val="22"/>
        </w:rPr>
      </w:pPr>
    </w:p>
    <w:p w:rsidR="00E969D2" w:rsidRPr="00F01A12" w:rsidRDefault="00E969D2" w:rsidP="00E969D2">
      <w:pPr>
        <w:jc w:val="center"/>
        <w:rPr>
          <w:b/>
        </w:rPr>
      </w:pPr>
      <w:r w:rsidRPr="00F01A12">
        <w:rPr>
          <w:b/>
        </w:rPr>
        <w:t>Контроль уровня обученности</w:t>
      </w:r>
    </w:p>
    <w:p w:rsidR="00E969D2" w:rsidRPr="00F01A12" w:rsidRDefault="00E969D2" w:rsidP="00E969D2">
      <w:pPr>
        <w:jc w:val="center"/>
        <w:rPr>
          <w:b/>
        </w:rPr>
      </w:pPr>
    </w:p>
    <w:p w:rsidR="00E969D2" w:rsidRPr="00F01A12" w:rsidRDefault="00E969D2" w:rsidP="00E969D2">
      <w:r w:rsidRPr="00F01A12">
        <w:t>В качестве контрольно-измерительных материалов используются вопросы задания из книг:</w:t>
      </w:r>
    </w:p>
    <w:p w:rsidR="00E969D2" w:rsidRPr="00F01A12" w:rsidRDefault="00E969D2" w:rsidP="00E969D2">
      <w:r w:rsidRPr="00F01A12">
        <w:t xml:space="preserve">1. Т.Г. </w:t>
      </w:r>
      <w:proofErr w:type="spellStart"/>
      <w:r w:rsidRPr="00F01A12">
        <w:t>Кучина</w:t>
      </w:r>
      <w:proofErr w:type="spellEnd"/>
      <w:r w:rsidRPr="00F01A12">
        <w:t xml:space="preserve">, А.В. </w:t>
      </w:r>
      <w:proofErr w:type="gramStart"/>
      <w:r w:rsidRPr="00F01A12">
        <w:t>Леденёв</w:t>
      </w:r>
      <w:proofErr w:type="gramEnd"/>
      <w:r w:rsidRPr="00F01A12">
        <w:t>. Контрольные и проверочные работы по литературе. 10 класс</w:t>
      </w:r>
      <w:proofErr w:type="gramStart"/>
      <w:r w:rsidRPr="00F01A12">
        <w:t xml:space="preserve">.: </w:t>
      </w:r>
      <w:proofErr w:type="gramEnd"/>
      <w:r w:rsidRPr="00F01A12">
        <w:t>Методическое пособие. – М.: Дрофа, 2001.- 224с.</w:t>
      </w:r>
    </w:p>
    <w:p w:rsidR="00E969D2" w:rsidRPr="00F01A12" w:rsidRDefault="00E969D2" w:rsidP="00E969D2">
      <w:r w:rsidRPr="00F01A12">
        <w:t>2. Тесты. 9-11кл.: Учебно-методическое пособие для учителя</w:t>
      </w:r>
      <w:proofErr w:type="gramStart"/>
      <w:r w:rsidRPr="00F01A12">
        <w:t>/ А</w:t>
      </w:r>
      <w:proofErr w:type="gramEnd"/>
      <w:r w:rsidRPr="00F01A12">
        <w:t xml:space="preserve">вт.-сост. И.М. Михайлова. - 2-е изд. – М.: Дрофа, 2002. – 112с. </w:t>
      </w:r>
    </w:p>
    <w:p w:rsidR="00E969D2" w:rsidRPr="00F01A12" w:rsidRDefault="00E969D2" w:rsidP="00E969D2"/>
    <w:p w:rsidR="00E969D2" w:rsidRPr="00F01A12" w:rsidRDefault="00E969D2" w:rsidP="00E969D2">
      <w:pPr>
        <w:pStyle w:val="21"/>
        <w:jc w:val="center"/>
        <w:rPr>
          <w:b/>
          <w:bCs/>
          <w:sz w:val="24"/>
          <w:szCs w:val="24"/>
        </w:rPr>
      </w:pPr>
      <w:r w:rsidRPr="00F01A12">
        <w:rPr>
          <w:b/>
          <w:bCs/>
          <w:sz w:val="24"/>
          <w:szCs w:val="24"/>
        </w:rPr>
        <w:t>Творческие работы (сочинения)</w:t>
      </w:r>
    </w:p>
    <w:p w:rsidR="00E969D2" w:rsidRPr="00F01A12" w:rsidRDefault="00E969D2" w:rsidP="00E969D2">
      <w:pPr>
        <w:pStyle w:val="21"/>
        <w:rPr>
          <w:i w:val="0"/>
          <w:iCs w:val="0"/>
          <w:sz w:val="24"/>
          <w:szCs w:val="24"/>
        </w:rPr>
      </w:pPr>
    </w:p>
    <w:p w:rsidR="00E969D2" w:rsidRPr="00F01A12" w:rsidRDefault="00E969D2" w:rsidP="00E969D2">
      <w:pPr>
        <w:pStyle w:val="21"/>
        <w:rPr>
          <w:i w:val="0"/>
          <w:iCs w:val="0"/>
          <w:sz w:val="24"/>
          <w:szCs w:val="24"/>
        </w:rPr>
      </w:pPr>
    </w:p>
    <w:p w:rsidR="00E969D2" w:rsidRPr="00F01A12" w:rsidRDefault="00E969D2" w:rsidP="00E969D2">
      <w:pPr>
        <w:pStyle w:val="21"/>
        <w:jc w:val="center"/>
        <w:rPr>
          <w:b/>
          <w:bCs/>
          <w:i w:val="0"/>
          <w:iCs w:val="0"/>
          <w:sz w:val="24"/>
          <w:szCs w:val="24"/>
        </w:rPr>
      </w:pPr>
      <w:r w:rsidRPr="00F01A12">
        <w:rPr>
          <w:b/>
          <w:bCs/>
          <w:i w:val="0"/>
          <w:iCs w:val="0"/>
          <w:sz w:val="24"/>
          <w:szCs w:val="24"/>
        </w:rPr>
        <w:t>По творчеству А. Н. Островского</w:t>
      </w:r>
    </w:p>
    <w:p w:rsidR="00E969D2" w:rsidRPr="00F01A12" w:rsidRDefault="00E969D2" w:rsidP="00E969D2">
      <w:pPr>
        <w:pStyle w:val="21"/>
        <w:jc w:val="center"/>
        <w:rPr>
          <w:b/>
          <w:bCs/>
          <w:i w:val="0"/>
          <w:iCs w:val="0"/>
          <w:sz w:val="24"/>
          <w:szCs w:val="24"/>
        </w:rPr>
      </w:pPr>
    </w:p>
    <w:p w:rsidR="00E969D2" w:rsidRPr="00F01A12" w:rsidRDefault="00E969D2" w:rsidP="00E969D2">
      <w:pPr>
        <w:pStyle w:val="a8"/>
        <w:numPr>
          <w:ilvl w:val="0"/>
          <w:numId w:val="5"/>
        </w:numPr>
        <w:rPr>
          <w:sz w:val="24"/>
          <w:szCs w:val="24"/>
        </w:rPr>
      </w:pPr>
      <w:r w:rsidRPr="00F01A12">
        <w:rPr>
          <w:sz w:val="24"/>
          <w:szCs w:val="24"/>
        </w:rPr>
        <w:t xml:space="preserve">Образ "жестокого мира" в драматургии А.Н Островского. </w:t>
      </w:r>
      <w:proofErr w:type="gramStart"/>
      <w:r w:rsidRPr="00F01A12">
        <w:rPr>
          <w:sz w:val="24"/>
          <w:szCs w:val="24"/>
        </w:rPr>
        <w:t>(По одной из пьес:</w:t>
      </w:r>
      <w:proofErr w:type="gramEnd"/>
      <w:r w:rsidRPr="00F01A12">
        <w:rPr>
          <w:sz w:val="24"/>
          <w:szCs w:val="24"/>
        </w:rPr>
        <w:t xml:space="preserve"> </w:t>
      </w:r>
      <w:proofErr w:type="gramStart"/>
      <w:r w:rsidRPr="00F01A12">
        <w:rPr>
          <w:sz w:val="24"/>
          <w:szCs w:val="24"/>
        </w:rPr>
        <w:t>«Гроза» или "Бесприданница".)</w:t>
      </w:r>
      <w:proofErr w:type="gramEnd"/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2.  Душевная драма Катерины. (По пьесе А.Н. Островского "Гроза".)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3. Тема греха, возмездия и покаяния в пьесе А.Н. Островского "Гроза".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4. Что отличает Катерину от обывателей города Калинова? (По пьесе Н.А.Островского "Гроза".)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 xml:space="preserve">5. </w:t>
      </w:r>
      <w:proofErr w:type="gramStart"/>
      <w:r w:rsidRPr="00F01A12">
        <w:rPr>
          <w:sz w:val="24"/>
          <w:szCs w:val="24"/>
        </w:rPr>
        <w:t>Дикой</w:t>
      </w:r>
      <w:proofErr w:type="gramEnd"/>
      <w:r w:rsidRPr="00F01A12">
        <w:rPr>
          <w:sz w:val="24"/>
          <w:szCs w:val="24"/>
        </w:rPr>
        <w:t xml:space="preserve"> и Кабаниха. Основные черты </w:t>
      </w:r>
      <w:proofErr w:type="gramStart"/>
      <w:r w:rsidRPr="00F01A12">
        <w:rPr>
          <w:sz w:val="24"/>
          <w:szCs w:val="24"/>
        </w:rPr>
        <w:t>самодурства</w:t>
      </w:r>
      <w:proofErr w:type="gramEnd"/>
      <w:r w:rsidRPr="00F01A12">
        <w:rPr>
          <w:sz w:val="24"/>
          <w:szCs w:val="24"/>
        </w:rPr>
        <w:t>. (По драме А.Н. Островского «Гроза».)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6. Смысл названия драмы А.Н.Островского «Гроза».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7. Последнее свидание Катерины с Борисом. (Анализ сцены из 5 действия драмы А.Н. Островского "Гроза".)</w:t>
      </w:r>
    </w:p>
    <w:p w:rsidR="00E969D2" w:rsidRPr="00F01A12" w:rsidRDefault="00E969D2" w:rsidP="00E969D2">
      <w:pPr>
        <w:pStyle w:val="21"/>
        <w:rPr>
          <w:i w:val="0"/>
          <w:iCs w:val="0"/>
          <w:sz w:val="24"/>
          <w:szCs w:val="24"/>
        </w:rPr>
      </w:pPr>
    </w:p>
    <w:p w:rsidR="00E969D2" w:rsidRPr="00F01A12" w:rsidRDefault="00E969D2" w:rsidP="00E969D2">
      <w:pPr>
        <w:pStyle w:val="21"/>
        <w:jc w:val="center"/>
        <w:rPr>
          <w:b/>
          <w:bCs/>
          <w:i w:val="0"/>
          <w:iCs w:val="0"/>
          <w:sz w:val="24"/>
          <w:szCs w:val="24"/>
        </w:rPr>
      </w:pPr>
      <w:r w:rsidRPr="00F01A12">
        <w:rPr>
          <w:b/>
          <w:bCs/>
          <w:i w:val="0"/>
          <w:iCs w:val="0"/>
          <w:sz w:val="24"/>
          <w:szCs w:val="24"/>
        </w:rPr>
        <w:t>По творчеству И. С. Тургенева</w:t>
      </w:r>
    </w:p>
    <w:p w:rsidR="00E969D2" w:rsidRPr="00F01A12" w:rsidRDefault="00E969D2" w:rsidP="00E969D2">
      <w:pPr>
        <w:pStyle w:val="21"/>
        <w:jc w:val="center"/>
        <w:rPr>
          <w:b/>
          <w:bCs/>
          <w:i w:val="0"/>
          <w:iCs w:val="0"/>
          <w:sz w:val="24"/>
          <w:szCs w:val="24"/>
        </w:rPr>
      </w:pPr>
    </w:p>
    <w:p w:rsidR="00E969D2" w:rsidRPr="00F01A12" w:rsidRDefault="00E969D2" w:rsidP="00E969D2">
      <w:pPr>
        <w:pStyle w:val="a8"/>
        <w:numPr>
          <w:ilvl w:val="0"/>
          <w:numId w:val="6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Столкновение теории с жизнью. (По роману И.С. Тургенева "Отцы и дети".)</w:t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2. Тема дружбы в романе И.С. Тургенева "Отцы и дети": Базаров и Аркадий.</w:t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3. Трагизм образа Базарова. (По роману И.С. Тургенева «Отцы и дети».)</w:t>
      </w:r>
      <w:r w:rsidRPr="00F01A12">
        <w:rPr>
          <w:sz w:val="24"/>
          <w:szCs w:val="24"/>
        </w:rPr>
        <w:tab/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i/>
          <w:sz w:val="24"/>
          <w:szCs w:val="24"/>
        </w:rPr>
      </w:pPr>
      <w:r w:rsidRPr="00F01A12">
        <w:rPr>
          <w:sz w:val="24"/>
          <w:szCs w:val="24"/>
        </w:rPr>
        <w:t xml:space="preserve">4. Сила и слабость </w:t>
      </w:r>
      <w:proofErr w:type="spellStart"/>
      <w:r w:rsidRPr="00F01A12">
        <w:rPr>
          <w:sz w:val="24"/>
          <w:szCs w:val="24"/>
        </w:rPr>
        <w:t>базаровского</w:t>
      </w:r>
      <w:proofErr w:type="spellEnd"/>
      <w:r w:rsidRPr="00F01A12">
        <w:rPr>
          <w:sz w:val="24"/>
          <w:szCs w:val="24"/>
        </w:rPr>
        <w:t xml:space="preserve"> нигилизма. (По роману И.С. Тургенева "Отцы и дети".)</w:t>
      </w:r>
    </w:p>
    <w:p w:rsidR="00E969D2" w:rsidRPr="00F01A12" w:rsidRDefault="00E969D2" w:rsidP="00E969D2">
      <w:pPr>
        <w:pStyle w:val="a8"/>
        <w:tabs>
          <w:tab w:val="left" w:pos="851"/>
        </w:tabs>
        <w:ind w:left="851"/>
        <w:jc w:val="both"/>
        <w:rPr>
          <w:sz w:val="24"/>
          <w:szCs w:val="24"/>
        </w:rPr>
      </w:pPr>
      <w:r w:rsidRPr="00F01A12">
        <w:rPr>
          <w:sz w:val="24"/>
          <w:szCs w:val="24"/>
        </w:rPr>
        <w:tab/>
      </w:r>
    </w:p>
    <w:p w:rsidR="00E969D2" w:rsidRPr="00F01A12" w:rsidRDefault="00E969D2" w:rsidP="00E969D2">
      <w:pPr>
        <w:pStyle w:val="21"/>
        <w:jc w:val="center"/>
        <w:rPr>
          <w:b/>
          <w:bCs/>
          <w:i w:val="0"/>
          <w:iCs w:val="0"/>
          <w:sz w:val="24"/>
          <w:szCs w:val="24"/>
        </w:rPr>
      </w:pPr>
      <w:r w:rsidRPr="00F01A12">
        <w:rPr>
          <w:b/>
          <w:bCs/>
          <w:i w:val="0"/>
          <w:iCs w:val="0"/>
          <w:sz w:val="24"/>
          <w:szCs w:val="24"/>
        </w:rPr>
        <w:t>По творчеству Ф. И. Тютчева</w:t>
      </w:r>
    </w:p>
    <w:p w:rsidR="00E969D2" w:rsidRPr="00F01A12" w:rsidRDefault="00E969D2" w:rsidP="00E969D2">
      <w:pPr>
        <w:pStyle w:val="21"/>
        <w:rPr>
          <w:i w:val="0"/>
          <w:iCs w:val="0"/>
          <w:sz w:val="24"/>
          <w:szCs w:val="24"/>
        </w:rPr>
      </w:pPr>
    </w:p>
    <w:p w:rsidR="00E969D2" w:rsidRPr="00F01A12" w:rsidRDefault="00E969D2" w:rsidP="00E969D2">
      <w:pPr>
        <w:pStyle w:val="a8"/>
        <w:numPr>
          <w:ilvl w:val="0"/>
          <w:numId w:val="7"/>
        </w:numPr>
        <w:jc w:val="both"/>
        <w:rPr>
          <w:sz w:val="24"/>
          <w:szCs w:val="24"/>
        </w:rPr>
      </w:pPr>
      <w:r w:rsidRPr="00F01A12">
        <w:rPr>
          <w:sz w:val="24"/>
          <w:szCs w:val="24"/>
        </w:rPr>
        <w:t>Стихотворение Ф.И. Тютчева "Еще земли печален вид…". (Восприятие, истолкование, оценка.)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2. Стихотворение Ф.И. Тютчева "</w:t>
      </w:r>
      <w:proofErr w:type="spellStart"/>
      <w:r w:rsidRPr="00F01A12">
        <w:rPr>
          <w:sz w:val="24"/>
          <w:szCs w:val="24"/>
          <w:lang w:val="en-US"/>
        </w:rPr>
        <w:t>Silentium</w:t>
      </w:r>
      <w:proofErr w:type="spellEnd"/>
      <w:r w:rsidRPr="00F01A12">
        <w:rPr>
          <w:sz w:val="24"/>
          <w:szCs w:val="24"/>
        </w:rPr>
        <w:t>!" (Восприятие, истолкование, оценка.)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3. Стихотворение Ф.И. Тютчева "К.Б." ("Я встретил вас - и все былое…"). (Восприятие, истолкование, оценка.)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4. "Мысль Тютчева … всегда сливается с образом, взятым из мира души или природы…" (И.С. Тургенев).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5. В чем трагизм мировосприятия лирического героя поэзии Ф.И.Тютчева?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6. Человек и природа в лирике Ф.И.Тютчева.</w:t>
      </w:r>
    </w:p>
    <w:p w:rsidR="00E969D2" w:rsidRPr="00F01A12" w:rsidRDefault="00E969D2" w:rsidP="00E969D2">
      <w:pPr>
        <w:pStyle w:val="a8"/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7. Тема любви в лирике Ф.И. Тютчева.</w:t>
      </w:r>
    </w:p>
    <w:p w:rsidR="00E969D2" w:rsidRPr="00F01A12" w:rsidRDefault="00E969D2" w:rsidP="00E969D2">
      <w:pPr>
        <w:pStyle w:val="21"/>
        <w:rPr>
          <w:i w:val="0"/>
          <w:iCs w:val="0"/>
          <w:sz w:val="24"/>
          <w:szCs w:val="24"/>
        </w:rPr>
      </w:pPr>
    </w:p>
    <w:p w:rsidR="00E969D2" w:rsidRPr="00F01A12" w:rsidRDefault="00E969D2" w:rsidP="00E969D2">
      <w:pPr>
        <w:pStyle w:val="21"/>
        <w:jc w:val="center"/>
        <w:rPr>
          <w:b/>
          <w:bCs/>
          <w:i w:val="0"/>
          <w:iCs w:val="0"/>
          <w:sz w:val="24"/>
          <w:szCs w:val="24"/>
        </w:rPr>
      </w:pPr>
      <w:r w:rsidRPr="00F01A12">
        <w:rPr>
          <w:b/>
          <w:bCs/>
          <w:i w:val="0"/>
          <w:iCs w:val="0"/>
          <w:sz w:val="24"/>
          <w:szCs w:val="24"/>
        </w:rPr>
        <w:t>По творчеству Н. А. Некрасова</w:t>
      </w:r>
    </w:p>
    <w:p w:rsidR="00E969D2" w:rsidRPr="00F01A12" w:rsidRDefault="00E969D2" w:rsidP="00E969D2">
      <w:pPr>
        <w:pStyle w:val="21"/>
        <w:rPr>
          <w:i w:val="0"/>
          <w:iCs w:val="0"/>
          <w:sz w:val="24"/>
          <w:szCs w:val="24"/>
        </w:rPr>
      </w:pPr>
    </w:p>
    <w:p w:rsidR="00E969D2" w:rsidRPr="00F01A12" w:rsidRDefault="00E969D2" w:rsidP="00E969D2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F01A12">
        <w:rPr>
          <w:sz w:val="24"/>
          <w:szCs w:val="24"/>
        </w:rPr>
        <w:t>Стихотворение Н.А. Некрасова «Умру я скоро. Жалкое наследство…». (Восприятие, истолкование, оценка.)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F01A12">
        <w:rPr>
          <w:sz w:val="24"/>
          <w:szCs w:val="24"/>
        </w:rPr>
        <w:t>Стихотворение Н.А. Некрасова "Рыцарь на час" (восприятие, истолкование, оценка).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jc w:val="both"/>
        <w:rPr>
          <w:i/>
          <w:sz w:val="24"/>
          <w:szCs w:val="24"/>
        </w:rPr>
      </w:pPr>
      <w:r w:rsidRPr="00F01A12">
        <w:rPr>
          <w:sz w:val="24"/>
          <w:szCs w:val="24"/>
        </w:rPr>
        <w:t>Стихотворение Н.А. Некрасова "Пророк". (Восприятие, истолкование, оценка.)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F01A12">
        <w:rPr>
          <w:sz w:val="24"/>
          <w:szCs w:val="24"/>
        </w:rPr>
        <w:lastRenderedPageBreak/>
        <w:t>Стихотворение Н.А.Некрасова "Элегия" («Пускай нам говорит изменчивая мода…»). (Восприятие, истолкование, оценка.)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jc w:val="both"/>
        <w:rPr>
          <w:sz w:val="24"/>
          <w:szCs w:val="24"/>
        </w:rPr>
      </w:pPr>
      <w:r w:rsidRPr="00F01A12">
        <w:rPr>
          <w:sz w:val="24"/>
          <w:szCs w:val="24"/>
        </w:rPr>
        <w:t>Своеобразие лирики Н.А. Некрасова.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tabs>
          <w:tab w:val="num" w:pos="360"/>
        </w:tabs>
        <w:jc w:val="both"/>
        <w:rPr>
          <w:i/>
          <w:sz w:val="24"/>
          <w:szCs w:val="24"/>
        </w:rPr>
      </w:pPr>
      <w:r w:rsidRPr="00F01A12">
        <w:rPr>
          <w:sz w:val="24"/>
          <w:szCs w:val="24"/>
        </w:rPr>
        <w:t>Тема народных страданий в поэзии Н.А. Некрасова.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tabs>
          <w:tab w:val="num" w:pos="360"/>
        </w:tabs>
        <w:rPr>
          <w:sz w:val="24"/>
          <w:szCs w:val="24"/>
        </w:rPr>
      </w:pPr>
      <w:r w:rsidRPr="00F01A12">
        <w:rPr>
          <w:sz w:val="24"/>
          <w:szCs w:val="24"/>
        </w:rPr>
        <w:t xml:space="preserve">"Муза Некрасова… очень часто, смешивая благородные чувства с грубостью манер, нравится самою своею </w:t>
      </w:r>
      <w:proofErr w:type="spellStart"/>
      <w:r w:rsidRPr="00F01A12">
        <w:rPr>
          <w:sz w:val="24"/>
          <w:szCs w:val="24"/>
        </w:rPr>
        <w:t>неизысканностью</w:t>
      </w:r>
      <w:proofErr w:type="spellEnd"/>
      <w:r w:rsidRPr="00F01A12">
        <w:rPr>
          <w:sz w:val="24"/>
          <w:szCs w:val="24"/>
        </w:rPr>
        <w:t>" (А.В. Дружинин).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tabs>
          <w:tab w:val="num" w:pos="360"/>
          <w:tab w:val="left" w:pos="709"/>
          <w:tab w:val="left" w:pos="851"/>
        </w:tabs>
        <w:jc w:val="both"/>
        <w:rPr>
          <w:i/>
          <w:sz w:val="24"/>
          <w:szCs w:val="24"/>
        </w:rPr>
      </w:pPr>
      <w:r w:rsidRPr="00F01A12">
        <w:rPr>
          <w:sz w:val="24"/>
          <w:szCs w:val="24"/>
        </w:rPr>
        <w:t>Картины народной жизни в поэме Н.А.Некрасова «Кому на Руси жить хорошо".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Сатирическое изображение помещиков в поэме Н.А. Некрасова "Кому на Руси жить хорошо".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Барин и мужик в поэме Н.А. Некрасова "Кому на Руси жить хорошо".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Как представляют себе счастье герои поэмы Н.А. Некрасова "Кому на Руси жить хорошо"?</w:t>
      </w:r>
    </w:p>
    <w:p w:rsidR="00E969D2" w:rsidRPr="00F01A12" w:rsidRDefault="00E969D2" w:rsidP="00E969D2">
      <w:pPr>
        <w:pStyle w:val="a8"/>
        <w:numPr>
          <w:ilvl w:val="0"/>
          <w:numId w:val="8"/>
        </w:numPr>
        <w:tabs>
          <w:tab w:val="num" w:pos="360"/>
          <w:tab w:val="left" w:pos="709"/>
          <w:tab w:val="left" w:pos="851"/>
        </w:tabs>
        <w:rPr>
          <w:i/>
          <w:sz w:val="24"/>
          <w:szCs w:val="24"/>
        </w:rPr>
      </w:pPr>
      <w:r w:rsidRPr="00F01A12">
        <w:rPr>
          <w:sz w:val="24"/>
          <w:szCs w:val="24"/>
        </w:rPr>
        <w:t>Тема женской доли  в поэме Н.А. Некрасова "Кому на Руси жить хорошо".</w:t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sz w:val="24"/>
          <w:szCs w:val="24"/>
        </w:rPr>
      </w:pP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center"/>
        <w:rPr>
          <w:b/>
          <w:bCs/>
          <w:sz w:val="24"/>
          <w:szCs w:val="24"/>
        </w:rPr>
      </w:pPr>
      <w:r w:rsidRPr="00F01A12">
        <w:rPr>
          <w:b/>
          <w:bCs/>
          <w:sz w:val="24"/>
          <w:szCs w:val="24"/>
        </w:rPr>
        <w:t>По творчеству Ф. М. Достоевского</w:t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sz w:val="24"/>
          <w:szCs w:val="24"/>
        </w:rPr>
      </w:pPr>
    </w:p>
    <w:p w:rsidR="00E969D2" w:rsidRPr="00F01A12" w:rsidRDefault="00E969D2" w:rsidP="00E969D2">
      <w:pPr>
        <w:pStyle w:val="a8"/>
        <w:numPr>
          <w:ilvl w:val="0"/>
          <w:numId w:val="9"/>
        </w:numPr>
        <w:tabs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"Достоевский - художник … бездны человеческой, человеческой бездонности" (Н.А. Бердяев).</w:t>
      </w:r>
    </w:p>
    <w:p w:rsidR="00E969D2" w:rsidRPr="00F01A12" w:rsidRDefault="00E969D2" w:rsidP="00E969D2">
      <w:pPr>
        <w:pStyle w:val="a8"/>
        <w:numPr>
          <w:ilvl w:val="0"/>
          <w:numId w:val="9"/>
        </w:numPr>
        <w:tabs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 xml:space="preserve">«Любовь к людям у Достоевского – это живая и деятельная христианская любовь, неразрывная с желанием помогать и самопожертвованием» (И.Анненский). </w:t>
      </w:r>
      <w:proofErr w:type="gramStart"/>
      <w:r w:rsidRPr="00F01A12">
        <w:rPr>
          <w:sz w:val="24"/>
          <w:szCs w:val="24"/>
        </w:rPr>
        <w:t>(По одному из романов Ф.М.Достоевского:</w:t>
      </w:r>
      <w:proofErr w:type="gramEnd"/>
      <w:r w:rsidRPr="00F01A12">
        <w:rPr>
          <w:sz w:val="24"/>
          <w:szCs w:val="24"/>
        </w:rPr>
        <w:t xml:space="preserve"> </w:t>
      </w:r>
      <w:proofErr w:type="gramStart"/>
      <w:r w:rsidRPr="00F01A12">
        <w:rPr>
          <w:sz w:val="24"/>
          <w:szCs w:val="24"/>
        </w:rPr>
        <w:t>«Преступление и наказание» или «</w:t>
      </w:r>
      <w:proofErr w:type="spellStart"/>
      <w:r w:rsidRPr="00F01A12">
        <w:rPr>
          <w:sz w:val="24"/>
          <w:szCs w:val="24"/>
        </w:rPr>
        <w:t>Идиот</w:t>
      </w:r>
      <w:proofErr w:type="spellEnd"/>
      <w:r w:rsidRPr="00F01A12">
        <w:rPr>
          <w:sz w:val="24"/>
          <w:szCs w:val="24"/>
        </w:rPr>
        <w:t>».)</w:t>
      </w:r>
      <w:proofErr w:type="gramEnd"/>
    </w:p>
    <w:p w:rsidR="00E969D2" w:rsidRPr="00F01A12" w:rsidRDefault="00E969D2" w:rsidP="00E969D2">
      <w:pPr>
        <w:pStyle w:val="a8"/>
        <w:numPr>
          <w:ilvl w:val="0"/>
          <w:numId w:val="9"/>
        </w:numPr>
        <w:tabs>
          <w:tab w:val="num" w:pos="360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"Достоевский - это величайший реалист, измеривший бездны человеческого страдания, безумия и порока, вместе с тем величайший поэт евангельской любви" (Д.С. Мережковский).</w:t>
      </w:r>
    </w:p>
    <w:p w:rsidR="00E969D2" w:rsidRPr="00F01A12" w:rsidRDefault="00E969D2" w:rsidP="00E969D2">
      <w:pPr>
        <w:pStyle w:val="a8"/>
        <w:numPr>
          <w:ilvl w:val="0"/>
          <w:numId w:val="9"/>
        </w:numPr>
        <w:tabs>
          <w:tab w:val="num" w:pos="360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 xml:space="preserve"> Спасла ли Соня Раскольникова? В чём смысл эпилога? (По роману Ф.М.Достоевского «Преступление и наказание».)</w:t>
      </w:r>
    </w:p>
    <w:p w:rsidR="00E969D2" w:rsidRPr="00F01A12" w:rsidRDefault="00E969D2" w:rsidP="00E969D2">
      <w:pPr>
        <w:pStyle w:val="a8"/>
        <w:numPr>
          <w:ilvl w:val="0"/>
          <w:numId w:val="9"/>
        </w:numPr>
        <w:tabs>
          <w:tab w:val="num" w:pos="360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 xml:space="preserve"> В чем причины самоубийства </w:t>
      </w:r>
      <w:proofErr w:type="spellStart"/>
      <w:r w:rsidRPr="00F01A12">
        <w:rPr>
          <w:sz w:val="24"/>
          <w:szCs w:val="24"/>
        </w:rPr>
        <w:t>Свидригайлова</w:t>
      </w:r>
      <w:proofErr w:type="spellEnd"/>
      <w:r w:rsidRPr="00F01A12">
        <w:rPr>
          <w:sz w:val="24"/>
          <w:szCs w:val="24"/>
        </w:rPr>
        <w:t>? (По роману Ф.М. Достоевского "Преступление и наказание".)</w:t>
      </w:r>
    </w:p>
    <w:p w:rsidR="00E969D2" w:rsidRPr="00F01A12" w:rsidRDefault="00E969D2" w:rsidP="00E969D2">
      <w:pPr>
        <w:pStyle w:val="a8"/>
        <w:tabs>
          <w:tab w:val="num" w:pos="360"/>
          <w:tab w:val="left" w:pos="851"/>
        </w:tabs>
        <w:ind w:left="180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6. В чем противоречия теории Раскольникова? (По роману Ф.М. Достоевского "Преступление и наказание".)</w:t>
      </w:r>
    </w:p>
    <w:p w:rsidR="00E969D2" w:rsidRPr="00F01A12" w:rsidRDefault="00E969D2" w:rsidP="00E969D2">
      <w:pPr>
        <w:pStyle w:val="a8"/>
        <w:tabs>
          <w:tab w:val="left" w:pos="851"/>
        </w:tabs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7. Клевета Лужина. (Анализ эпизода из главы 3, части 5 романа Ф.М. Достоевского "Преступление и наказание".)</w:t>
      </w:r>
    </w:p>
    <w:p w:rsidR="00E969D2" w:rsidRPr="00F01A12" w:rsidRDefault="00E969D2" w:rsidP="00E969D2">
      <w:pPr>
        <w:pStyle w:val="a8"/>
        <w:tabs>
          <w:tab w:val="left" w:pos="180"/>
          <w:tab w:val="num" w:pos="360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ab/>
        <w:t>8. Признание Раскольникова в преступлении. (Анализ эпизода из главы 8, части 6 романа Ф.М. Достоевского "Преступление и наказание".)</w:t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center"/>
        <w:rPr>
          <w:b/>
          <w:bCs/>
          <w:iCs/>
          <w:sz w:val="24"/>
          <w:szCs w:val="24"/>
        </w:rPr>
      </w:pP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center"/>
        <w:rPr>
          <w:b/>
          <w:bCs/>
          <w:iCs/>
          <w:sz w:val="24"/>
          <w:szCs w:val="24"/>
        </w:rPr>
      </w:pPr>
      <w:r w:rsidRPr="00F01A12">
        <w:rPr>
          <w:b/>
          <w:bCs/>
          <w:iCs/>
          <w:sz w:val="24"/>
          <w:szCs w:val="24"/>
        </w:rPr>
        <w:t>По творчеству Л. Н. Толстого</w:t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iCs/>
          <w:sz w:val="24"/>
          <w:szCs w:val="24"/>
        </w:rPr>
      </w:pP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jc w:val="both"/>
        <w:rPr>
          <w:i/>
          <w:sz w:val="24"/>
          <w:szCs w:val="24"/>
        </w:rPr>
      </w:pPr>
      <w:r w:rsidRPr="00F01A12">
        <w:rPr>
          <w:sz w:val="24"/>
          <w:szCs w:val="24"/>
        </w:rPr>
        <w:t>Семья Болконских и семья Курагиных в романе Л.Н. Толстого "Война и мир".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left" w:pos="709"/>
          <w:tab w:val="left" w:pos="851"/>
        </w:tabs>
        <w:jc w:val="both"/>
        <w:rPr>
          <w:i/>
          <w:sz w:val="24"/>
          <w:szCs w:val="24"/>
        </w:rPr>
      </w:pPr>
      <w:r w:rsidRPr="00F01A12">
        <w:rPr>
          <w:sz w:val="24"/>
          <w:szCs w:val="24"/>
        </w:rPr>
        <w:t>Образ русского воина в романе Л.Н. Толстого "Война и мир".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Портрет как средство характеристики героев романа Л.Н. Толстого "Война и мир".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"В Л. Толстом сильно сознание того, что правда всегда торжествует над силой, что нравственная правда всегда сильнее грубой силы" (Д.С. Лихачев).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Изображение войны в романе Л.Н. Толстого "Война и мир".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Духовная высота "простого человека" в романе Л.Н. Толстого "Война и мир".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Философия жизни Платона Каратаева. (По роману Л.Н.Толстого "Война и мир".)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"Глубокое знание тайных движений психологической жизни и непосредственная чистота нравственного чувства, придающего теперь особенную физиономию произведениям графа Толстого, всегда останутся существенными чертами его таланта" (Н.Г.Чернышевский).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Внутренняя красота человека в романе Л.Н. Толстого "Война и мир".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Тема "общей жизни" нации в романе Л.Н. Толстого "Война и мир".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Образ Кутузова и вопрос о роли личности в истории. (По роману Л.Н. Толстого "Война и мир".)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lastRenderedPageBreak/>
        <w:t>"Редкие писатели … так сильно убеждены в единстве мысли и поступка, как граф Л.Н.Толстой" (П.В. Анненков).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"Мысль семейная" в романе Л.Н. Толстого "Война и мир".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"Какая сила управляет всем?" (Взгляд на историю в романе Л.Н. Толстого "Война и мир".)</w:t>
      </w:r>
      <w:r w:rsidRPr="00F01A12">
        <w:rPr>
          <w:i/>
          <w:sz w:val="24"/>
          <w:szCs w:val="24"/>
        </w:rPr>
        <w:t>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 xml:space="preserve">Смотр под </w:t>
      </w:r>
      <w:proofErr w:type="spellStart"/>
      <w:r w:rsidRPr="00F01A12">
        <w:rPr>
          <w:sz w:val="24"/>
          <w:szCs w:val="24"/>
        </w:rPr>
        <w:t>Браунау</w:t>
      </w:r>
      <w:proofErr w:type="spellEnd"/>
      <w:r w:rsidRPr="00F01A12">
        <w:rPr>
          <w:sz w:val="24"/>
          <w:szCs w:val="24"/>
        </w:rPr>
        <w:t>. (Анализ эпизода из романа Л.Н.Толстого «Война и мир», том 1, часть 2, глава 2.)</w:t>
      </w:r>
      <w:r w:rsidRPr="00F01A12">
        <w:rPr>
          <w:i/>
          <w:sz w:val="24"/>
          <w:szCs w:val="24"/>
        </w:rPr>
        <w:t xml:space="preserve"> 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sz w:val="24"/>
          <w:szCs w:val="24"/>
        </w:rPr>
      </w:pPr>
      <w:r w:rsidRPr="00F01A12">
        <w:rPr>
          <w:sz w:val="24"/>
          <w:szCs w:val="24"/>
        </w:rPr>
        <w:t>Отъезд князя Андрея на войну. (Анализ 25 главы части 1, тома 1 романа Л.Н. Толстого "Война и мир").</w:t>
      </w:r>
    </w:p>
    <w:p w:rsidR="00E969D2" w:rsidRPr="00F01A12" w:rsidRDefault="00E969D2" w:rsidP="00E969D2">
      <w:pPr>
        <w:pStyle w:val="a8"/>
        <w:numPr>
          <w:ilvl w:val="0"/>
          <w:numId w:val="10"/>
        </w:numPr>
        <w:tabs>
          <w:tab w:val="num" w:pos="360"/>
          <w:tab w:val="left" w:pos="709"/>
          <w:tab w:val="left" w:pos="851"/>
        </w:tabs>
        <w:jc w:val="both"/>
        <w:rPr>
          <w:i/>
          <w:sz w:val="24"/>
          <w:szCs w:val="24"/>
        </w:rPr>
      </w:pPr>
      <w:r w:rsidRPr="00F01A12">
        <w:rPr>
          <w:sz w:val="24"/>
          <w:szCs w:val="24"/>
        </w:rPr>
        <w:t xml:space="preserve">Сцена объяснения Пьера с </w:t>
      </w:r>
      <w:proofErr w:type="spellStart"/>
      <w:r w:rsidRPr="00F01A12">
        <w:rPr>
          <w:sz w:val="24"/>
          <w:szCs w:val="24"/>
        </w:rPr>
        <w:t>Элен</w:t>
      </w:r>
      <w:proofErr w:type="spellEnd"/>
      <w:r w:rsidRPr="00F01A12">
        <w:rPr>
          <w:sz w:val="24"/>
          <w:szCs w:val="24"/>
        </w:rPr>
        <w:t>. (Анализ эпизода из главы 2, части 3, тома 1 романа Л.Н.Толстого "Война и мир".)</w:t>
      </w:r>
    </w:p>
    <w:p w:rsidR="00E969D2" w:rsidRPr="00F01A12" w:rsidRDefault="00E969D2" w:rsidP="00E969D2">
      <w:pPr>
        <w:pStyle w:val="a8"/>
        <w:ind w:left="180"/>
        <w:jc w:val="both"/>
        <w:rPr>
          <w:sz w:val="24"/>
          <w:szCs w:val="24"/>
        </w:rPr>
      </w:pPr>
      <w:r w:rsidRPr="00F01A12">
        <w:rPr>
          <w:iCs/>
          <w:sz w:val="24"/>
          <w:szCs w:val="24"/>
        </w:rPr>
        <w:t>18.</w:t>
      </w:r>
      <w:r w:rsidRPr="00F01A12">
        <w:rPr>
          <w:i/>
          <w:sz w:val="24"/>
          <w:szCs w:val="24"/>
        </w:rPr>
        <w:tab/>
      </w:r>
      <w:r w:rsidRPr="00F01A12">
        <w:rPr>
          <w:sz w:val="24"/>
          <w:szCs w:val="24"/>
        </w:rPr>
        <w:t>Петя Ростов в партизанском отряде. (Анализ 7 главы части 3, тома 4 романа Л.Н. Толстого "Война и мир".)</w:t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19. Переправа через Неман. (Анализ эпизода из главы 2, части 1, тома 3 романа-эпопеи Л.Н. Толстого "Война и мир".)</w:t>
      </w:r>
      <w:r w:rsidRPr="00F01A12">
        <w:rPr>
          <w:i/>
          <w:sz w:val="24"/>
          <w:szCs w:val="24"/>
        </w:rPr>
        <w:tab/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sz w:val="24"/>
          <w:szCs w:val="24"/>
        </w:rPr>
      </w:pPr>
      <w:r w:rsidRPr="00F01A12">
        <w:rPr>
          <w:sz w:val="24"/>
          <w:szCs w:val="24"/>
        </w:rPr>
        <w:t>20. Сцена объяснения между Наташей Ростовой и князем Андреем. (Анализ 23 главы, части 3, тома 2 романа Л.Н. Толстого "Война и мир".)</w:t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sz w:val="24"/>
          <w:szCs w:val="24"/>
        </w:rPr>
      </w:pP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center"/>
        <w:rPr>
          <w:b/>
          <w:bCs/>
          <w:iCs/>
          <w:sz w:val="24"/>
          <w:szCs w:val="24"/>
        </w:rPr>
      </w:pPr>
      <w:r w:rsidRPr="00F01A12">
        <w:rPr>
          <w:b/>
          <w:bCs/>
          <w:iCs/>
          <w:sz w:val="24"/>
          <w:szCs w:val="24"/>
        </w:rPr>
        <w:t>По творчеству А. П. Чехова</w:t>
      </w:r>
    </w:p>
    <w:p w:rsidR="00E969D2" w:rsidRPr="00F01A12" w:rsidRDefault="00E969D2" w:rsidP="00E969D2">
      <w:pPr>
        <w:pStyle w:val="a8"/>
        <w:numPr>
          <w:ilvl w:val="0"/>
          <w:numId w:val="13"/>
        </w:numPr>
        <w:tabs>
          <w:tab w:val="left" w:pos="709"/>
          <w:tab w:val="left" w:pos="851"/>
        </w:tabs>
        <w:rPr>
          <w:bCs/>
          <w:iCs/>
          <w:sz w:val="24"/>
          <w:szCs w:val="24"/>
        </w:rPr>
      </w:pPr>
      <w:r w:rsidRPr="00F01A12">
        <w:rPr>
          <w:bCs/>
          <w:iCs/>
          <w:sz w:val="24"/>
          <w:szCs w:val="24"/>
        </w:rPr>
        <w:t>Проблема человеческого счастья в произведениях А. П. Чехова.</w:t>
      </w:r>
    </w:p>
    <w:p w:rsidR="00E969D2" w:rsidRPr="00F01A12" w:rsidRDefault="00E969D2" w:rsidP="00E969D2">
      <w:pPr>
        <w:pStyle w:val="a8"/>
        <w:numPr>
          <w:ilvl w:val="0"/>
          <w:numId w:val="13"/>
        </w:numPr>
        <w:tabs>
          <w:tab w:val="left" w:pos="709"/>
          <w:tab w:val="left" w:pos="851"/>
        </w:tabs>
        <w:rPr>
          <w:bCs/>
          <w:iCs/>
          <w:sz w:val="24"/>
          <w:szCs w:val="24"/>
        </w:rPr>
      </w:pPr>
      <w:r w:rsidRPr="00F01A12">
        <w:rPr>
          <w:bCs/>
          <w:iCs/>
          <w:sz w:val="24"/>
          <w:szCs w:val="24"/>
        </w:rPr>
        <w:t xml:space="preserve">«Чехов был несравненный художник… </w:t>
      </w:r>
      <w:proofErr w:type="gramStart"/>
      <w:r w:rsidRPr="00F01A12">
        <w:rPr>
          <w:bCs/>
          <w:iCs/>
          <w:sz w:val="24"/>
          <w:szCs w:val="24"/>
        </w:rPr>
        <w:t>художник</w:t>
      </w:r>
      <w:proofErr w:type="gramEnd"/>
      <w:r w:rsidRPr="00F01A12">
        <w:rPr>
          <w:bCs/>
          <w:iCs/>
          <w:sz w:val="24"/>
          <w:szCs w:val="24"/>
        </w:rPr>
        <w:t xml:space="preserve"> жизни» (Л. Н. Толстой).</w:t>
      </w:r>
    </w:p>
    <w:p w:rsidR="00E969D2" w:rsidRPr="00F01A12" w:rsidRDefault="00E969D2" w:rsidP="00E969D2">
      <w:pPr>
        <w:pStyle w:val="a8"/>
        <w:numPr>
          <w:ilvl w:val="0"/>
          <w:numId w:val="13"/>
        </w:numPr>
        <w:tabs>
          <w:tab w:val="left" w:pos="709"/>
          <w:tab w:val="left" w:pos="851"/>
        </w:tabs>
        <w:rPr>
          <w:bCs/>
          <w:iCs/>
          <w:sz w:val="24"/>
          <w:szCs w:val="24"/>
        </w:rPr>
      </w:pPr>
      <w:r w:rsidRPr="00F01A12">
        <w:rPr>
          <w:bCs/>
          <w:iCs/>
          <w:sz w:val="24"/>
          <w:szCs w:val="24"/>
        </w:rPr>
        <w:t>«Мещанство большое зло, оно как плотина в реке, всегда служило только для застоя» (А. П. Чехов).</w:t>
      </w:r>
    </w:p>
    <w:p w:rsidR="00E969D2" w:rsidRPr="00F01A12" w:rsidRDefault="00E969D2" w:rsidP="00E969D2">
      <w:pPr>
        <w:pStyle w:val="a8"/>
        <w:numPr>
          <w:ilvl w:val="0"/>
          <w:numId w:val="13"/>
        </w:numPr>
        <w:tabs>
          <w:tab w:val="left" w:pos="709"/>
          <w:tab w:val="left" w:pos="851"/>
        </w:tabs>
        <w:rPr>
          <w:bCs/>
          <w:iCs/>
          <w:sz w:val="24"/>
          <w:szCs w:val="24"/>
        </w:rPr>
      </w:pPr>
      <w:r w:rsidRPr="00F01A12">
        <w:rPr>
          <w:bCs/>
          <w:iCs/>
          <w:sz w:val="24"/>
          <w:szCs w:val="24"/>
        </w:rPr>
        <w:t>«Дворянское гнездо» в изображении Чехова (По пьесе «Вишнёвый сад».)</w:t>
      </w:r>
    </w:p>
    <w:p w:rsidR="00E969D2" w:rsidRPr="00F01A12" w:rsidRDefault="00E969D2" w:rsidP="00F01A12">
      <w:pPr>
        <w:pStyle w:val="a8"/>
        <w:numPr>
          <w:ilvl w:val="0"/>
          <w:numId w:val="13"/>
        </w:numPr>
        <w:tabs>
          <w:tab w:val="left" w:pos="709"/>
          <w:tab w:val="left" w:pos="851"/>
        </w:tabs>
        <w:ind w:left="142"/>
        <w:rPr>
          <w:sz w:val="24"/>
          <w:szCs w:val="24"/>
        </w:rPr>
      </w:pPr>
      <w:r w:rsidRPr="00F01A12">
        <w:rPr>
          <w:bCs/>
          <w:iCs/>
          <w:sz w:val="24"/>
          <w:szCs w:val="24"/>
        </w:rPr>
        <w:t>Время и память в пьесе «Вишнёвый сад».</w:t>
      </w: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sz w:val="24"/>
          <w:szCs w:val="24"/>
        </w:rPr>
      </w:pPr>
    </w:p>
    <w:p w:rsidR="00E969D2" w:rsidRPr="00F01A12" w:rsidRDefault="00E969D2" w:rsidP="00E969D2">
      <w:pPr>
        <w:jc w:val="center"/>
        <w:rPr>
          <w:b/>
        </w:rPr>
      </w:pPr>
      <w:r w:rsidRPr="00F01A12">
        <w:rPr>
          <w:b/>
        </w:rPr>
        <w:t xml:space="preserve">К о </w:t>
      </w:r>
      <w:proofErr w:type="spellStart"/>
      <w:r w:rsidRPr="00F01A12">
        <w:rPr>
          <w:b/>
        </w:rPr>
        <w:t>н</w:t>
      </w:r>
      <w:proofErr w:type="spellEnd"/>
      <w:r w:rsidRPr="00F01A12">
        <w:rPr>
          <w:b/>
        </w:rPr>
        <w:t xml:space="preserve"> т </w:t>
      </w:r>
      <w:proofErr w:type="spellStart"/>
      <w:proofErr w:type="gramStart"/>
      <w:r w:rsidRPr="00F01A12">
        <w:rPr>
          <w:b/>
        </w:rPr>
        <w:t>р</w:t>
      </w:r>
      <w:proofErr w:type="spellEnd"/>
      <w:proofErr w:type="gramEnd"/>
      <w:r w:rsidRPr="00F01A12">
        <w:rPr>
          <w:b/>
        </w:rPr>
        <w:t xml:space="preserve"> о л </w:t>
      </w:r>
      <w:proofErr w:type="spellStart"/>
      <w:r w:rsidRPr="00F01A12">
        <w:rPr>
          <w:b/>
        </w:rPr>
        <w:t>ь</w:t>
      </w:r>
      <w:proofErr w:type="spellEnd"/>
      <w:r w:rsidRPr="00F01A12">
        <w:rPr>
          <w:b/>
        </w:rPr>
        <w:t xml:space="preserve"> </w:t>
      </w:r>
      <w:proofErr w:type="spellStart"/>
      <w:r w:rsidRPr="00F01A12">
        <w:rPr>
          <w:b/>
        </w:rPr>
        <w:t>н</w:t>
      </w:r>
      <w:proofErr w:type="spellEnd"/>
      <w:r w:rsidRPr="00F01A12">
        <w:rPr>
          <w:b/>
        </w:rPr>
        <w:t xml:space="preserve"> а я     </w:t>
      </w:r>
      <w:proofErr w:type="spellStart"/>
      <w:r w:rsidRPr="00F01A12">
        <w:rPr>
          <w:b/>
        </w:rPr>
        <w:t>р</w:t>
      </w:r>
      <w:proofErr w:type="spellEnd"/>
      <w:r w:rsidRPr="00F01A12">
        <w:rPr>
          <w:b/>
        </w:rPr>
        <w:t xml:space="preserve"> а б о т а    </w:t>
      </w:r>
      <w:proofErr w:type="spellStart"/>
      <w:r w:rsidRPr="00F01A12">
        <w:rPr>
          <w:b/>
        </w:rPr>
        <w:t>п</w:t>
      </w:r>
      <w:proofErr w:type="spellEnd"/>
      <w:r w:rsidRPr="00F01A12">
        <w:rPr>
          <w:b/>
        </w:rPr>
        <w:t xml:space="preserve"> о     т е м е</w:t>
      </w:r>
    </w:p>
    <w:p w:rsidR="00E969D2" w:rsidRPr="00F01A12" w:rsidRDefault="00E969D2" w:rsidP="00E969D2">
      <w:pPr>
        <w:jc w:val="both"/>
        <w:rPr>
          <w:b/>
        </w:rPr>
      </w:pPr>
    </w:p>
    <w:p w:rsidR="00E969D2" w:rsidRPr="00F01A12" w:rsidRDefault="00E969D2" w:rsidP="00E969D2">
      <w:pPr>
        <w:jc w:val="both"/>
        <w:rPr>
          <w:b/>
        </w:rPr>
      </w:pPr>
      <w:r w:rsidRPr="00F01A12">
        <w:rPr>
          <w:b/>
        </w:rPr>
        <w:tab/>
        <w:t xml:space="preserve">« Л и т е </w:t>
      </w:r>
      <w:proofErr w:type="spellStart"/>
      <w:proofErr w:type="gramStart"/>
      <w:r w:rsidRPr="00F01A12">
        <w:rPr>
          <w:b/>
        </w:rPr>
        <w:t>р</w:t>
      </w:r>
      <w:proofErr w:type="spellEnd"/>
      <w:proofErr w:type="gramEnd"/>
      <w:r w:rsidRPr="00F01A12">
        <w:rPr>
          <w:b/>
        </w:rPr>
        <w:t xml:space="preserve"> а т у </w:t>
      </w:r>
      <w:proofErr w:type="spellStart"/>
      <w:r w:rsidRPr="00F01A12">
        <w:rPr>
          <w:b/>
        </w:rPr>
        <w:t>р</w:t>
      </w:r>
      <w:proofErr w:type="spellEnd"/>
      <w:r w:rsidRPr="00F01A12">
        <w:rPr>
          <w:b/>
        </w:rPr>
        <w:t xml:space="preserve"> а    в т о </w:t>
      </w:r>
      <w:proofErr w:type="spellStart"/>
      <w:r w:rsidRPr="00F01A12">
        <w:rPr>
          <w:b/>
        </w:rPr>
        <w:t>р</w:t>
      </w:r>
      <w:proofErr w:type="spellEnd"/>
      <w:r w:rsidRPr="00F01A12">
        <w:rPr>
          <w:b/>
        </w:rPr>
        <w:t xml:space="preserve"> о </w:t>
      </w:r>
      <w:proofErr w:type="spellStart"/>
      <w:r w:rsidRPr="00F01A12">
        <w:rPr>
          <w:b/>
        </w:rPr>
        <w:t>й</w:t>
      </w:r>
      <w:proofErr w:type="spellEnd"/>
      <w:r w:rsidRPr="00F01A12">
        <w:rPr>
          <w:b/>
        </w:rPr>
        <w:t xml:space="preserve">    </w:t>
      </w:r>
      <w:proofErr w:type="spellStart"/>
      <w:r w:rsidRPr="00F01A12">
        <w:rPr>
          <w:b/>
        </w:rPr>
        <w:t>п</w:t>
      </w:r>
      <w:proofErr w:type="spellEnd"/>
      <w:r w:rsidRPr="00F01A12">
        <w:rPr>
          <w:b/>
        </w:rPr>
        <w:t xml:space="preserve">  о л  о в и </w:t>
      </w:r>
      <w:proofErr w:type="spellStart"/>
      <w:r w:rsidRPr="00F01A12">
        <w:rPr>
          <w:b/>
        </w:rPr>
        <w:t>н</w:t>
      </w:r>
      <w:proofErr w:type="spellEnd"/>
      <w:r w:rsidRPr="00F01A12">
        <w:rPr>
          <w:b/>
        </w:rPr>
        <w:t xml:space="preserve"> </w:t>
      </w:r>
      <w:proofErr w:type="spellStart"/>
      <w:r w:rsidRPr="00F01A12">
        <w:rPr>
          <w:b/>
        </w:rPr>
        <w:t>ы</w:t>
      </w:r>
      <w:proofErr w:type="spellEnd"/>
      <w:r w:rsidRPr="00F01A12">
        <w:rPr>
          <w:b/>
        </w:rPr>
        <w:t xml:space="preserve">    </w:t>
      </w:r>
      <w:r w:rsidRPr="00F01A12">
        <w:rPr>
          <w:b/>
          <w:lang w:val="en-US"/>
        </w:rPr>
        <w:t>X</w:t>
      </w:r>
      <w:r w:rsidRPr="00F01A12">
        <w:rPr>
          <w:b/>
        </w:rPr>
        <w:t xml:space="preserve"> </w:t>
      </w:r>
      <w:r w:rsidRPr="00F01A12">
        <w:rPr>
          <w:b/>
          <w:lang w:val="en-US"/>
        </w:rPr>
        <w:t>I</w:t>
      </w:r>
      <w:r w:rsidRPr="00F01A12">
        <w:rPr>
          <w:b/>
        </w:rPr>
        <w:t xml:space="preserve"> </w:t>
      </w:r>
      <w:r w:rsidRPr="00F01A12">
        <w:rPr>
          <w:b/>
          <w:lang w:val="en-US"/>
        </w:rPr>
        <w:t>X</w:t>
      </w:r>
      <w:r w:rsidRPr="00F01A12">
        <w:rPr>
          <w:b/>
        </w:rPr>
        <w:t xml:space="preserve">   в е к а »</w:t>
      </w:r>
    </w:p>
    <w:p w:rsidR="00E969D2" w:rsidRPr="00F01A12" w:rsidRDefault="00E969D2" w:rsidP="00E969D2">
      <w:pPr>
        <w:jc w:val="both"/>
        <w:rPr>
          <w:b/>
        </w:rPr>
      </w:pPr>
    </w:p>
    <w:p w:rsidR="00E969D2" w:rsidRPr="00F01A12" w:rsidRDefault="00E969D2" w:rsidP="00E969D2">
      <w:pPr>
        <w:jc w:val="both"/>
        <w:rPr>
          <w:b/>
        </w:rPr>
      </w:pPr>
      <w:r w:rsidRPr="00F01A12">
        <w:rPr>
          <w:b/>
        </w:rPr>
        <w:tab/>
        <w:t>ВАРИАНТ 1.</w:t>
      </w:r>
    </w:p>
    <w:p w:rsidR="00E969D2" w:rsidRPr="00F01A12" w:rsidRDefault="00E969D2" w:rsidP="00E969D2">
      <w:pPr>
        <w:jc w:val="center"/>
        <w:rPr>
          <w:b/>
        </w:rPr>
      </w:pPr>
      <w:r w:rsidRPr="00F01A12">
        <w:rPr>
          <w:b/>
        </w:rPr>
        <w:t>Часть 1.</w:t>
      </w: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1</w:t>
      </w:r>
      <w:proofErr w:type="gramEnd"/>
      <w:r w:rsidRPr="00F01A12">
        <w:t>.</w:t>
      </w:r>
      <w:r w:rsidRPr="00F01A12">
        <w:tab/>
        <w:t>Автор статьи «Луч света в темном царстве»</w:t>
      </w:r>
    </w:p>
    <w:p w:rsidR="00E969D2" w:rsidRPr="00F01A12" w:rsidRDefault="00E969D2" w:rsidP="00E969D2">
      <w:pPr>
        <w:jc w:val="both"/>
      </w:pPr>
      <w:r w:rsidRPr="00F01A12">
        <w:tab/>
        <w:t>А) Н.А.Добролюбов</w:t>
      </w:r>
    </w:p>
    <w:p w:rsidR="00E969D2" w:rsidRPr="00F01A12" w:rsidRDefault="00E969D2" w:rsidP="00E969D2">
      <w:pPr>
        <w:jc w:val="both"/>
      </w:pPr>
      <w:r w:rsidRPr="00F01A12">
        <w:tab/>
        <w:t>Б) Н.Г. Чернышевский</w:t>
      </w:r>
    </w:p>
    <w:p w:rsidR="00E969D2" w:rsidRPr="00F01A12" w:rsidRDefault="00E969D2" w:rsidP="00E969D2">
      <w:pPr>
        <w:jc w:val="both"/>
      </w:pPr>
      <w:r w:rsidRPr="00F01A12">
        <w:tab/>
        <w:t>В) В.Г. Белинский</w:t>
      </w:r>
    </w:p>
    <w:p w:rsidR="00E969D2" w:rsidRPr="00F01A12" w:rsidRDefault="00E969D2" w:rsidP="00E969D2">
      <w:pPr>
        <w:jc w:val="both"/>
      </w:pPr>
      <w:r w:rsidRPr="00F01A12">
        <w:tab/>
        <w:t>Г) Д.И. Писарев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2</w:t>
      </w:r>
      <w:proofErr w:type="gramEnd"/>
      <w:r w:rsidRPr="00F01A12">
        <w:t>.</w:t>
      </w:r>
      <w:r w:rsidRPr="00F01A12">
        <w:tab/>
        <w:t xml:space="preserve">В финале романа Ф.М.Достоевского «Преступление и наказание» Дуня Раскольникова вышла замуж </w:t>
      </w:r>
      <w:proofErr w:type="gramStart"/>
      <w:r w:rsidRPr="00F01A12">
        <w:t>за</w:t>
      </w:r>
      <w:proofErr w:type="gramEnd"/>
      <w:r w:rsidRPr="00F01A12">
        <w:t xml:space="preserve"> </w:t>
      </w:r>
    </w:p>
    <w:p w:rsidR="00E969D2" w:rsidRPr="00F01A12" w:rsidRDefault="00E969D2" w:rsidP="00E969D2">
      <w:pPr>
        <w:jc w:val="both"/>
      </w:pPr>
      <w:r w:rsidRPr="00F01A12">
        <w:tab/>
        <w:t xml:space="preserve">А) </w:t>
      </w:r>
      <w:proofErr w:type="spellStart"/>
      <w:r w:rsidRPr="00F01A12">
        <w:t>Свидригайлова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>Б) Лужина</w:t>
      </w:r>
    </w:p>
    <w:p w:rsidR="00E969D2" w:rsidRPr="00F01A12" w:rsidRDefault="00E969D2" w:rsidP="00E969D2">
      <w:pPr>
        <w:jc w:val="both"/>
      </w:pPr>
      <w:r w:rsidRPr="00F01A12">
        <w:tab/>
        <w:t>В) Разумихина</w:t>
      </w:r>
    </w:p>
    <w:p w:rsidR="00E969D2" w:rsidRPr="00F01A12" w:rsidRDefault="00E969D2" w:rsidP="00E969D2">
      <w:pPr>
        <w:jc w:val="both"/>
      </w:pPr>
      <w:r w:rsidRPr="00F01A12">
        <w:tab/>
        <w:t xml:space="preserve">Г) </w:t>
      </w:r>
      <w:proofErr w:type="spellStart"/>
      <w:r w:rsidRPr="00F01A12">
        <w:t>Лебезятникова</w:t>
      </w:r>
      <w:proofErr w:type="spellEnd"/>
      <w:r w:rsidRPr="00F01A12">
        <w:t xml:space="preserve"> 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А3.</w:t>
      </w:r>
      <w:r w:rsidRPr="00F01A12">
        <w:tab/>
        <w:t>Какого драматурга принято называть «Колумбом Замоскворечья»?</w:t>
      </w:r>
    </w:p>
    <w:p w:rsidR="00E969D2" w:rsidRPr="00F01A12" w:rsidRDefault="00E969D2" w:rsidP="00E969D2">
      <w:pPr>
        <w:jc w:val="both"/>
      </w:pPr>
      <w:r w:rsidRPr="00F01A12">
        <w:tab/>
        <w:t>А) А.П. Чехова</w:t>
      </w:r>
    </w:p>
    <w:p w:rsidR="00E969D2" w:rsidRPr="00F01A12" w:rsidRDefault="00E969D2" w:rsidP="00E969D2">
      <w:pPr>
        <w:jc w:val="both"/>
      </w:pPr>
      <w:r w:rsidRPr="00F01A12">
        <w:tab/>
        <w:t>Б)  Н.В. Гоголя</w:t>
      </w:r>
    </w:p>
    <w:p w:rsidR="00E969D2" w:rsidRPr="00F01A12" w:rsidRDefault="00E969D2" w:rsidP="00E969D2">
      <w:pPr>
        <w:jc w:val="both"/>
      </w:pPr>
      <w:r w:rsidRPr="00F01A12">
        <w:tab/>
        <w:t>В) А.Н. Островского</w:t>
      </w:r>
    </w:p>
    <w:p w:rsidR="00E969D2" w:rsidRPr="00F01A12" w:rsidRDefault="00E969D2" w:rsidP="00E969D2">
      <w:pPr>
        <w:jc w:val="both"/>
      </w:pPr>
      <w:r w:rsidRPr="00F01A12">
        <w:tab/>
        <w:t xml:space="preserve">Г) А.С. </w:t>
      </w:r>
      <w:proofErr w:type="spellStart"/>
      <w:r w:rsidRPr="00F01A12">
        <w:t>Грибоедова</w:t>
      </w:r>
      <w:proofErr w:type="spellEnd"/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4</w:t>
      </w:r>
      <w:proofErr w:type="gramEnd"/>
      <w:r w:rsidRPr="00F01A12">
        <w:t>.</w:t>
      </w:r>
      <w:r w:rsidRPr="00F01A12">
        <w:tab/>
        <w:t xml:space="preserve">Кто из героев А.Н. Островского мечтал изобрести вечный двигатель, получить за него у англичан миллион и обеспечить работой всех нуждающихся? </w:t>
      </w:r>
    </w:p>
    <w:p w:rsidR="00E969D2" w:rsidRPr="00F01A12" w:rsidRDefault="00E969D2" w:rsidP="00E969D2">
      <w:pPr>
        <w:jc w:val="both"/>
      </w:pPr>
      <w:r w:rsidRPr="00F01A12">
        <w:lastRenderedPageBreak/>
        <w:tab/>
        <w:t>А) Борис</w:t>
      </w:r>
    </w:p>
    <w:p w:rsidR="00E969D2" w:rsidRPr="00F01A12" w:rsidRDefault="00E969D2" w:rsidP="00E969D2">
      <w:pPr>
        <w:jc w:val="both"/>
      </w:pPr>
      <w:r w:rsidRPr="00F01A12">
        <w:tab/>
        <w:t>Б) Кудряш</w:t>
      </w:r>
    </w:p>
    <w:p w:rsidR="00E969D2" w:rsidRPr="00F01A12" w:rsidRDefault="00E969D2" w:rsidP="00E969D2">
      <w:pPr>
        <w:jc w:val="both"/>
      </w:pPr>
      <w:r w:rsidRPr="00F01A12">
        <w:tab/>
        <w:t xml:space="preserve">В) </w:t>
      </w:r>
      <w:proofErr w:type="spellStart"/>
      <w:r w:rsidRPr="00F01A12">
        <w:t>Кулигин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>Г) Шапкин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А5.</w:t>
      </w:r>
      <w:r w:rsidRPr="00F01A12">
        <w:tab/>
        <w:t xml:space="preserve">Образы-символы неба Аустерлица и знаменитого дуба по дороге в </w:t>
      </w:r>
      <w:proofErr w:type="gramStart"/>
      <w:r w:rsidRPr="00F01A12">
        <w:t>Отрадное</w:t>
      </w:r>
      <w:proofErr w:type="gramEnd"/>
      <w:r w:rsidRPr="00F01A12">
        <w:t xml:space="preserve">  в романе Л.Н. Толстого «Война и мир» неотделимы от образа</w:t>
      </w:r>
    </w:p>
    <w:p w:rsidR="00E969D2" w:rsidRPr="00F01A12" w:rsidRDefault="00E969D2" w:rsidP="00E969D2">
      <w:pPr>
        <w:jc w:val="both"/>
      </w:pPr>
      <w:r w:rsidRPr="00F01A12">
        <w:tab/>
        <w:t>А) Пьера Безухова</w:t>
      </w:r>
    </w:p>
    <w:p w:rsidR="00E969D2" w:rsidRPr="00F01A12" w:rsidRDefault="00E969D2" w:rsidP="00E969D2">
      <w:pPr>
        <w:jc w:val="both"/>
      </w:pPr>
      <w:r w:rsidRPr="00F01A12">
        <w:tab/>
        <w:t>Б) Андрея Болконского</w:t>
      </w:r>
    </w:p>
    <w:p w:rsidR="00E969D2" w:rsidRPr="00F01A12" w:rsidRDefault="00E969D2" w:rsidP="00E969D2">
      <w:pPr>
        <w:jc w:val="both"/>
      </w:pPr>
      <w:r w:rsidRPr="00F01A12">
        <w:tab/>
        <w:t>В) Платона Каратаева</w:t>
      </w:r>
    </w:p>
    <w:p w:rsidR="00E969D2" w:rsidRPr="00F01A12" w:rsidRDefault="00E969D2" w:rsidP="00E969D2">
      <w:pPr>
        <w:jc w:val="both"/>
      </w:pPr>
      <w:r w:rsidRPr="00F01A12">
        <w:tab/>
        <w:t>Г) Кутузова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6</w:t>
      </w:r>
      <w:proofErr w:type="gramEnd"/>
      <w:r w:rsidRPr="00F01A12">
        <w:t>.</w:t>
      </w:r>
      <w:r w:rsidRPr="00F01A12">
        <w:tab/>
        <w:t xml:space="preserve">О ком следующие слова: «Он падал от толчков, охлаждался, заснул, наконец, убитый, разочарованный, потеряв силу жить, но не потерял честности и верности. Ни одной фальшивой ноты не издало его сердце, не пристало к нему грязи. Не обольстит его никакая нарядная ложь, и ничто не совлечет на фальшивый путь; пусть волнуется около него целый океан </w:t>
      </w:r>
      <w:proofErr w:type="spellStart"/>
      <w:r w:rsidRPr="00F01A12">
        <w:t>дряни</w:t>
      </w:r>
      <w:proofErr w:type="spellEnd"/>
      <w:r w:rsidRPr="00F01A12">
        <w:t>, зла, пусть весь мир отравится ядом и пойдет навыворот – никогда &lt;…&gt; не приклонится идолу лжи, в душе его всегда будет чисто, светло, честно</w:t>
      </w:r>
      <w:proofErr w:type="gramStart"/>
      <w:r w:rsidRPr="00F01A12">
        <w:t>… Э</w:t>
      </w:r>
      <w:proofErr w:type="gramEnd"/>
      <w:r w:rsidRPr="00F01A12">
        <w:t>то хрустальная, прозрачная душа; таких людей мало; они редки; это перлы в толпе! Его сердце не подкупишь ничем; на него всюду и везде можно положиться»?</w:t>
      </w:r>
    </w:p>
    <w:p w:rsidR="00E969D2" w:rsidRPr="00F01A12" w:rsidRDefault="00E969D2" w:rsidP="00E969D2">
      <w:pPr>
        <w:jc w:val="both"/>
      </w:pPr>
      <w:r w:rsidRPr="00F01A12">
        <w:tab/>
        <w:t>А) о Базарове</w:t>
      </w:r>
    </w:p>
    <w:p w:rsidR="00E969D2" w:rsidRPr="00F01A12" w:rsidRDefault="00E969D2" w:rsidP="00E969D2">
      <w:pPr>
        <w:jc w:val="both"/>
      </w:pPr>
      <w:r w:rsidRPr="00F01A12">
        <w:tab/>
        <w:t>Б) об Обломове</w:t>
      </w:r>
    </w:p>
    <w:p w:rsidR="00E969D2" w:rsidRPr="00F01A12" w:rsidRDefault="00E969D2" w:rsidP="00E969D2">
      <w:pPr>
        <w:jc w:val="both"/>
      </w:pPr>
      <w:r w:rsidRPr="00F01A12">
        <w:tab/>
        <w:t>В) о Раскольникове</w:t>
      </w:r>
    </w:p>
    <w:p w:rsidR="00E969D2" w:rsidRPr="00F01A12" w:rsidRDefault="00E969D2" w:rsidP="00E969D2">
      <w:pPr>
        <w:jc w:val="both"/>
      </w:pPr>
      <w:r w:rsidRPr="00F01A12">
        <w:tab/>
        <w:t>Г) о Чацком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7</w:t>
      </w:r>
      <w:proofErr w:type="gramEnd"/>
      <w:r w:rsidRPr="00F01A12">
        <w:t>.</w:t>
      </w:r>
      <w:r w:rsidRPr="00F01A12">
        <w:tab/>
        <w:t>Героем-резонером в драме А.Н. Островского «Гроза» является</w:t>
      </w:r>
    </w:p>
    <w:p w:rsidR="00E969D2" w:rsidRPr="00F01A12" w:rsidRDefault="00E969D2" w:rsidP="00E969D2">
      <w:pPr>
        <w:jc w:val="both"/>
      </w:pPr>
      <w:r w:rsidRPr="00F01A12">
        <w:tab/>
        <w:t>А) Тихон</w:t>
      </w:r>
    </w:p>
    <w:p w:rsidR="00E969D2" w:rsidRPr="00F01A12" w:rsidRDefault="00E969D2" w:rsidP="00E969D2">
      <w:pPr>
        <w:jc w:val="both"/>
      </w:pPr>
      <w:r w:rsidRPr="00F01A12">
        <w:tab/>
        <w:t>Б) Борис</w:t>
      </w:r>
    </w:p>
    <w:p w:rsidR="00E969D2" w:rsidRPr="00F01A12" w:rsidRDefault="00E969D2" w:rsidP="00E969D2">
      <w:pPr>
        <w:jc w:val="both"/>
      </w:pPr>
      <w:r w:rsidRPr="00F01A12">
        <w:tab/>
        <w:t xml:space="preserve">В) </w:t>
      </w:r>
      <w:proofErr w:type="spellStart"/>
      <w:r w:rsidRPr="00F01A12">
        <w:t>Кулигин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>Г) Дикой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А8.</w:t>
      </w:r>
      <w:r w:rsidRPr="00F01A12">
        <w:tab/>
        <w:t>Эта героиня романа Ф.М. Достоевского говорила Раскольникову: «Я вас почитаю за одного из таких, которым хоть кишки вырезай, а он будет стоять, да с улыбкой смотреть на мучителей, - если только веру иль бога найдет».</w:t>
      </w:r>
    </w:p>
    <w:p w:rsidR="00E969D2" w:rsidRPr="00F01A12" w:rsidRDefault="00E969D2" w:rsidP="00E969D2">
      <w:pPr>
        <w:jc w:val="both"/>
      </w:pPr>
      <w:r w:rsidRPr="00F01A12">
        <w:tab/>
        <w:t>А) Соня Мармеладова</w:t>
      </w:r>
    </w:p>
    <w:p w:rsidR="00E969D2" w:rsidRPr="00F01A12" w:rsidRDefault="00E969D2" w:rsidP="00E969D2">
      <w:pPr>
        <w:jc w:val="both"/>
      </w:pPr>
      <w:r w:rsidRPr="00F01A12">
        <w:tab/>
        <w:t>Б)  Катерина Ивановна</w:t>
      </w:r>
    </w:p>
    <w:p w:rsidR="00E969D2" w:rsidRPr="00F01A12" w:rsidRDefault="00E969D2" w:rsidP="00E969D2">
      <w:pPr>
        <w:jc w:val="both"/>
      </w:pPr>
      <w:r w:rsidRPr="00F01A12">
        <w:tab/>
        <w:t>В) кухарка Настасья</w:t>
      </w:r>
    </w:p>
    <w:p w:rsidR="00E969D2" w:rsidRPr="00F01A12" w:rsidRDefault="00E969D2" w:rsidP="00E969D2">
      <w:pPr>
        <w:jc w:val="both"/>
      </w:pPr>
      <w:r w:rsidRPr="00F01A12">
        <w:tab/>
        <w:t>Г) Поленька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9</w:t>
      </w:r>
      <w:proofErr w:type="gramEnd"/>
      <w:r w:rsidRPr="00F01A12">
        <w:t>.</w:t>
      </w:r>
      <w:r w:rsidRPr="00F01A12">
        <w:tab/>
        <w:t>В третьей главе поэмы Н.А. Некрасова «Кому на Руси жить хорошо» - «Пьяная ночь» - с Павлушей Веретенниковым спорит</w:t>
      </w:r>
    </w:p>
    <w:p w:rsidR="00E969D2" w:rsidRPr="00F01A12" w:rsidRDefault="00E969D2" w:rsidP="00E969D2">
      <w:pPr>
        <w:jc w:val="both"/>
      </w:pPr>
      <w:r w:rsidRPr="00F01A12">
        <w:tab/>
        <w:t xml:space="preserve">А) </w:t>
      </w:r>
      <w:proofErr w:type="spellStart"/>
      <w:r w:rsidRPr="00F01A12">
        <w:t>Ермил</w:t>
      </w:r>
      <w:proofErr w:type="spellEnd"/>
      <w:r w:rsidRPr="00F01A12">
        <w:t xml:space="preserve"> </w:t>
      </w:r>
      <w:proofErr w:type="spellStart"/>
      <w:r w:rsidRPr="00F01A12">
        <w:t>Гирин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>Б)  Савелий</w:t>
      </w:r>
    </w:p>
    <w:p w:rsidR="00E969D2" w:rsidRPr="00F01A12" w:rsidRDefault="00E969D2" w:rsidP="00E969D2">
      <w:pPr>
        <w:jc w:val="both"/>
      </w:pPr>
      <w:r w:rsidRPr="00F01A12">
        <w:tab/>
        <w:t xml:space="preserve">В) </w:t>
      </w:r>
      <w:proofErr w:type="spellStart"/>
      <w:r w:rsidRPr="00F01A12">
        <w:t>Яким</w:t>
      </w:r>
      <w:proofErr w:type="spellEnd"/>
      <w:r w:rsidRPr="00F01A12">
        <w:t xml:space="preserve"> Нагой</w:t>
      </w:r>
    </w:p>
    <w:p w:rsidR="00E969D2" w:rsidRPr="00F01A12" w:rsidRDefault="00E969D2" w:rsidP="00E969D2">
      <w:pPr>
        <w:jc w:val="both"/>
      </w:pPr>
      <w:r w:rsidRPr="00F01A12">
        <w:tab/>
        <w:t xml:space="preserve">Г) </w:t>
      </w:r>
      <w:proofErr w:type="spellStart"/>
      <w:r w:rsidRPr="00F01A12">
        <w:t>Оболт-Оболдуев</w:t>
      </w:r>
      <w:proofErr w:type="spellEnd"/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А10.</w:t>
      </w:r>
      <w:r w:rsidRPr="00F01A12">
        <w:tab/>
      </w:r>
      <w:proofErr w:type="gramStart"/>
      <w:r w:rsidRPr="00F01A12">
        <w:t>Описание</w:t>
      </w:r>
      <w:proofErr w:type="gramEnd"/>
      <w:r w:rsidRPr="00F01A12">
        <w:t xml:space="preserve"> какой героини романа И.С. Тургенева «Отцы и дети» приведено ниже: «Это была молодая женщина лет двадцати трех, все беленькая и мягкая, с темными волосами и глазами, с красными детскими пухлявыми губками и нежными ручками. На ней было опрятное ситцевое платье; голубая новая косынка легко лежала на ее круглых плечах»?</w:t>
      </w:r>
    </w:p>
    <w:p w:rsidR="00E969D2" w:rsidRPr="00F01A12" w:rsidRDefault="00E969D2" w:rsidP="00E969D2">
      <w:pPr>
        <w:jc w:val="both"/>
      </w:pPr>
      <w:r w:rsidRPr="00F01A12">
        <w:tab/>
        <w:t xml:space="preserve">А) </w:t>
      </w:r>
      <w:proofErr w:type="spellStart"/>
      <w:proofErr w:type="gramStart"/>
      <w:r w:rsidRPr="00F01A12">
        <w:t>Фенечки</w:t>
      </w:r>
      <w:proofErr w:type="spellEnd"/>
      <w:proofErr w:type="gramEnd"/>
    </w:p>
    <w:p w:rsidR="00E969D2" w:rsidRPr="00F01A12" w:rsidRDefault="00E969D2" w:rsidP="00E969D2">
      <w:pPr>
        <w:jc w:val="both"/>
      </w:pPr>
      <w:r w:rsidRPr="00F01A12">
        <w:tab/>
        <w:t xml:space="preserve">Б)  </w:t>
      </w:r>
      <w:proofErr w:type="spellStart"/>
      <w:r w:rsidRPr="00F01A12">
        <w:t>Кукшиной</w:t>
      </w:r>
      <w:proofErr w:type="spellEnd"/>
      <w:r w:rsidR="00F01A12">
        <w:t xml:space="preserve">  </w:t>
      </w:r>
      <w:r w:rsidRPr="00F01A12">
        <w:t>В) Анны Сергеевны Одинцовой</w:t>
      </w:r>
      <w:r w:rsidR="00F01A12">
        <w:t xml:space="preserve">  </w:t>
      </w:r>
      <w:r w:rsidRPr="00F01A12">
        <w:tab/>
        <w:t>Г) Кати Одинцовой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А11.</w:t>
      </w:r>
      <w:r w:rsidRPr="00F01A12">
        <w:tab/>
        <w:t>В поэме Н.А. Некрасова «Кому на Руси жить хорошо» народ помогает выкупить мельницу</w:t>
      </w:r>
    </w:p>
    <w:p w:rsidR="00E969D2" w:rsidRPr="00F01A12" w:rsidRDefault="00E969D2" w:rsidP="00E969D2">
      <w:pPr>
        <w:jc w:val="both"/>
      </w:pPr>
      <w:r w:rsidRPr="00F01A12">
        <w:tab/>
        <w:t>А) Павлуше Веретенникову</w:t>
      </w:r>
    </w:p>
    <w:p w:rsidR="00E969D2" w:rsidRPr="00F01A12" w:rsidRDefault="00E969D2" w:rsidP="00E969D2">
      <w:pPr>
        <w:jc w:val="both"/>
      </w:pPr>
      <w:r w:rsidRPr="00F01A12">
        <w:tab/>
        <w:t xml:space="preserve">Б) </w:t>
      </w:r>
      <w:proofErr w:type="spellStart"/>
      <w:r w:rsidRPr="00F01A12">
        <w:t>Ермилу</w:t>
      </w:r>
      <w:proofErr w:type="spellEnd"/>
      <w:r w:rsidRPr="00F01A12">
        <w:t xml:space="preserve"> </w:t>
      </w:r>
      <w:proofErr w:type="spellStart"/>
      <w:r w:rsidRPr="00F01A12">
        <w:t>Гирину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 xml:space="preserve">В) купцу </w:t>
      </w:r>
      <w:proofErr w:type="spellStart"/>
      <w:r w:rsidRPr="00F01A12">
        <w:t>Алтынникову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>Г) Савелию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А12.</w:t>
      </w:r>
      <w:r w:rsidRPr="00F01A12">
        <w:tab/>
        <w:t xml:space="preserve">Кто из героев романа Ф.М. Достоевского «Преступление и наказание» требовал от Раскольникова: «Встань!... </w:t>
      </w:r>
      <w:proofErr w:type="gramStart"/>
      <w:r w:rsidRPr="00F01A12">
        <w:t>Поди</w:t>
      </w:r>
      <w:proofErr w:type="gramEnd"/>
      <w:r w:rsidRPr="00F01A12">
        <w:t xml:space="preserve"> сейчас, сию же минуту, стань на перекрестке, поклонись, поцелуй сначала землю, которую ты осквернил, а потом поклонись всему свету, на все четыре стороны, и скажи всем, вслух: «Я, убил!»?</w:t>
      </w:r>
    </w:p>
    <w:p w:rsidR="00E969D2" w:rsidRPr="00F01A12" w:rsidRDefault="00E969D2" w:rsidP="00E969D2">
      <w:pPr>
        <w:jc w:val="both"/>
      </w:pPr>
      <w:r w:rsidRPr="00F01A12">
        <w:tab/>
        <w:t>А) Соня Мармеладова</w:t>
      </w:r>
    </w:p>
    <w:p w:rsidR="00E969D2" w:rsidRPr="00F01A12" w:rsidRDefault="00E969D2" w:rsidP="00E969D2">
      <w:pPr>
        <w:jc w:val="both"/>
      </w:pPr>
      <w:r w:rsidRPr="00F01A12">
        <w:tab/>
        <w:t>Б)  Разумихин</w:t>
      </w:r>
    </w:p>
    <w:p w:rsidR="00E969D2" w:rsidRPr="00F01A12" w:rsidRDefault="00E969D2" w:rsidP="00E969D2">
      <w:pPr>
        <w:jc w:val="both"/>
      </w:pPr>
      <w:r w:rsidRPr="00F01A12">
        <w:tab/>
        <w:t>В) Лужин</w:t>
      </w:r>
    </w:p>
    <w:p w:rsidR="00E969D2" w:rsidRPr="00F01A12" w:rsidRDefault="00E969D2" w:rsidP="00E969D2">
      <w:pPr>
        <w:jc w:val="both"/>
      </w:pPr>
      <w:r w:rsidRPr="00F01A12">
        <w:tab/>
        <w:t xml:space="preserve">Г) </w:t>
      </w:r>
      <w:proofErr w:type="spellStart"/>
      <w:r w:rsidRPr="00F01A12">
        <w:t>Свидригайлов</w:t>
      </w:r>
      <w:proofErr w:type="spellEnd"/>
      <w:r w:rsidRPr="00F01A12">
        <w:t xml:space="preserve"> 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А13.</w:t>
      </w:r>
      <w:r w:rsidRPr="00F01A12">
        <w:tab/>
      </w:r>
      <w:proofErr w:type="gramStart"/>
      <w:r w:rsidRPr="00F01A12">
        <w:t>Портрет</w:t>
      </w:r>
      <w:proofErr w:type="gramEnd"/>
      <w:r w:rsidRPr="00F01A12">
        <w:t xml:space="preserve"> какого героя русской литературы приведен ниже: «Он весь составлен из костей, мускулов и нервов, как кровная английская лошадь. Он худощав; щек у него почти вовсе нет, то есть  </w:t>
      </w:r>
      <w:proofErr w:type="spellStart"/>
      <w:proofErr w:type="gramStart"/>
      <w:r w:rsidRPr="00F01A12">
        <w:t>есть</w:t>
      </w:r>
      <w:proofErr w:type="spellEnd"/>
      <w:proofErr w:type="gramEnd"/>
      <w:r w:rsidRPr="00F01A12">
        <w:t xml:space="preserve"> кость да мускул, но ни признака жирной округлости; цвет лица ровный, смугловатый  и никакого румянца; глаза хотя немного зеленоватые, но выразительные. Движений лишних у него не было. Если он сидел, то сидел покойно, если же действовал, то употреблял столько мимики, сколько было нужно. Как в организме нет у него ничего лишнего, так и в нравственных отправлениях своей жизни он искал равновесия практических сторон с тонкими потребностями духа. Две  стороны шли параллельно, перекрещиваясь и перевиваясь на пути, </w:t>
      </w:r>
      <w:proofErr w:type="gramStart"/>
      <w:r w:rsidRPr="00F01A12">
        <w:t>но</w:t>
      </w:r>
      <w:proofErr w:type="gramEnd"/>
      <w:r w:rsidRPr="00F01A12">
        <w:t xml:space="preserve"> никогда не запутываясь в тяжелые, </w:t>
      </w:r>
      <w:proofErr w:type="spellStart"/>
      <w:r w:rsidRPr="00F01A12">
        <w:t>неразрешаемые</w:t>
      </w:r>
      <w:proofErr w:type="spellEnd"/>
      <w:r w:rsidRPr="00F01A12">
        <w:t xml:space="preserve"> узлы. Он шел твердо, бодро; жил по бюджету, стараясь тратить каждый день, как каждый рубль, с ежеминутным, никогда не дремлющим контролем издержанного времени, труда, сил души и сердца»?</w:t>
      </w:r>
    </w:p>
    <w:p w:rsidR="00E969D2" w:rsidRPr="00F01A12" w:rsidRDefault="00E969D2" w:rsidP="00E969D2">
      <w:pPr>
        <w:jc w:val="both"/>
      </w:pPr>
      <w:r w:rsidRPr="00F01A12">
        <w:tab/>
        <w:t>А) Обломова</w:t>
      </w:r>
    </w:p>
    <w:p w:rsidR="00E969D2" w:rsidRPr="00F01A12" w:rsidRDefault="00E969D2" w:rsidP="00E969D2">
      <w:pPr>
        <w:jc w:val="both"/>
      </w:pPr>
      <w:r w:rsidRPr="00F01A12">
        <w:tab/>
        <w:t>Б)  Чичикова</w:t>
      </w:r>
    </w:p>
    <w:p w:rsidR="00E969D2" w:rsidRPr="00F01A12" w:rsidRDefault="00E969D2" w:rsidP="00E969D2">
      <w:pPr>
        <w:jc w:val="both"/>
      </w:pPr>
      <w:r w:rsidRPr="00F01A12">
        <w:tab/>
        <w:t>В) Базарова</w:t>
      </w:r>
    </w:p>
    <w:p w:rsidR="00E969D2" w:rsidRPr="00F01A12" w:rsidRDefault="00E969D2" w:rsidP="00E969D2">
      <w:pPr>
        <w:jc w:val="both"/>
      </w:pPr>
      <w:r w:rsidRPr="00F01A12">
        <w:tab/>
        <w:t xml:space="preserve">Г) </w:t>
      </w:r>
      <w:proofErr w:type="spellStart"/>
      <w:r w:rsidRPr="00F01A12">
        <w:t>Штольца</w:t>
      </w:r>
      <w:proofErr w:type="spellEnd"/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center"/>
        <w:rPr>
          <w:b/>
        </w:rPr>
      </w:pPr>
      <w:r w:rsidRPr="00F01A12">
        <w:rPr>
          <w:b/>
        </w:rPr>
        <w:t>Часть 2.</w:t>
      </w:r>
    </w:p>
    <w:p w:rsidR="00E969D2" w:rsidRPr="00F01A12" w:rsidRDefault="00E969D2" w:rsidP="00E969D2">
      <w:pPr>
        <w:jc w:val="both"/>
      </w:pPr>
      <w:r w:rsidRPr="00F01A12">
        <w:t>В</w:t>
      </w:r>
      <w:proofErr w:type="gramStart"/>
      <w:r w:rsidRPr="00F01A12">
        <w:t>1</w:t>
      </w:r>
      <w:proofErr w:type="gramEnd"/>
      <w:r w:rsidRPr="00F01A12">
        <w:t>.</w:t>
      </w:r>
      <w:r w:rsidRPr="00F01A12">
        <w:tab/>
        <w:t>Заключительная часть художественного произведения, где рассказывается о судьбе героев после изображенных событий.</w:t>
      </w:r>
    </w:p>
    <w:p w:rsidR="00E969D2" w:rsidRPr="00F01A12" w:rsidRDefault="00E969D2" w:rsidP="00E969D2">
      <w:pPr>
        <w:jc w:val="both"/>
      </w:pPr>
      <w:r w:rsidRPr="00F01A12">
        <w:t>В</w:t>
      </w:r>
      <w:proofErr w:type="gramStart"/>
      <w:r w:rsidRPr="00F01A12">
        <w:t>2</w:t>
      </w:r>
      <w:proofErr w:type="gramEnd"/>
      <w:r w:rsidRPr="00F01A12">
        <w:t>.</w:t>
      </w:r>
      <w:r w:rsidRPr="00F01A12">
        <w:tab/>
        <w:t>Назовите роман Ф.М.Достоевского, в котором он впервые поднимает тему «маленького человека».</w:t>
      </w:r>
    </w:p>
    <w:p w:rsidR="00E969D2" w:rsidRPr="00F01A12" w:rsidRDefault="00E969D2" w:rsidP="00E969D2">
      <w:pPr>
        <w:jc w:val="both"/>
      </w:pPr>
      <w:r w:rsidRPr="00F01A12">
        <w:t>В3.</w:t>
      </w:r>
      <w:r w:rsidRPr="00F01A12">
        <w:tab/>
        <w:t xml:space="preserve">Как называется одна из разновидностей </w:t>
      </w:r>
      <w:proofErr w:type="gramStart"/>
      <w:r w:rsidRPr="00F01A12">
        <w:t>комического</w:t>
      </w:r>
      <w:proofErr w:type="gramEnd"/>
      <w:r w:rsidRPr="00F01A12">
        <w:t>, сочетающая в фантастической форме ужасное и смешное, безобразное и возвышенное.</w:t>
      </w:r>
    </w:p>
    <w:p w:rsidR="00E969D2" w:rsidRPr="00F01A12" w:rsidRDefault="00E969D2" w:rsidP="00E969D2">
      <w:pPr>
        <w:jc w:val="both"/>
      </w:pPr>
      <w:r w:rsidRPr="00F01A12">
        <w:t>В</w:t>
      </w:r>
      <w:proofErr w:type="gramStart"/>
      <w:r w:rsidRPr="00F01A12">
        <w:t>4</w:t>
      </w:r>
      <w:proofErr w:type="gramEnd"/>
      <w:r w:rsidRPr="00F01A12">
        <w:t>.</w:t>
      </w:r>
      <w:r w:rsidRPr="00F01A12">
        <w:tab/>
        <w:t>Как называется образное словоупотребление, преувеличивающее какой-нибудь предмет, признак, качество или действие с целью усилить художественное впечатление?</w:t>
      </w:r>
    </w:p>
    <w:p w:rsidR="00E969D2" w:rsidRPr="00F01A12" w:rsidRDefault="00E969D2" w:rsidP="00E969D2">
      <w:pPr>
        <w:jc w:val="both"/>
      </w:pPr>
      <w:r w:rsidRPr="00F01A12">
        <w:t>В5.</w:t>
      </w:r>
      <w:r w:rsidRPr="00F01A12">
        <w:tab/>
        <w:t>Какому герою романа Л.Н.Толстого «Война и мир» соответствует следующее описание: «Вся фигура… была круглая, голова была совершенно круглая, спина, грудь, плечи, даже руки, которые он носил, как бы всегда собираясь обнять что-то, были круглые, приятная улыбка, большие карие нежные глаза были круглые»?</w:t>
      </w:r>
    </w:p>
    <w:p w:rsidR="00E969D2" w:rsidRPr="00F01A12" w:rsidRDefault="00E969D2" w:rsidP="00E969D2">
      <w:pPr>
        <w:jc w:val="both"/>
      </w:pPr>
      <w:r w:rsidRPr="00F01A12">
        <w:t>В</w:t>
      </w:r>
      <w:proofErr w:type="gramStart"/>
      <w:r w:rsidRPr="00F01A12">
        <w:t>6</w:t>
      </w:r>
      <w:proofErr w:type="gramEnd"/>
      <w:r w:rsidRPr="00F01A12">
        <w:t>.</w:t>
      </w:r>
      <w:r w:rsidRPr="00F01A12">
        <w:tab/>
        <w:t>Как называется персонаж, прежде всего драматический, используемый автором для выражения собственных взглядов на происходящее, на поведение других действующих лиц.</w:t>
      </w:r>
    </w:p>
    <w:p w:rsidR="00E969D2" w:rsidRPr="00F01A12" w:rsidRDefault="00E969D2" w:rsidP="00E969D2">
      <w:pPr>
        <w:jc w:val="both"/>
      </w:pPr>
    </w:p>
    <w:p w:rsidR="00F01A12" w:rsidRDefault="00F01A12" w:rsidP="00E969D2">
      <w:pPr>
        <w:jc w:val="center"/>
        <w:rPr>
          <w:b/>
        </w:rPr>
      </w:pPr>
    </w:p>
    <w:p w:rsidR="00F01A12" w:rsidRDefault="00F01A12" w:rsidP="00E969D2">
      <w:pPr>
        <w:jc w:val="center"/>
        <w:rPr>
          <w:b/>
        </w:rPr>
      </w:pPr>
    </w:p>
    <w:p w:rsidR="00E969D2" w:rsidRPr="00F01A12" w:rsidRDefault="00E969D2" w:rsidP="00E969D2">
      <w:pPr>
        <w:jc w:val="center"/>
        <w:rPr>
          <w:b/>
        </w:rPr>
      </w:pPr>
      <w:r w:rsidRPr="00F01A12">
        <w:rPr>
          <w:b/>
        </w:rPr>
        <w:lastRenderedPageBreak/>
        <w:t>Часть 3.</w:t>
      </w:r>
    </w:p>
    <w:p w:rsidR="00E969D2" w:rsidRPr="00F01A12" w:rsidRDefault="00E969D2" w:rsidP="00E969D2">
      <w:pPr>
        <w:jc w:val="both"/>
      </w:pPr>
      <w:r w:rsidRPr="00F01A12">
        <w:tab/>
      </w:r>
    </w:p>
    <w:tbl>
      <w:tblPr>
        <w:tblStyle w:val="a5"/>
        <w:tblW w:w="0" w:type="auto"/>
        <w:tblLook w:val="01E0"/>
      </w:tblPr>
      <w:tblGrid>
        <w:gridCol w:w="9571"/>
      </w:tblGrid>
      <w:tr w:rsidR="00E969D2" w:rsidRPr="00F01A12" w:rsidTr="00017E1B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D2" w:rsidRPr="00F01A12" w:rsidRDefault="00E969D2" w:rsidP="00017E1B">
            <w:pPr>
              <w:ind w:firstLine="708"/>
              <w:jc w:val="both"/>
              <w:rPr>
                <w:kern w:val="28"/>
              </w:rPr>
            </w:pPr>
            <w:r w:rsidRPr="00F01A12">
              <w:t>Выберите ОДНО из заданий С</w:t>
            </w:r>
            <w:proofErr w:type="gramStart"/>
            <w:r w:rsidRPr="00F01A12">
              <w:t>1</w:t>
            </w:r>
            <w:proofErr w:type="gramEnd"/>
            <w:r w:rsidRPr="00F01A12">
              <w:t>.1, или С1.2. Запишите сначала  полный номер выбранного задания, а затем развернутый ответ на него. Обоснуйте свои суждения и оценки, обращаясь (по памяти) к содержанию произведения. В своем ответе (с опорой на знание текста произведения) объясните мотивы поведения, характеры и взаимоотношения персонажей. При необходимости раскройте роль художественных средств в изображении героев и событий.</w:t>
            </w:r>
          </w:p>
        </w:tc>
      </w:tr>
    </w:tbl>
    <w:p w:rsidR="00E969D2" w:rsidRPr="00F01A12" w:rsidRDefault="00E969D2" w:rsidP="00E969D2">
      <w:pPr>
        <w:jc w:val="both"/>
        <w:rPr>
          <w:kern w:val="28"/>
        </w:rPr>
      </w:pPr>
    </w:p>
    <w:p w:rsidR="00E969D2" w:rsidRPr="00F01A12" w:rsidRDefault="00E969D2" w:rsidP="00E969D2">
      <w:pPr>
        <w:jc w:val="both"/>
      </w:pPr>
      <w:r w:rsidRPr="00F01A12">
        <w:t>С</w:t>
      </w:r>
      <w:proofErr w:type="gramStart"/>
      <w:r w:rsidRPr="00F01A12">
        <w:t>1</w:t>
      </w:r>
      <w:proofErr w:type="gramEnd"/>
      <w:r w:rsidRPr="00F01A12">
        <w:t>.1.</w:t>
      </w:r>
      <w:r w:rsidRPr="00F01A12">
        <w:tab/>
        <w:t xml:space="preserve">Народные истоки в характере Катерины (по драме А.Н.Островского «Гроза»). </w:t>
      </w:r>
    </w:p>
    <w:p w:rsidR="00E969D2" w:rsidRPr="00F01A12" w:rsidRDefault="00E969D2" w:rsidP="00E969D2">
      <w:pPr>
        <w:jc w:val="both"/>
      </w:pPr>
      <w:r w:rsidRPr="00F01A12">
        <w:t>С</w:t>
      </w:r>
      <w:proofErr w:type="gramStart"/>
      <w:r w:rsidRPr="00F01A12">
        <w:t>1</w:t>
      </w:r>
      <w:proofErr w:type="gramEnd"/>
      <w:r w:rsidRPr="00F01A12">
        <w:t>.2.</w:t>
      </w:r>
      <w:r w:rsidRPr="00F01A12">
        <w:tab/>
        <w:t>Что, по-вашему, послужило причиной духовного возрождения Раскольникова (по роману Ф.М. Достоевского «Преступление и наказание»)?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</w:p>
    <w:tbl>
      <w:tblPr>
        <w:tblStyle w:val="a5"/>
        <w:tblW w:w="0" w:type="auto"/>
        <w:tblLook w:val="01E0"/>
      </w:tblPr>
      <w:tblGrid>
        <w:gridCol w:w="9571"/>
      </w:tblGrid>
      <w:tr w:rsidR="00E969D2" w:rsidRPr="00F01A12" w:rsidTr="00017E1B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D2" w:rsidRPr="00F01A12" w:rsidRDefault="00E969D2" w:rsidP="00017E1B">
            <w:pPr>
              <w:tabs>
                <w:tab w:val="left" w:pos="759"/>
              </w:tabs>
              <w:jc w:val="both"/>
              <w:rPr>
                <w:kern w:val="28"/>
              </w:rPr>
            </w:pPr>
            <w:r w:rsidRPr="00F01A12">
              <w:t xml:space="preserve">           Для выполнения задания С</w:t>
            </w:r>
            <w:proofErr w:type="gramStart"/>
            <w:r w:rsidRPr="00F01A12">
              <w:t>2</w:t>
            </w:r>
            <w:proofErr w:type="gramEnd"/>
            <w:r w:rsidRPr="00F01A12">
              <w:t xml:space="preserve"> выберите ОДНО из двух предложенных заданий С2.1 или С2.2. Запишите номер выбранного задания и развернутый ответ на него: раскройте общий смысл предложенного вам текста, суть характеров, мотивы поведения и отношения персонажей или чувства и настроения лирического героя; определите роль художественных средств изображения. </w:t>
            </w:r>
          </w:p>
        </w:tc>
      </w:tr>
    </w:tbl>
    <w:p w:rsidR="00E969D2" w:rsidRPr="00F01A12" w:rsidRDefault="00E969D2" w:rsidP="00E969D2">
      <w:pPr>
        <w:jc w:val="both"/>
        <w:rPr>
          <w:kern w:val="28"/>
        </w:rPr>
      </w:pPr>
    </w:p>
    <w:p w:rsidR="00E969D2" w:rsidRPr="00F01A12" w:rsidRDefault="00E969D2" w:rsidP="00E969D2">
      <w:pPr>
        <w:jc w:val="both"/>
      </w:pPr>
      <w:r w:rsidRPr="00F01A12">
        <w:t>С</w:t>
      </w:r>
      <w:proofErr w:type="gramStart"/>
      <w:r w:rsidRPr="00F01A12">
        <w:t>2</w:t>
      </w:r>
      <w:proofErr w:type="gramEnd"/>
      <w:r w:rsidRPr="00F01A12">
        <w:t>.1.</w:t>
      </w:r>
      <w:r w:rsidRPr="00F01A12">
        <w:tab/>
        <w:t>Прочитайте фрагмент романа И.С. Тургенева «Отцы и дети». Объясните смысл, художественное своеобразие и роль этого эпизода в произведении.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ab/>
        <w:t xml:space="preserve">- А теперь повторяю тебе на </w:t>
      </w:r>
      <w:proofErr w:type="gramStart"/>
      <w:r w:rsidRPr="00F01A12">
        <w:t>прощанье</w:t>
      </w:r>
      <w:proofErr w:type="gramEnd"/>
      <w:r w:rsidRPr="00F01A12">
        <w:t xml:space="preserve">… потому что обманываться нечего: мы прощаемся навсегда, и ты сам это чувствуешь… ты поступил умно; для нашей горькой, терпкой, </w:t>
      </w:r>
      <w:proofErr w:type="spellStart"/>
      <w:r w:rsidRPr="00F01A12">
        <w:t>бобыльной</w:t>
      </w:r>
      <w:proofErr w:type="spellEnd"/>
      <w:r w:rsidRPr="00F01A12">
        <w:t xml:space="preserve"> жизни ты не создан. В тебе нет ни дерзости, ни злости, а есть молодая смелость да молодой задор; для нашего дела это не годится. Ваш брат дворянин дальше благородного смирения или благородного кипения дойти не может, а это пустяк. Вы, например, не деретесь – и  уж воображаете себя молодцами, - а мы драться хотим. Да  что! Наша пыль тебе глаза выест, наша грязь тебя замарает, да ты и не дорос до нас, ты невольно любуешься собой, тебе приятно самого себя бранить; а нам это скучно – нам других подавай: нам других ломать надо! Ты славный малый; но ты все-таки мякенький, либеральный барич – э </w:t>
      </w:r>
      <w:proofErr w:type="spellStart"/>
      <w:r w:rsidRPr="00F01A12">
        <w:t>волоту</w:t>
      </w:r>
      <w:proofErr w:type="spellEnd"/>
      <w:r w:rsidRPr="00F01A12">
        <w:t>, как выражался мой родитель.</w:t>
      </w:r>
    </w:p>
    <w:p w:rsidR="00E969D2" w:rsidRPr="00F01A12" w:rsidRDefault="00E969D2" w:rsidP="00E969D2">
      <w:pPr>
        <w:jc w:val="both"/>
      </w:pPr>
      <w:r w:rsidRPr="00F01A12">
        <w:tab/>
        <w:t>- Ты навсегда прощаешься со мной, Евгений? – печально промолвил Аркадий, - и у тебя нет других слов для меня?</w:t>
      </w:r>
    </w:p>
    <w:p w:rsidR="00E969D2" w:rsidRPr="00F01A12" w:rsidRDefault="00E969D2" w:rsidP="00E969D2">
      <w:pPr>
        <w:ind w:firstLine="708"/>
        <w:jc w:val="both"/>
      </w:pPr>
      <w:r w:rsidRPr="00F01A12">
        <w:t>Базаров почесал у себя в затылке.</w:t>
      </w:r>
    </w:p>
    <w:p w:rsidR="00E969D2" w:rsidRPr="00F01A12" w:rsidRDefault="00E969D2" w:rsidP="00E969D2">
      <w:pPr>
        <w:jc w:val="both"/>
      </w:pPr>
      <w:r w:rsidRPr="00F01A12">
        <w:tab/>
        <w:t xml:space="preserve">- Есть, Аркадий, есть у меня другие слова, только я их не выскажу, потому что это романтизм, - это значит: </w:t>
      </w:r>
      <w:proofErr w:type="spellStart"/>
      <w:r w:rsidRPr="00F01A12">
        <w:t>рассыропиться</w:t>
      </w:r>
      <w:proofErr w:type="spellEnd"/>
      <w:r w:rsidRPr="00F01A12">
        <w:t xml:space="preserve">. А ты поскорее женись; да своим гнездом обзаведись, да наделай детей </w:t>
      </w:r>
      <w:proofErr w:type="gramStart"/>
      <w:r w:rsidRPr="00F01A12">
        <w:t>побольше</w:t>
      </w:r>
      <w:proofErr w:type="gramEnd"/>
      <w:r w:rsidRPr="00F01A12">
        <w:t xml:space="preserve">. Умницы они будут уже потому, что вовремя они родятся, не </w:t>
      </w:r>
      <w:proofErr w:type="gramStart"/>
      <w:r w:rsidRPr="00F01A12">
        <w:t>то</w:t>
      </w:r>
      <w:proofErr w:type="gramEnd"/>
      <w:r w:rsidRPr="00F01A12">
        <w:t xml:space="preserve"> что мы с тобой. Эге! Я  </w:t>
      </w:r>
      <w:proofErr w:type="gramStart"/>
      <w:r w:rsidRPr="00F01A12">
        <w:t>вижу лошади готовы</w:t>
      </w:r>
      <w:proofErr w:type="gramEnd"/>
      <w:r w:rsidRPr="00F01A12">
        <w:t>. Пора. Со всеми я простился</w:t>
      </w:r>
      <w:proofErr w:type="gramStart"/>
      <w:r w:rsidRPr="00F01A12">
        <w:t>… Н</w:t>
      </w:r>
      <w:proofErr w:type="gramEnd"/>
      <w:r w:rsidRPr="00F01A12">
        <w:t>у  что ж? Обняться, что ли?</w:t>
      </w:r>
    </w:p>
    <w:p w:rsidR="00E969D2" w:rsidRPr="00F01A12" w:rsidRDefault="00E969D2" w:rsidP="00E969D2">
      <w:pPr>
        <w:jc w:val="both"/>
      </w:pPr>
      <w:r w:rsidRPr="00F01A12">
        <w:tab/>
        <w:t>Аркадий бросился на шею к своему бывшему наставнику и другу, и слезы так и брызнули у него из глаз.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С</w:t>
      </w:r>
      <w:proofErr w:type="gramStart"/>
      <w:r w:rsidRPr="00F01A12">
        <w:t>2</w:t>
      </w:r>
      <w:proofErr w:type="gramEnd"/>
      <w:r w:rsidRPr="00F01A12">
        <w:t>.2.</w:t>
      </w:r>
      <w:r w:rsidRPr="00F01A12">
        <w:tab/>
        <w:t>Прочитайте стихотворение А.А. Фета «Сияла ночь. Лунной был полон сад; лежали…». Дайте свое истолкование и оценку произведения.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ind w:left="708" w:firstLine="708"/>
      </w:pPr>
      <w:r w:rsidRPr="00F01A12">
        <w:t>Сияла ночь. Лунной был полон сад; лежали</w:t>
      </w:r>
    </w:p>
    <w:p w:rsidR="00E969D2" w:rsidRPr="00F01A12" w:rsidRDefault="00E969D2" w:rsidP="00E969D2">
      <w:pPr>
        <w:ind w:left="708" w:firstLine="708"/>
      </w:pPr>
      <w:r w:rsidRPr="00F01A12">
        <w:t>Лучи у наших ног в гостиной без огней.</w:t>
      </w:r>
    </w:p>
    <w:p w:rsidR="00E969D2" w:rsidRPr="00F01A12" w:rsidRDefault="00E969D2" w:rsidP="00E969D2">
      <w:pPr>
        <w:ind w:left="708" w:firstLine="708"/>
      </w:pPr>
      <w:r w:rsidRPr="00F01A12">
        <w:t>Рояль был весь раскрыт, и струны в нем дрожали,</w:t>
      </w:r>
    </w:p>
    <w:p w:rsidR="00E969D2" w:rsidRPr="00F01A12" w:rsidRDefault="00E969D2" w:rsidP="00E969D2">
      <w:pPr>
        <w:ind w:left="708" w:firstLine="708"/>
      </w:pPr>
      <w:r w:rsidRPr="00F01A12">
        <w:t>Как и сердце у нас за песнею твоей.</w:t>
      </w:r>
    </w:p>
    <w:p w:rsidR="00E969D2" w:rsidRPr="00F01A12" w:rsidRDefault="00E969D2" w:rsidP="00E969D2">
      <w:pPr>
        <w:ind w:left="708" w:firstLine="708"/>
      </w:pPr>
    </w:p>
    <w:p w:rsidR="00E969D2" w:rsidRPr="00F01A12" w:rsidRDefault="00E969D2" w:rsidP="00E969D2">
      <w:pPr>
        <w:ind w:left="708" w:firstLine="708"/>
      </w:pPr>
      <w:r w:rsidRPr="00F01A12">
        <w:lastRenderedPageBreak/>
        <w:t>Ты пела до зари, в слезах изнемогая,</w:t>
      </w:r>
    </w:p>
    <w:p w:rsidR="00E969D2" w:rsidRPr="00F01A12" w:rsidRDefault="00E969D2" w:rsidP="00E969D2">
      <w:pPr>
        <w:ind w:left="708" w:firstLine="708"/>
      </w:pPr>
      <w:r w:rsidRPr="00F01A12">
        <w:t>Что ты одна – любовь, что нет любви иной,</w:t>
      </w:r>
    </w:p>
    <w:p w:rsidR="00E969D2" w:rsidRPr="00F01A12" w:rsidRDefault="00E969D2" w:rsidP="00E969D2">
      <w:pPr>
        <w:ind w:left="708" w:firstLine="708"/>
      </w:pPr>
      <w:r w:rsidRPr="00F01A12">
        <w:t>И так хотелось жить, чтоб, звука не роняя,</w:t>
      </w:r>
    </w:p>
    <w:p w:rsidR="00E969D2" w:rsidRPr="00F01A12" w:rsidRDefault="00E969D2" w:rsidP="00E969D2">
      <w:pPr>
        <w:ind w:left="708" w:firstLine="708"/>
      </w:pPr>
      <w:r w:rsidRPr="00F01A12">
        <w:t>Тебя любить, обнять и плакать над тобой.</w:t>
      </w:r>
    </w:p>
    <w:p w:rsidR="00E969D2" w:rsidRPr="00F01A12" w:rsidRDefault="00E969D2" w:rsidP="00E969D2">
      <w:pPr>
        <w:ind w:left="708" w:firstLine="708"/>
      </w:pPr>
    </w:p>
    <w:p w:rsidR="00E969D2" w:rsidRPr="00F01A12" w:rsidRDefault="00E969D2" w:rsidP="00E969D2">
      <w:pPr>
        <w:ind w:left="708" w:firstLine="708"/>
      </w:pPr>
      <w:r w:rsidRPr="00F01A12">
        <w:t>И много лет прошло, томительных и скучных,</w:t>
      </w:r>
    </w:p>
    <w:p w:rsidR="00E969D2" w:rsidRPr="00F01A12" w:rsidRDefault="00E969D2" w:rsidP="00E969D2">
      <w:pPr>
        <w:ind w:left="708" w:firstLine="708"/>
      </w:pPr>
      <w:r w:rsidRPr="00F01A12">
        <w:t>И вот в тиши ночной твой голос слышу вновь,</w:t>
      </w:r>
    </w:p>
    <w:p w:rsidR="00E969D2" w:rsidRPr="00F01A12" w:rsidRDefault="00E969D2" w:rsidP="00E969D2">
      <w:pPr>
        <w:ind w:left="708" w:firstLine="708"/>
      </w:pPr>
      <w:r w:rsidRPr="00F01A12">
        <w:t>И веет, как тогда, во вздохах этих звучных,</w:t>
      </w:r>
    </w:p>
    <w:p w:rsidR="00E969D2" w:rsidRPr="00F01A12" w:rsidRDefault="00E969D2" w:rsidP="00E969D2">
      <w:pPr>
        <w:ind w:left="708" w:firstLine="708"/>
      </w:pPr>
      <w:r w:rsidRPr="00F01A12">
        <w:t>Что ты одна – вся жизнь, что ты одна – любовь.</w:t>
      </w:r>
    </w:p>
    <w:p w:rsidR="00E969D2" w:rsidRPr="00F01A12" w:rsidRDefault="00E969D2" w:rsidP="00E969D2">
      <w:pPr>
        <w:ind w:left="708" w:firstLine="708"/>
      </w:pPr>
    </w:p>
    <w:p w:rsidR="00E969D2" w:rsidRPr="00F01A12" w:rsidRDefault="00E969D2" w:rsidP="00E969D2">
      <w:pPr>
        <w:ind w:left="708" w:firstLine="708"/>
      </w:pPr>
      <w:r w:rsidRPr="00F01A12">
        <w:t>Что нет обид судьбы и сердца жгучей муки,</w:t>
      </w:r>
    </w:p>
    <w:p w:rsidR="00E969D2" w:rsidRPr="00F01A12" w:rsidRDefault="00E969D2" w:rsidP="00E969D2">
      <w:pPr>
        <w:ind w:left="708" w:firstLine="708"/>
      </w:pPr>
      <w:r w:rsidRPr="00F01A12">
        <w:t>А жизни нет конца, и воли нет иной,</w:t>
      </w:r>
    </w:p>
    <w:p w:rsidR="00E969D2" w:rsidRPr="00F01A12" w:rsidRDefault="00E969D2" w:rsidP="00E969D2">
      <w:pPr>
        <w:ind w:left="708" w:firstLine="708"/>
      </w:pPr>
      <w:r w:rsidRPr="00F01A12">
        <w:t>Как только веровать в рыдающие звуки,</w:t>
      </w:r>
    </w:p>
    <w:p w:rsidR="00E969D2" w:rsidRPr="00F01A12" w:rsidRDefault="00E969D2" w:rsidP="00E969D2">
      <w:pPr>
        <w:ind w:left="708" w:firstLine="708"/>
      </w:pPr>
      <w:r w:rsidRPr="00F01A12">
        <w:t>Тебя любить, обнять и плакать над тобой.</w:t>
      </w:r>
    </w:p>
    <w:p w:rsidR="00E969D2" w:rsidRPr="00F01A12" w:rsidRDefault="00E969D2" w:rsidP="00E969D2">
      <w:pPr>
        <w:ind w:left="708" w:firstLine="708"/>
      </w:pPr>
    </w:p>
    <w:p w:rsidR="00E969D2" w:rsidRPr="00F01A12" w:rsidRDefault="00E969D2" w:rsidP="00E969D2">
      <w:pPr>
        <w:jc w:val="both"/>
        <w:rPr>
          <w:b/>
        </w:rPr>
      </w:pPr>
      <w:r w:rsidRPr="00F01A12">
        <w:rPr>
          <w:b/>
        </w:rPr>
        <w:t>ВАРИАНТ 2.</w:t>
      </w:r>
    </w:p>
    <w:p w:rsidR="00E969D2" w:rsidRPr="00F01A12" w:rsidRDefault="00E969D2" w:rsidP="00E969D2">
      <w:pPr>
        <w:jc w:val="both"/>
        <w:rPr>
          <w:b/>
        </w:rPr>
      </w:pPr>
    </w:p>
    <w:p w:rsidR="00E969D2" w:rsidRPr="00F01A12" w:rsidRDefault="00E969D2" w:rsidP="00E969D2">
      <w:pPr>
        <w:jc w:val="center"/>
        <w:rPr>
          <w:b/>
        </w:rPr>
      </w:pPr>
      <w:r w:rsidRPr="00F01A12">
        <w:rPr>
          <w:b/>
        </w:rPr>
        <w:t>Часть 1.</w:t>
      </w: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1</w:t>
      </w:r>
      <w:proofErr w:type="gramEnd"/>
      <w:r w:rsidRPr="00F01A12">
        <w:t>.</w:t>
      </w:r>
      <w:r w:rsidRPr="00F01A12">
        <w:tab/>
        <w:t>Первым художественным произведением, принесшим славу Ф.М. Достоевскому, стал</w:t>
      </w:r>
    </w:p>
    <w:p w:rsidR="00E969D2" w:rsidRPr="00F01A12" w:rsidRDefault="00E969D2" w:rsidP="00E969D2">
      <w:pPr>
        <w:jc w:val="both"/>
      </w:pPr>
      <w:r w:rsidRPr="00F01A12">
        <w:tab/>
        <w:t>А) роман «Преступление и наказание»</w:t>
      </w:r>
    </w:p>
    <w:p w:rsidR="00E969D2" w:rsidRPr="00F01A12" w:rsidRDefault="00E969D2" w:rsidP="00E969D2">
      <w:pPr>
        <w:jc w:val="both"/>
      </w:pPr>
      <w:r w:rsidRPr="00F01A12">
        <w:tab/>
        <w:t>Б) роман «</w:t>
      </w:r>
      <w:proofErr w:type="spellStart"/>
      <w:r w:rsidRPr="00F01A12">
        <w:t>Идиот</w:t>
      </w:r>
      <w:proofErr w:type="spellEnd"/>
      <w:r w:rsidRPr="00F01A12">
        <w:t>»</w:t>
      </w:r>
    </w:p>
    <w:p w:rsidR="00E969D2" w:rsidRPr="00F01A12" w:rsidRDefault="00E969D2" w:rsidP="00E969D2">
      <w:pPr>
        <w:jc w:val="both"/>
      </w:pPr>
      <w:r w:rsidRPr="00F01A12">
        <w:tab/>
        <w:t>В) роман «Бедные люди»</w:t>
      </w:r>
    </w:p>
    <w:p w:rsidR="00E969D2" w:rsidRPr="00F01A12" w:rsidRDefault="00E969D2" w:rsidP="00E969D2">
      <w:pPr>
        <w:jc w:val="both"/>
      </w:pPr>
      <w:r w:rsidRPr="00F01A12">
        <w:tab/>
        <w:t>Г) роман «</w:t>
      </w:r>
      <w:proofErr w:type="gramStart"/>
      <w:r w:rsidRPr="00F01A12">
        <w:t>Униженные</w:t>
      </w:r>
      <w:proofErr w:type="gramEnd"/>
      <w:r w:rsidRPr="00F01A12">
        <w:t xml:space="preserve"> и оскорбленные»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2</w:t>
      </w:r>
      <w:proofErr w:type="gramEnd"/>
      <w:r w:rsidRPr="00F01A12">
        <w:t>.</w:t>
      </w:r>
      <w:r w:rsidRPr="00F01A12">
        <w:tab/>
        <w:t xml:space="preserve">О ком из героев русской литературы следующие слова: «Он с детства отличался с замечательною красотой; к тому же он был самоуверен, немного насмешлив и как-то забавно желчен – он не </w:t>
      </w:r>
      <w:proofErr w:type="gramStart"/>
      <w:r w:rsidRPr="00F01A12">
        <w:t>мог</w:t>
      </w:r>
      <w:proofErr w:type="gramEnd"/>
      <w:r w:rsidRPr="00F01A12">
        <w:t xml:space="preserve"> не нравится. Он начал проявляться всюду, как только вышел в офицеры. Его носили на руках, и он сам себя баловал, даже дурачился, даже ломался; но и это к нему шло. Женщины от него с ума сходили, мужчины называли его фатом и втайне завидовали ему. Он жил, как уже сказано, на одной квартире с братом, которого любил искренно, хотя нисколько на него не походил?</w:t>
      </w:r>
    </w:p>
    <w:p w:rsidR="00E969D2" w:rsidRPr="00F01A12" w:rsidRDefault="00E969D2" w:rsidP="00E969D2">
      <w:pPr>
        <w:jc w:val="both"/>
      </w:pPr>
      <w:r w:rsidRPr="00F01A12">
        <w:tab/>
        <w:t xml:space="preserve">А) о </w:t>
      </w:r>
      <w:proofErr w:type="spellStart"/>
      <w:r w:rsidRPr="00F01A12">
        <w:t>Сильвил</w:t>
      </w:r>
      <w:proofErr w:type="spellEnd"/>
      <w:r w:rsidRPr="00F01A12">
        <w:t>, герое повести А.С. Пушкина «Выстрел».</w:t>
      </w:r>
    </w:p>
    <w:p w:rsidR="00E969D2" w:rsidRPr="00F01A12" w:rsidRDefault="00E969D2" w:rsidP="00E969D2">
      <w:pPr>
        <w:jc w:val="both"/>
      </w:pPr>
      <w:r w:rsidRPr="00F01A12">
        <w:tab/>
        <w:t>Б) о Павле Петровиче Кирсанове, герое романа И.С. Тургенева «Отцы и дети».</w:t>
      </w:r>
    </w:p>
    <w:p w:rsidR="00E969D2" w:rsidRPr="00F01A12" w:rsidRDefault="00E969D2" w:rsidP="00E969D2">
      <w:pPr>
        <w:jc w:val="both"/>
      </w:pPr>
      <w:r w:rsidRPr="00F01A12">
        <w:tab/>
        <w:t xml:space="preserve">В) о </w:t>
      </w:r>
      <w:proofErr w:type="spellStart"/>
      <w:r w:rsidRPr="00F01A12">
        <w:t>Печерине</w:t>
      </w:r>
      <w:proofErr w:type="spellEnd"/>
      <w:r w:rsidRPr="00F01A12">
        <w:t>, герое романа М.Ю. Лермонтова «Герой нашего времени».</w:t>
      </w:r>
    </w:p>
    <w:p w:rsidR="00E969D2" w:rsidRPr="00F01A12" w:rsidRDefault="00E969D2" w:rsidP="00E969D2">
      <w:pPr>
        <w:jc w:val="both"/>
      </w:pPr>
      <w:r w:rsidRPr="00F01A12">
        <w:tab/>
        <w:t>Г) о князе Андрее Болконском, герое романа Л.Н. Толстого «Война и мир».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А3.</w:t>
      </w:r>
      <w:r w:rsidRPr="00F01A12">
        <w:tab/>
        <w:t xml:space="preserve">Поводом дуэли Базарова с Павлом Петровичем </w:t>
      </w:r>
      <w:proofErr w:type="spellStart"/>
      <w:r w:rsidRPr="00F01A12">
        <w:t>Кирсановым</w:t>
      </w:r>
      <w:proofErr w:type="spellEnd"/>
      <w:r w:rsidRPr="00F01A12">
        <w:t xml:space="preserve">  послужило</w:t>
      </w:r>
    </w:p>
    <w:p w:rsidR="00E969D2" w:rsidRPr="00F01A12" w:rsidRDefault="00E969D2" w:rsidP="00E969D2">
      <w:pPr>
        <w:jc w:val="both"/>
      </w:pPr>
      <w:r w:rsidRPr="00F01A12">
        <w:tab/>
        <w:t xml:space="preserve">А) ухаживание Базарова за </w:t>
      </w:r>
      <w:proofErr w:type="spellStart"/>
      <w:proofErr w:type="gramStart"/>
      <w:r w:rsidRPr="00F01A12">
        <w:t>Фенечкой</w:t>
      </w:r>
      <w:proofErr w:type="spellEnd"/>
      <w:proofErr w:type="gramEnd"/>
    </w:p>
    <w:p w:rsidR="00E969D2" w:rsidRPr="00F01A12" w:rsidRDefault="00E969D2" w:rsidP="00E969D2">
      <w:pPr>
        <w:jc w:val="both"/>
      </w:pPr>
      <w:r w:rsidRPr="00F01A12">
        <w:tab/>
        <w:t>Б) оскорбление, нанесенное Базаровым Павлу Петровичу</w:t>
      </w:r>
    </w:p>
    <w:p w:rsidR="00E969D2" w:rsidRPr="00F01A12" w:rsidRDefault="00E969D2" w:rsidP="00E969D2">
      <w:pPr>
        <w:jc w:val="both"/>
      </w:pPr>
      <w:r w:rsidRPr="00F01A12">
        <w:tab/>
        <w:t>В) несходство в политических взглядов</w:t>
      </w:r>
    </w:p>
    <w:p w:rsidR="00E969D2" w:rsidRPr="00F01A12" w:rsidRDefault="00E969D2" w:rsidP="00E969D2">
      <w:pPr>
        <w:jc w:val="both"/>
      </w:pPr>
      <w:r w:rsidRPr="00F01A12">
        <w:tab/>
        <w:t xml:space="preserve">Г) старание Базарова поссорить Аркадия с родственниками 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4</w:t>
      </w:r>
      <w:proofErr w:type="gramEnd"/>
      <w:r w:rsidRPr="00F01A12">
        <w:t>.</w:t>
      </w:r>
      <w:r w:rsidRPr="00F01A12">
        <w:tab/>
        <w:t>Кто из русских писателей был приговорен к смертной казни, замененной прямо на эшафоте каторгой?</w:t>
      </w:r>
    </w:p>
    <w:p w:rsidR="00E969D2" w:rsidRPr="00F01A12" w:rsidRDefault="00E969D2" w:rsidP="00E969D2">
      <w:pPr>
        <w:jc w:val="both"/>
      </w:pPr>
      <w:r w:rsidRPr="00F01A12">
        <w:tab/>
        <w:t>А) А.Н. Радищев</w:t>
      </w:r>
    </w:p>
    <w:p w:rsidR="00E969D2" w:rsidRPr="00F01A12" w:rsidRDefault="00E969D2" w:rsidP="00E969D2">
      <w:pPr>
        <w:jc w:val="both"/>
      </w:pPr>
      <w:r w:rsidRPr="00F01A12">
        <w:tab/>
        <w:t>Б) Ф.М. Достоевский</w:t>
      </w:r>
    </w:p>
    <w:p w:rsidR="00E969D2" w:rsidRPr="00F01A12" w:rsidRDefault="00E969D2" w:rsidP="00E969D2">
      <w:pPr>
        <w:jc w:val="both"/>
      </w:pPr>
      <w:r w:rsidRPr="00F01A12">
        <w:tab/>
        <w:t>В) А.С. Грибоедов</w:t>
      </w:r>
    </w:p>
    <w:p w:rsidR="00E969D2" w:rsidRPr="00F01A12" w:rsidRDefault="00E969D2" w:rsidP="00E969D2">
      <w:pPr>
        <w:jc w:val="both"/>
      </w:pPr>
      <w:r w:rsidRPr="00F01A12">
        <w:tab/>
        <w:t>Г) М.Е. Салтыков-Щедрин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А5.</w:t>
      </w:r>
      <w:r w:rsidRPr="00F01A12">
        <w:tab/>
        <w:t>Критическая статья Н.А. Добролюбова «Луч света в темном царстве» посвящена</w:t>
      </w:r>
    </w:p>
    <w:p w:rsidR="00E969D2" w:rsidRPr="00F01A12" w:rsidRDefault="00E969D2" w:rsidP="00E969D2">
      <w:pPr>
        <w:jc w:val="both"/>
      </w:pPr>
      <w:r w:rsidRPr="00F01A12">
        <w:tab/>
        <w:t xml:space="preserve">А) комедии А.С. </w:t>
      </w:r>
      <w:proofErr w:type="spellStart"/>
      <w:r w:rsidRPr="00F01A12">
        <w:t>Грибоедова</w:t>
      </w:r>
      <w:proofErr w:type="spellEnd"/>
      <w:r w:rsidRPr="00F01A12">
        <w:t xml:space="preserve"> «Горе от ума»</w:t>
      </w:r>
    </w:p>
    <w:p w:rsidR="00E969D2" w:rsidRPr="00F01A12" w:rsidRDefault="00E969D2" w:rsidP="00E969D2">
      <w:pPr>
        <w:jc w:val="both"/>
      </w:pPr>
      <w:r w:rsidRPr="00F01A12">
        <w:tab/>
        <w:t>Б) пьесе А.Н. Островского «Гроза»</w:t>
      </w:r>
    </w:p>
    <w:p w:rsidR="00E969D2" w:rsidRPr="00F01A12" w:rsidRDefault="00E969D2" w:rsidP="00E969D2">
      <w:pPr>
        <w:jc w:val="both"/>
      </w:pPr>
      <w:r w:rsidRPr="00F01A12">
        <w:lastRenderedPageBreak/>
        <w:tab/>
        <w:t>В) комедии Н.В. Гоголя «Ревизор»</w:t>
      </w:r>
    </w:p>
    <w:p w:rsidR="00E969D2" w:rsidRPr="00F01A12" w:rsidRDefault="00E969D2" w:rsidP="00E969D2">
      <w:pPr>
        <w:jc w:val="both"/>
      </w:pPr>
      <w:r w:rsidRPr="00F01A12">
        <w:tab/>
        <w:t>Г) пьесе А.Н. Островского «Бесприданница»</w:t>
      </w:r>
    </w:p>
    <w:p w:rsidR="00E969D2" w:rsidRPr="00F01A12" w:rsidRDefault="00E969D2" w:rsidP="00E969D2">
      <w:pPr>
        <w:jc w:val="both"/>
      </w:pPr>
      <w:r w:rsidRPr="00F01A12">
        <w:t xml:space="preserve"> </w:t>
      </w: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6</w:t>
      </w:r>
      <w:proofErr w:type="gramEnd"/>
      <w:r w:rsidRPr="00F01A12">
        <w:t>.</w:t>
      </w:r>
      <w:r w:rsidRPr="00F01A12">
        <w:tab/>
        <w:t>Среди семи странников – героев поэмы Н.А. Некрасова «Кому на Руси жить хорошо» не было</w:t>
      </w:r>
    </w:p>
    <w:p w:rsidR="00E969D2" w:rsidRPr="00F01A12" w:rsidRDefault="00E969D2" w:rsidP="00E969D2">
      <w:pPr>
        <w:jc w:val="both"/>
      </w:pPr>
      <w:r w:rsidRPr="00F01A12">
        <w:tab/>
        <w:t xml:space="preserve">А) </w:t>
      </w:r>
      <w:proofErr w:type="spellStart"/>
      <w:r w:rsidRPr="00F01A12">
        <w:t>Ермила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 xml:space="preserve">Б) </w:t>
      </w:r>
      <w:proofErr w:type="spellStart"/>
      <w:r w:rsidRPr="00F01A12">
        <w:t>Пахома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 xml:space="preserve">В) </w:t>
      </w:r>
      <w:proofErr w:type="spellStart"/>
      <w:r w:rsidRPr="00F01A12">
        <w:t>Прова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 xml:space="preserve">Г) </w:t>
      </w:r>
      <w:proofErr w:type="spellStart"/>
      <w:r w:rsidRPr="00F01A12">
        <w:t>Митродора</w:t>
      </w:r>
      <w:proofErr w:type="spellEnd"/>
      <w:r w:rsidRPr="00F01A12">
        <w:t xml:space="preserve"> 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7</w:t>
      </w:r>
      <w:proofErr w:type="gramEnd"/>
      <w:r w:rsidRPr="00F01A12">
        <w:t>.</w:t>
      </w:r>
      <w:r w:rsidRPr="00F01A12">
        <w:tab/>
        <w:t>Княжна Мария Болконская, героиня романа Л.Н. Толстого «Война и мир»</w:t>
      </w:r>
      <w:proofErr w:type="gramStart"/>
      <w:r w:rsidRPr="00F01A12">
        <w:t>,в</w:t>
      </w:r>
      <w:proofErr w:type="gramEnd"/>
      <w:r w:rsidRPr="00F01A12">
        <w:t>ыходит замуж за</w:t>
      </w:r>
    </w:p>
    <w:p w:rsidR="00E969D2" w:rsidRPr="00F01A12" w:rsidRDefault="00E969D2" w:rsidP="00E969D2">
      <w:pPr>
        <w:jc w:val="both"/>
      </w:pPr>
      <w:r w:rsidRPr="00F01A12">
        <w:t xml:space="preserve">  </w:t>
      </w:r>
      <w:r w:rsidRPr="00F01A12">
        <w:tab/>
        <w:t>А) Пьера Безухова</w:t>
      </w:r>
    </w:p>
    <w:p w:rsidR="00E969D2" w:rsidRPr="00F01A12" w:rsidRDefault="00E969D2" w:rsidP="00E969D2">
      <w:pPr>
        <w:jc w:val="both"/>
      </w:pPr>
      <w:r w:rsidRPr="00F01A12">
        <w:tab/>
        <w:t>Б) Николая Ростова</w:t>
      </w:r>
    </w:p>
    <w:p w:rsidR="00E969D2" w:rsidRPr="00F01A12" w:rsidRDefault="00E969D2" w:rsidP="00E969D2">
      <w:pPr>
        <w:jc w:val="both"/>
      </w:pPr>
      <w:r w:rsidRPr="00F01A12">
        <w:tab/>
        <w:t>В) Федора Долохова</w:t>
      </w:r>
    </w:p>
    <w:p w:rsidR="00E969D2" w:rsidRPr="00F01A12" w:rsidRDefault="00E969D2" w:rsidP="00E969D2">
      <w:pPr>
        <w:jc w:val="both"/>
      </w:pPr>
      <w:r w:rsidRPr="00F01A12">
        <w:tab/>
        <w:t>Г) Василия Денисова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А8.</w:t>
      </w:r>
      <w:r w:rsidRPr="00F01A12">
        <w:tab/>
      </w:r>
      <w:proofErr w:type="spellStart"/>
      <w:r w:rsidRPr="00F01A12">
        <w:t>Свидеие</w:t>
      </w:r>
      <w:proofErr w:type="spellEnd"/>
      <w:r w:rsidRPr="00F01A12">
        <w:t xml:space="preserve">, назначенное доктору </w:t>
      </w:r>
      <w:proofErr w:type="spellStart"/>
      <w:r w:rsidRPr="00F01A12">
        <w:t>Старцеву</w:t>
      </w:r>
      <w:proofErr w:type="spellEnd"/>
      <w:r w:rsidRPr="00F01A12">
        <w:t>, герою рассказа А.П. Чехова «</w:t>
      </w:r>
      <w:proofErr w:type="spellStart"/>
      <w:r w:rsidRPr="00F01A12">
        <w:t>Ионыч</w:t>
      </w:r>
      <w:proofErr w:type="spellEnd"/>
      <w:r w:rsidRPr="00F01A12">
        <w:t>», должно было состояться</w:t>
      </w:r>
    </w:p>
    <w:p w:rsidR="00E969D2" w:rsidRPr="00F01A12" w:rsidRDefault="00E969D2" w:rsidP="00E969D2">
      <w:pPr>
        <w:jc w:val="both"/>
      </w:pPr>
      <w:r w:rsidRPr="00F01A12">
        <w:tab/>
        <w:t>А) в лесу</w:t>
      </w:r>
    </w:p>
    <w:p w:rsidR="00E969D2" w:rsidRPr="00F01A12" w:rsidRDefault="00E969D2" w:rsidP="00E969D2">
      <w:pPr>
        <w:jc w:val="both"/>
      </w:pPr>
      <w:r w:rsidRPr="00F01A12">
        <w:tab/>
        <w:t>Б)  в церкви</w:t>
      </w:r>
    </w:p>
    <w:p w:rsidR="00E969D2" w:rsidRPr="00F01A12" w:rsidRDefault="00E969D2" w:rsidP="00E969D2">
      <w:pPr>
        <w:jc w:val="both"/>
      </w:pPr>
      <w:r w:rsidRPr="00F01A12">
        <w:tab/>
        <w:t>В) на кладбище</w:t>
      </w:r>
    </w:p>
    <w:p w:rsidR="00E969D2" w:rsidRPr="00F01A12" w:rsidRDefault="00E969D2" w:rsidP="00E969D2">
      <w:pPr>
        <w:jc w:val="both"/>
      </w:pPr>
      <w:r w:rsidRPr="00F01A12">
        <w:tab/>
        <w:t>Г) в театре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</w:t>
      </w:r>
      <w:proofErr w:type="gramStart"/>
      <w:r w:rsidRPr="00F01A12">
        <w:t>9</w:t>
      </w:r>
      <w:proofErr w:type="gramEnd"/>
      <w:r w:rsidRPr="00F01A12">
        <w:t>.</w:t>
      </w:r>
      <w:r w:rsidRPr="00F01A12">
        <w:tab/>
        <w:t>Вину Раскольникова принял на себя</w:t>
      </w:r>
    </w:p>
    <w:p w:rsidR="00E969D2" w:rsidRPr="00F01A12" w:rsidRDefault="00E969D2" w:rsidP="00E969D2">
      <w:pPr>
        <w:ind w:firstLine="708"/>
        <w:jc w:val="both"/>
      </w:pPr>
      <w:r w:rsidRPr="00F01A12">
        <w:t xml:space="preserve">А) маляр </w:t>
      </w:r>
      <w:proofErr w:type="spellStart"/>
      <w:r w:rsidRPr="00F01A12">
        <w:t>Микола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 xml:space="preserve">Б) </w:t>
      </w:r>
      <w:proofErr w:type="spellStart"/>
      <w:r w:rsidRPr="00F01A12">
        <w:t>Лебезятников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>В) Разумихин</w:t>
      </w:r>
    </w:p>
    <w:p w:rsidR="00E969D2" w:rsidRPr="00F01A12" w:rsidRDefault="00E969D2" w:rsidP="00E969D2">
      <w:pPr>
        <w:jc w:val="both"/>
      </w:pPr>
      <w:r w:rsidRPr="00F01A12">
        <w:tab/>
        <w:t xml:space="preserve">Г) </w:t>
      </w:r>
      <w:proofErr w:type="spellStart"/>
      <w:r w:rsidRPr="00F01A12">
        <w:t>Свидригайлов</w:t>
      </w:r>
      <w:proofErr w:type="spellEnd"/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А10.</w:t>
      </w:r>
      <w:r w:rsidRPr="00F01A12">
        <w:tab/>
        <w:t xml:space="preserve">О ком из героев романа Ф.М. Достоевского «Преступление и наказание» следующие слова: «Это был один из того бесчисленного и </w:t>
      </w:r>
      <w:proofErr w:type="spellStart"/>
      <w:r w:rsidRPr="00F01A12">
        <w:t>разноличного</w:t>
      </w:r>
      <w:proofErr w:type="spellEnd"/>
      <w:r w:rsidRPr="00F01A12">
        <w:t xml:space="preserve"> легиона пошляков, дохленьких недоростков и всему недоучившихся самодуров, которые мигом пристают непременно к самой модной ходячей идее, чтобы тотчас же опошлить ее, чтобы мигом окарикатурить все, чему они же иногда сами искренним образом служат»?</w:t>
      </w:r>
    </w:p>
    <w:p w:rsidR="00E969D2" w:rsidRPr="00F01A12" w:rsidRDefault="00E969D2" w:rsidP="00E969D2">
      <w:pPr>
        <w:jc w:val="both"/>
      </w:pPr>
      <w:r w:rsidRPr="00F01A12">
        <w:tab/>
        <w:t xml:space="preserve">А) о </w:t>
      </w:r>
      <w:proofErr w:type="spellStart"/>
      <w:r w:rsidRPr="00F01A12">
        <w:t>Свидригайлове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>Б)  о Раскольникове</w:t>
      </w:r>
    </w:p>
    <w:p w:rsidR="00E969D2" w:rsidRPr="00F01A12" w:rsidRDefault="00E969D2" w:rsidP="00E969D2">
      <w:pPr>
        <w:jc w:val="both"/>
      </w:pPr>
      <w:r w:rsidRPr="00F01A12">
        <w:tab/>
        <w:t>В) о Мармеладове</w:t>
      </w:r>
    </w:p>
    <w:p w:rsidR="00E969D2" w:rsidRPr="00F01A12" w:rsidRDefault="00E969D2" w:rsidP="00E969D2">
      <w:pPr>
        <w:jc w:val="both"/>
      </w:pPr>
      <w:r w:rsidRPr="00F01A12">
        <w:tab/>
        <w:t xml:space="preserve">Г) о </w:t>
      </w:r>
      <w:proofErr w:type="spellStart"/>
      <w:r w:rsidRPr="00F01A12">
        <w:t>Лебезятникове</w:t>
      </w:r>
      <w:proofErr w:type="spellEnd"/>
      <w:r w:rsidRPr="00F01A12">
        <w:t xml:space="preserve"> 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А11.</w:t>
      </w:r>
      <w:r w:rsidRPr="00F01A12">
        <w:tab/>
      </w:r>
      <w:proofErr w:type="gramStart"/>
      <w:r w:rsidRPr="00F01A12">
        <w:t>Портрет</w:t>
      </w:r>
      <w:proofErr w:type="gramEnd"/>
      <w:r w:rsidRPr="00F01A12">
        <w:t xml:space="preserve"> какого героя русской литературы приводится ниже: «Это был человек лет тридцати двух-трех от роду, среднего роста, приятной наружности, с темно-серыми глазами, но с отсутствием всякой определенной идеи, всякой сосредоточенности в чертах лица. Мысль   гуляла вольной птицей по лицу, порхала в глазах, садилась на полуотворенные губы, пряталась в складках лба, потом совсем пропадала, и тогда во всем лице теплился ровный свет беспечности. С лица беспечность переходила в позы всего тела, даже в складки шлафрока»?</w:t>
      </w:r>
    </w:p>
    <w:p w:rsidR="00E969D2" w:rsidRPr="00F01A12" w:rsidRDefault="00E969D2" w:rsidP="00E969D2">
      <w:pPr>
        <w:jc w:val="both"/>
      </w:pPr>
      <w:r w:rsidRPr="00F01A12">
        <w:tab/>
        <w:t>А) Манилова</w:t>
      </w:r>
    </w:p>
    <w:p w:rsidR="00E969D2" w:rsidRPr="00F01A12" w:rsidRDefault="00E969D2" w:rsidP="00E969D2">
      <w:pPr>
        <w:jc w:val="both"/>
      </w:pPr>
      <w:r w:rsidRPr="00F01A12">
        <w:tab/>
        <w:t>Б) Обломова</w:t>
      </w:r>
    </w:p>
    <w:p w:rsidR="00E969D2" w:rsidRPr="00F01A12" w:rsidRDefault="00E969D2" w:rsidP="00E969D2">
      <w:pPr>
        <w:jc w:val="both"/>
      </w:pPr>
      <w:r w:rsidRPr="00F01A12">
        <w:tab/>
        <w:t>В) Чичикова</w:t>
      </w:r>
    </w:p>
    <w:p w:rsidR="00E969D2" w:rsidRPr="00F01A12" w:rsidRDefault="00E969D2" w:rsidP="00E969D2">
      <w:pPr>
        <w:jc w:val="both"/>
      </w:pPr>
      <w:r w:rsidRPr="00F01A12">
        <w:tab/>
        <w:t>Г) Раскольникова</w:t>
      </w:r>
    </w:p>
    <w:p w:rsidR="00E969D2" w:rsidRPr="00F01A12" w:rsidRDefault="00E969D2" w:rsidP="00E969D2">
      <w:pPr>
        <w:jc w:val="both"/>
      </w:pPr>
      <w:r w:rsidRPr="00F01A12">
        <w:t>А12.</w:t>
      </w:r>
      <w:r w:rsidRPr="00F01A12">
        <w:tab/>
        <w:t xml:space="preserve">Какой герой русской литературы произносит следующий монолог: «… Я смешной человек… Я знаю сам, что я смешной человек. Да разве казнят за то, что они смешны?  Я </w:t>
      </w:r>
      <w:r w:rsidRPr="00F01A12">
        <w:lastRenderedPageBreak/>
        <w:t>смешон – ну, смейся надо мной, смейся в глаза! Приходите ко мне обедать, пейте мое вино и ругайтесь, смейтесь надо мной – я того стою. Но разломать грудь у смешного человека, вырвать сердце, бросить под  ноги и растоптать его! Ох, ох! Как мне жить! Как мне жить»?</w:t>
      </w:r>
    </w:p>
    <w:p w:rsidR="00E969D2" w:rsidRPr="00F01A12" w:rsidRDefault="00E969D2" w:rsidP="00E969D2">
      <w:pPr>
        <w:jc w:val="both"/>
      </w:pPr>
      <w:r w:rsidRPr="00F01A12">
        <w:tab/>
        <w:t xml:space="preserve">А) </w:t>
      </w:r>
      <w:proofErr w:type="spellStart"/>
      <w:r w:rsidRPr="00F01A12">
        <w:t>Башмачкин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>Б)  Девушкин</w:t>
      </w:r>
    </w:p>
    <w:p w:rsidR="00E969D2" w:rsidRPr="00F01A12" w:rsidRDefault="00E969D2" w:rsidP="00E969D2">
      <w:pPr>
        <w:jc w:val="both"/>
      </w:pPr>
      <w:r w:rsidRPr="00F01A12">
        <w:tab/>
        <w:t xml:space="preserve">В) </w:t>
      </w:r>
      <w:proofErr w:type="spellStart"/>
      <w:r w:rsidRPr="00F01A12">
        <w:t>Вырин</w:t>
      </w:r>
      <w:proofErr w:type="spellEnd"/>
    </w:p>
    <w:p w:rsidR="00E969D2" w:rsidRPr="00F01A12" w:rsidRDefault="00E969D2" w:rsidP="00E969D2">
      <w:pPr>
        <w:jc w:val="both"/>
      </w:pPr>
      <w:r w:rsidRPr="00F01A12">
        <w:tab/>
        <w:t xml:space="preserve">Г) </w:t>
      </w:r>
      <w:proofErr w:type="spellStart"/>
      <w:r w:rsidRPr="00F01A12">
        <w:t>Карандышев</w:t>
      </w:r>
      <w:proofErr w:type="spellEnd"/>
      <w:r w:rsidRPr="00F01A12">
        <w:t xml:space="preserve"> 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А13.</w:t>
      </w:r>
      <w:r w:rsidRPr="00F01A12">
        <w:tab/>
        <w:t>Первый опубликованный рассказ И.С.Тургенева из цикла «Записки охотника» назывался</w:t>
      </w:r>
    </w:p>
    <w:p w:rsidR="00E969D2" w:rsidRPr="00F01A12" w:rsidRDefault="00E969D2" w:rsidP="00E969D2">
      <w:pPr>
        <w:jc w:val="both"/>
      </w:pPr>
      <w:r w:rsidRPr="00F01A12">
        <w:tab/>
        <w:t>А) «</w:t>
      </w:r>
      <w:proofErr w:type="spellStart"/>
      <w:r w:rsidRPr="00F01A12">
        <w:t>Бежин</w:t>
      </w:r>
      <w:proofErr w:type="spellEnd"/>
      <w:r w:rsidRPr="00F01A12">
        <w:t xml:space="preserve"> луг»</w:t>
      </w:r>
    </w:p>
    <w:p w:rsidR="00E969D2" w:rsidRPr="00F01A12" w:rsidRDefault="00E969D2" w:rsidP="00E969D2">
      <w:pPr>
        <w:jc w:val="both"/>
      </w:pPr>
      <w:r w:rsidRPr="00F01A12">
        <w:tab/>
        <w:t xml:space="preserve">Б)  «Хорь и </w:t>
      </w:r>
      <w:proofErr w:type="spellStart"/>
      <w:r w:rsidRPr="00F01A12">
        <w:t>Калиныч</w:t>
      </w:r>
      <w:proofErr w:type="spellEnd"/>
      <w:r w:rsidRPr="00F01A12">
        <w:t>»</w:t>
      </w:r>
    </w:p>
    <w:p w:rsidR="00E969D2" w:rsidRPr="00F01A12" w:rsidRDefault="00E969D2" w:rsidP="00E969D2">
      <w:pPr>
        <w:jc w:val="both"/>
      </w:pPr>
      <w:r w:rsidRPr="00F01A12">
        <w:tab/>
        <w:t xml:space="preserve">В) «Гамлет </w:t>
      </w:r>
      <w:proofErr w:type="spellStart"/>
      <w:r w:rsidRPr="00F01A12">
        <w:t>Щигровского</w:t>
      </w:r>
      <w:proofErr w:type="spellEnd"/>
      <w:r w:rsidRPr="00F01A12">
        <w:t xml:space="preserve"> уезда»</w:t>
      </w:r>
    </w:p>
    <w:p w:rsidR="00E969D2" w:rsidRPr="00F01A12" w:rsidRDefault="00E969D2" w:rsidP="00E969D2">
      <w:pPr>
        <w:jc w:val="both"/>
      </w:pPr>
      <w:r w:rsidRPr="00F01A12">
        <w:tab/>
        <w:t>Г) «Бирюк»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center"/>
        <w:rPr>
          <w:b/>
        </w:rPr>
      </w:pPr>
      <w:r w:rsidRPr="00F01A12">
        <w:rPr>
          <w:b/>
        </w:rPr>
        <w:t>Часть 2.</w:t>
      </w:r>
    </w:p>
    <w:p w:rsidR="00E969D2" w:rsidRPr="00F01A12" w:rsidRDefault="00E969D2" w:rsidP="00E969D2">
      <w:pPr>
        <w:jc w:val="both"/>
      </w:pPr>
      <w:r w:rsidRPr="00F01A12">
        <w:t>В</w:t>
      </w:r>
      <w:proofErr w:type="gramStart"/>
      <w:r w:rsidRPr="00F01A12">
        <w:t>1</w:t>
      </w:r>
      <w:proofErr w:type="gramEnd"/>
      <w:r w:rsidRPr="00F01A12">
        <w:t>.</w:t>
      </w:r>
      <w:r w:rsidRPr="00F01A12">
        <w:tab/>
        <w:t xml:space="preserve">Назовите автора критической статьи «Что такое </w:t>
      </w:r>
      <w:proofErr w:type="gramStart"/>
      <w:r w:rsidRPr="00F01A12">
        <w:t>обломовщина</w:t>
      </w:r>
      <w:proofErr w:type="gramEnd"/>
      <w:r w:rsidRPr="00F01A12">
        <w:t>?»</w:t>
      </w:r>
    </w:p>
    <w:p w:rsidR="00E969D2" w:rsidRPr="00F01A12" w:rsidRDefault="00E969D2" w:rsidP="00E969D2">
      <w:pPr>
        <w:jc w:val="both"/>
      </w:pPr>
      <w:r w:rsidRPr="00F01A12">
        <w:t>В</w:t>
      </w:r>
      <w:proofErr w:type="gramStart"/>
      <w:r w:rsidRPr="00F01A12">
        <w:t>2</w:t>
      </w:r>
      <w:proofErr w:type="gramEnd"/>
      <w:r w:rsidRPr="00F01A12">
        <w:t>.</w:t>
      </w:r>
      <w:r w:rsidRPr="00F01A12">
        <w:tab/>
        <w:t>Система событий в художественном произведении, раскрывающая характеры действующих лиц и отношение писателя к изображенным жизненным явлениям.</w:t>
      </w:r>
    </w:p>
    <w:p w:rsidR="00E969D2" w:rsidRPr="00F01A12" w:rsidRDefault="00E969D2" w:rsidP="00E969D2">
      <w:pPr>
        <w:jc w:val="both"/>
      </w:pPr>
      <w:r w:rsidRPr="00F01A12">
        <w:t>В3.</w:t>
      </w:r>
      <w:r w:rsidRPr="00F01A12">
        <w:tab/>
        <w:t>Развернутое высказывание одного  лица, не связанное с репликами других лиц.</w:t>
      </w:r>
    </w:p>
    <w:p w:rsidR="00E969D2" w:rsidRPr="00F01A12" w:rsidRDefault="00E969D2" w:rsidP="00E969D2">
      <w:pPr>
        <w:jc w:val="both"/>
      </w:pPr>
      <w:r w:rsidRPr="00F01A12">
        <w:t>В</w:t>
      </w:r>
      <w:proofErr w:type="gramStart"/>
      <w:r w:rsidRPr="00F01A12">
        <w:t>4</w:t>
      </w:r>
      <w:proofErr w:type="gramEnd"/>
      <w:r w:rsidRPr="00F01A12">
        <w:t>.</w:t>
      </w:r>
      <w:r w:rsidRPr="00F01A12">
        <w:tab/>
        <w:t>Назовите автора поэм «Мороз, Красный нос», «Тишина», «Русские женщины», «Рыцарь на час».</w:t>
      </w:r>
    </w:p>
    <w:p w:rsidR="00E969D2" w:rsidRPr="00F01A12" w:rsidRDefault="00E969D2" w:rsidP="00E969D2">
      <w:pPr>
        <w:jc w:val="both"/>
      </w:pPr>
      <w:r w:rsidRPr="00F01A12">
        <w:t>В5.</w:t>
      </w:r>
      <w:r w:rsidRPr="00F01A12">
        <w:tab/>
        <w:t>Назовите критика, так оценивающего характер Катерины, героини пьесы А.Н. Островского «Гроза»: «Вся жизнь Катерины состоит из постоянных внутренних противоречий; она ежеминутно кидается из одной крайности в другую; она сегодня раскаивается в том, что делала вчера,   и между тем не знает, что будет делать завтра; она на каждом шагу путает и свою, собственную жизнь и жизнь других людей; наконец, перепутавши все, что было у нее под руками, она разрубает затянувшиеся узлы самым глупым средством, самоубийством».</w:t>
      </w:r>
    </w:p>
    <w:p w:rsidR="00E969D2" w:rsidRPr="00F01A12" w:rsidRDefault="00E969D2" w:rsidP="00E969D2">
      <w:pPr>
        <w:jc w:val="both"/>
      </w:pPr>
      <w:r w:rsidRPr="00F01A12">
        <w:t>В</w:t>
      </w:r>
      <w:proofErr w:type="gramStart"/>
      <w:r w:rsidRPr="00F01A12">
        <w:t>6</w:t>
      </w:r>
      <w:proofErr w:type="gramEnd"/>
      <w:r w:rsidRPr="00F01A12">
        <w:t>.</w:t>
      </w:r>
      <w:r w:rsidRPr="00F01A12">
        <w:tab/>
        <w:t>Авторские пояснения в драматическом произведении, с помощью которого уточняется место действия, внешний или духовный облик персонажей, различные психологические состояния, переживаемые им.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center"/>
        <w:rPr>
          <w:b/>
        </w:rPr>
      </w:pPr>
      <w:r w:rsidRPr="00F01A12">
        <w:rPr>
          <w:b/>
        </w:rPr>
        <w:t>Часть 3.</w:t>
      </w:r>
    </w:p>
    <w:p w:rsidR="00E969D2" w:rsidRPr="00F01A12" w:rsidRDefault="00E969D2" w:rsidP="00E969D2">
      <w:pPr>
        <w:jc w:val="both"/>
      </w:pPr>
      <w:r w:rsidRPr="00F01A12">
        <w:tab/>
      </w:r>
    </w:p>
    <w:tbl>
      <w:tblPr>
        <w:tblStyle w:val="a5"/>
        <w:tblW w:w="0" w:type="auto"/>
        <w:tblLook w:val="01E0"/>
      </w:tblPr>
      <w:tblGrid>
        <w:gridCol w:w="9571"/>
      </w:tblGrid>
      <w:tr w:rsidR="00E969D2" w:rsidRPr="00F01A12" w:rsidTr="00017E1B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D2" w:rsidRPr="00F01A12" w:rsidRDefault="00E969D2" w:rsidP="00017E1B">
            <w:pPr>
              <w:ind w:firstLine="708"/>
              <w:jc w:val="both"/>
              <w:rPr>
                <w:kern w:val="28"/>
              </w:rPr>
            </w:pPr>
            <w:r w:rsidRPr="00F01A12">
              <w:t>Выберите ОДНО из заданий С</w:t>
            </w:r>
            <w:proofErr w:type="gramStart"/>
            <w:r w:rsidRPr="00F01A12">
              <w:t>1</w:t>
            </w:r>
            <w:proofErr w:type="gramEnd"/>
            <w:r w:rsidRPr="00F01A12">
              <w:t>.1, или С1.2. Запишите сначала  полный номер выбранного задания, а затем развернутый ответ на него. Обоснуйте свои суждения и оценки, обращаясь (по памяти) к содержанию произведения. В своем ответе (с опорой на знание текста произведения) объясните мотивы поведения, характеры и взаимоотношения персонажей. При необходимости раскройте роль художественных средств в изображении героев и событий.</w:t>
            </w:r>
          </w:p>
        </w:tc>
      </w:tr>
    </w:tbl>
    <w:p w:rsidR="00E969D2" w:rsidRPr="00F01A12" w:rsidRDefault="00E969D2" w:rsidP="00E969D2">
      <w:pPr>
        <w:jc w:val="both"/>
        <w:rPr>
          <w:kern w:val="28"/>
        </w:rPr>
      </w:pPr>
    </w:p>
    <w:p w:rsidR="00E969D2" w:rsidRPr="00F01A12" w:rsidRDefault="00E969D2" w:rsidP="00E969D2">
      <w:pPr>
        <w:jc w:val="both"/>
      </w:pPr>
      <w:r w:rsidRPr="00F01A12">
        <w:t>С</w:t>
      </w:r>
      <w:proofErr w:type="gramStart"/>
      <w:r w:rsidRPr="00F01A12">
        <w:t>1</w:t>
      </w:r>
      <w:proofErr w:type="gramEnd"/>
      <w:r w:rsidRPr="00F01A12">
        <w:t>.1.</w:t>
      </w:r>
      <w:r w:rsidRPr="00F01A12">
        <w:tab/>
        <w:t>Споры Базарова с Павлом Петровичем: кто победит (по роману И.С. Тургенева «Отцы и дети»)?</w:t>
      </w:r>
    </w:p>
    <w:p w:rsidR="00E969D2" w:rsidRPr="00F01A12" w:rsidRDefault="00E969D2" w:rsidP="00E969D2">
      <w:pPr>
        <w:jc w:val="both"/>
      </w:pPr>
      <w:r w:rsidRPr="00F01A12">
        <w:t>С</w:t>
      </w:r>
      <w:proofErr w:type="gramStart"/>
      <w:r w:rsidRPr="00F01A12">
        <w:t>1</w:t>
      </w:r>
      <w:proofErr w:type="gramEnd"/>
      <w:r w:rsidRPr="00F01A12">
        <w:t>.2.</w:t>
      </w:r>
      <w:r w:rsidRPr="00F01A12">
        <w:tab/>
      </w:r>
      <w:proofErr w:type="gramStart"/>
      <w:r w:rsidRPr="00F01A12">
        <w:t>Чем, по-вашему, отличаются «толпа» от «народа»? (по роману Л.Н. Толстого «Война и мир»).</w:t>
      </w:r>
      <w:proofErr w:type="gramEnd"/>
    </w:p>
    <w:p w:rsidR="00E969D2" w:rsidRPr="00F01A12" w:rsidRDefault="00E969D2" w:rsidP="00E969D2">
      <w:pPr>
        <w:jc w:val="both"/>
      </w:pPr>
    </w:p>
    <w:tbl>
      <w:tblPr>
        <w:tblStyle w:val="a5"/>
        <w:tblW w:w="0" w:type="auto"/>
        <w:tblLook w:val="01E0"/>
      </w:tblPr>
      <w:tblGrid>
        <w:gridCol w:w="9571"/>
      </w:tblGrid>
      <w:tr w:rsidR="00E969D2" w:rsidRPr="00F01A12" w:rsidTr="00017E1B"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9D2" w:rsidRPr="00F01A12" w:rsidRDefault="00E969D2" w:rsidP="00017E1B">
            <w:pPr>
              <w:tabs>
                <w:tab w:val="left" w:pos="759"/>
              </w:tabs>
              <w:jc w:val="both"/>
              <w:rPr>
                <w:kern w:val="28"/>
              </w:rPr>
            </w:pPr>
            <w:r w:rsidRPr="00F01A12">
              <w:t xml:space="preserve">           Для выполнения задания С</w:t>
            </w:r>
            <w:proofErr w:type="gramStart"/>
            <w:r w:rsidRPr="00F01A12">
              <w:t>2</w:t>
            </w:r>
            <w:proofErr w:type="gramEnd"/>
            <w:r w:rsidRPr="00F01A12">
              <w:t xml:space="preserve"> выберите ОДНО из двух предложенных заданий С2.1 или С2.2. Запишите номер выбранного задания и развернутый ответ на него: раскройте общий смысл предложенного вам текста, суть характеров, мотивы поведения и отношения персонажей или чувства и настроения лирического героя; определите роль художественных средств изображения. </w:t>
            </w:r>
          </w:p>
        </w:tc>
      </w:tr>
    </w:tbl>
    <w:p w:rsidR="00E969D2" w:rsidRPr="00F01A12" w:rsidRDefault="00E969D2" w:rsidP="00E969D2">
      <w:pPr>
        <w:jc w:val="both"/>
        <w:rPr>
          <w:kern w:val="28"/>
        </w:rPr>
      </w:pPr>
    </w:p>
    <w:p w:rsidR="00E969D2" w:rsidRPr="00F01A12" w:rsidRDefault="00E969D2" w:rsidP="00E969D2">
      <w:pPr>
        <w:jc w:val="both"/>
      </w:pPr>
      <w:r w:rsidRPr="00F01A12">
        <w:t>С</w:t>
      </w:r>
      <w:proofErr w:type="gramStart"/>
      <w:r w:rsidRPr="00F01A12">
        <w:t>2</w:t>
      </w:r>
      <w:proofErr w:type="gramEnd"/>
      <w:r w:rsidRPr="00F01A12">
        <w:t>.1.</w:t>
      </w:r>
      <w:r w:rsidRPr="00F01A12">
        <w:tab/>
        <w:t>Прочитайте фрагмент пьесы А.П. Чехова «Вишневый сад». Объясните смысл, художественное своеобразие и роль этого эпизода в произведении.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ab/>
      </w:r>
      <w:proofErr w:type="gramStart"/>
      <w:r w:rsidRPr="00F01A12">
        <w:t>П</w:t>
      </w:r>
      <w:proofErr w:type="gramEnd"/>
      <w:r w:rsidRPr="00F01A12">
        <w:t xml:space="preserve"> и </w:t>
      </w:r>
      <w:proofErr w:type="spellStart"/>
      <w:r w:rsidRPr="00F01A12">
        <w:t>щ</w:t>
      </w:r>
      <w:proofErr w:type="spellEnd"/>
      <w:r w:rsidRPr="00F01A12">
        <w:t xml:space="preserve"> и к.</w:t>
      </w:r>
      <w:r w:rsidRPr="00F01A12">
        <w:tab/>
        <w:t>Что на  торгах? Рассказывайте же!</w:t>
      </w:r>
    </w:p>
    <w:p w:rsidR="00E969D2" w:rsidRPr="00F01A12" w:rsidRDefault="00E969D2" w:rsidP="00E969D2">
      <w:pPr>
        <w:ind w:firstLine="708"/>
        <w:jc w:val="both"/>
      </w:pPr>
      <w:r w:rsidRPr="00F01A12">
        <w:t xml:space="preserve">Л </w:t>
      </w:r>
      <w:proofErr w:type="spellStart"/>
      <w:r w:rsidRPr="00F01A12">
        <w:t>ю</w:t>
      </w:r>
      <w:proofErr w:type="spellEnd"/>
      <w:r w:rsidRPr="00F01A12">
        <w:t xml:space="preserve"> б о в </w:t>
      </w:r>
      <w:proofErr w:type="spellStart"/>
      <w:r w:rsidRPr="00F01A12">
        <w:t>ь</w:t>
      </w:r>
      <w:proofErr w:type="spellEnd"/>
      <w:r w:rsidRPr="00F01A12">
        <w:t xml:space="preserve">  А </w:t>
      </w:r>
      <w:proofErr w:type="spellStart"/>
      <w:r w:rsidRPr="00F01A12">
        <w:t>н</w:t>
      </w:r>
      <w:proofErr w:type="spellEnd"/>
      <w:r w:rsidRPr="00F01A12">
        <w:t xml:space="preserve"> </w:t>
      </w:r>
      <w:proofErr w:type="spellStart"/>
      <w:r w:rsidRPr="00F01A12">
        <w:t>д</w:t>
      </w:r>
      <w:proofErr w:type="spellEnd"/>
      <w:r w:rsidRPr="00F01A12">
        <w:t xml:space="preserve"> </w:t>
      </w:r>
      <w:proofErr w:type="spellStart"/>
      <w:r w:rsidRPr="00F01A12">
        <w:t>р</w:t>
      </w:r>
      <w:proofErr w:type="spellEnd"/>
      <w:r w:rsidRPr="00F01A12">
        <w:t xml:space="preserve"> е </w:t>
      </w:r>
      <w:proofErr w:type="spellStart"/>
      <w:proofErr w:type="gramStart"/>
      <w:r w:rsidRPr="00F01A12">
        <w:t>е</w:t>
      </w:r>
      <w:proofErr w:type="spellEnd"/>
      <w:proofErr w:type="gramEnd"/>
      <w:r w:rsidRPr="00F01A12">
        <w:t xml:space="preserve"> в </w:t>
      </w:r>
      <w:proofErr w:type="spellStart"/>
      <w:r w:rsidRPr="00F01A12">
        <w:t>н</w:t>
      </w:r>
      <w:proofErr w:type="spellEnd"/>
      <w:r w:rsidRPr="00F01A12">
        <w:t xml:space="preserve"> а.</w:t>
      </w:r>
      <w:r w:rsidRPr="00F01A12">
        <w:tab/>
        <w:t>Продан вишневый сад?</w:t>
      </w:r>
    </w:p>
    <w:p w:rsidR="00E969D2" w:rsidRPr="00F01A12" w:rsidRDefault="00E969D2" w:rsidP="00E969D2">
      <w:pPr>
        <w:ind w:firstLine="708"/>
        <w:jc w:val="both"/>
      </w:pPr>
      <w:r w:rsidRPr="00F01A12">
        <w:t xml:space="preserve">Л о </w:t>
      </w:r>
      <w:proofErr w:type="spellStart"/>
      <w:proofErr w:type="gramStart"/>
      <w:r w:rsidRPr="00F01A12">
        <w:t>п</w:t>
      </w:r>
      <w:proofErr w:type="spellEnd"/>
      <w:proofErr w:type="gramEnd"/>
      <w:r w:rsidRPr="00F01A12">
        <w:t xml:space="preserve"> а </w:t>
      </w:r>
      <w:proofErr w:type="spellStart"/>
      <w:r w:rsidRPr="00F01A12">
        <w:t>х</w:t>
      </w:r>
      <w:proofErr w:type="spellEnd"/>
      <w:r w:rsidRPr="00F01A12">
        <w:t xml:space="preserve"> и н.    Продан.</w:t>
      </w:r>
    </w:p>
    <w:p w:rsidR="00E969D2" w:rsidRPr="00F01A12" w:rsidRDefault="00E969D2" w:rsidP="00E969D2">
      <w:pPr>
        <w:ind w:firstLine="708"/>
        <w:jc w:val="both"/>
      </w:pPr>
      <w:r w:rsidRPr="00F01A12">
        <w:t xml:space="preserve">Л </w:t>
      </w:r>
      <w:proofErr w:type="spellStart"/>
      <w:r w:rsidRPr="00F01A12">
        <w:t>ю</w:t>
      </w:r>
      <w:proofErr w:type="spellEnd"/>
      <w:r w:rsidRPr="00F01A12">
        <w:t xml:space="preserve"> б о в </w:t>
      </w:r>
      <w:proofErr w:type="spellStart"/>
      <w:r w:rsidRPr="00F01A12">
        <w:t>ь</w:t>
      </w:r>
      <w:proofErr w:type="spellEnd"/>
      <w:r w:rsidRPr="00F01A12">
        <w:t xml:space="preserve">  А </w:t>
      </w:r>
      <w:proofErr w:type="spellStart"/>
      <w:r w:rsidRPr="00F01A12">
        <w:t>н</w:t>
      </w:r>
      <w:proofErr w:type="spellEnd"/>
      <w:r w:rsidRPr="00F01A12">
        <w:t xml:space="preserve"> </w:t>
      </w:r>
      <w:proofErr w:type="spellStart"/>
      <w:r w:rsidRPr="00F01A12">
        <w:t>д</w:t>
      </w:r>
      <w:proofErr w:type="spellEnd"/>
      <w:r w:rsidRPr="00F01A12">
        <w:t xml:space="preserve"> </w:t>
      </w:r>
      <w:proofErr w:type="spellStart"/>
      <w:r w:rsidRPr="00F01A12">
        <w:t>р</w:t>
      </w:r>
      <w:proofErr w:type="spellEnd"/>
      <w:r w:rsidRPr="00F01A12">
        <w:t xml:space="preserve"> е </w:t>
      </w:r>
      <w:proofErr w:type="spellStart"/>
      <w:proofErr w:type="gramStart"/>
      <w:r w:rsidRPr="00F01A12">
        <w:t>е</w:t>
      </w:r>
      <w:proofErr w:type="spellEnd"/>
      <w:proofErr w:type="gramEnd"/>
      <w:r w:rsidRPr="00F01A12">
        <w:t xml:space="preserve"> в </w:t>
      </w:r>
      <w:proofErr w:type="spellStart"/>
      <w:r w:rsidRPr="00F01A12">
        <w:t>н</w:t>
      </w:r>
      <w:proofErr w:type="spellEnd"/>
      <w:r w:rsidRPr="00F01A12">
        <w:t xml:space="preserve"> а.</w:t>
      </w:r>
      <w:r w:rsidRPr="00F01A12">
        <w:tab/>
        <w:t>Кто купил?</w:t>
      </w:r>
    </w:p>
    <w:p w:rsidR="00E969D2" w:rsidRPr="00F01A12" w:rsidRDefault="00E969D2" w:rsidP="00E969D2">
      <w:pPr>
        <w:ind w:firstLine="708"/>
        <w:jc w:val="both"/>
      </w:pPr>
      <w:r w:rsidRPr="00F01A12">
        <w:t xml:space="preserve">Л о </w:t>
      </w:r>
      <w:proofErr w:type="spellStart"/>
      <w:proofErr w:type="gramStart"/>
      <w:r w:rsidRPr="00F01A12">
        <w:t>п</w:t>
      </w:r>
      <w:proofErr w:type="spellEnd"/>
      <w:proofErr w:type="gramEnd"/>
      <w:r w:rsidRPr="00F01A12">
        <w:t xml:space="preserve"> а </w:t>
      </w:r>
      <w:proofErr w:type="spellStart"/>
      <w:r w:rsidRPr="00F01A12">
        <w:t>х</w:t>
      </w:r>
      <w:proofErr w:type="spellEnd"/>
      <w:r w:rsidRPr="00F01A12">
        <w:t xml:space="preserve"> и н.    Я купил.</w:t>
      </w:r>
    </w:p>
    <w:p w:rsidR="00E969D2" w:rsidRPr="00F01A12" w:rsidRDefault="00E969D2" w:rsidP="00E969D2">
      <w:pPr>
        <w:jc w:val="center"/>
      </w:pPr>
      <w:r w:rsidRPr="00F01A12">
        <w:t>Пауза.</w:t>
      </w:r>
    </w:p>
    <w:p w:rsidR="00E969D2" w:rsidRPr="00F01A12" w:rsidRDefault="00E969D2" w:rsidP="00E969D2">
      <w:pPr>
        <w:jc w:val="both"/>
      </w:pPr>
      <w:r w:rsidRPr="00F01A12">
        <w:t>Любовь  Андреевна угнетена; она упала бы, если бы не стояла возле кресла и стола. Варя снимает с пояса ключи, бросает их на пол, посреди гостиной, и уходит.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ab/>
        <w:t xml:space="preserve">Я купил! Погодите, господа, сделайте милость, у меня в голове помутилось, говорить не могу… (Смеется.) Пришли мы на торги, там уже </w:t>
      </w:r>
      <w:proofErr w:type="spellStart"/>
      <w:r w:rsidRPr="00F01A12">
        <w:t>Дериганов</w:t>
      </w:r>
      <w:proofErr w:type="spellEnd"/>
      <w:r w:rsidRPr="00F01A12">
        <w:t xml:space="preserve">. У Леонида Андреевича было только пятьдесят тысяч, а </w:t>
      </w:r>
      <w:proofErr w:type="spellStart"/>
      <w:r w:rsidRPr="00F01A12">
        <w:t>Дериганов</w:t>
      </w:r>
      <w:proofErr w:type="spellEnd"/>
      <w:r w:rsidRPr="00F01A12">
        <w:t xml:space="preserve"> сверх долга сразу надавал тридцать. Вижу, дело такое, я схватился с ним, надавал сорок. Он сорок пять. Я пятьдесят пять. Он, значит, по пяти надбавляет, я по десяти</w:t>
      </w:r>
      <w:proofErr w:type="gramStart"/>
      <w:r w:rsidRPr="00F01A12">
        <w:t>… Н</w:t>
      </w:r>
      <w:proofErr w:type="gramEnd"/>
      <w:r w:rsidRPr="00F01A12">
        <w:t>у, кончилось. Сверх долга я надавал ему девяносто, осталось за мной. Вишневый сад теперь мой! Мой! (Хохочет.)  Боже мой, господи, вишневый сад мой! Скажи мне, что я пьян, не в своем уме, что все это мне представляется… (</w:t>
      </w:r>
      <w:proofErr w:type="gramStart"/>
      <w:r w:rsidRPr="00F01A12">
        <w:t>Топочет</w:t>
      </w:r>
      <w:proofErr w:type="gramEnd"/>
      <w:r w:rsidRPr="00F01A12">
        <w:t xml:space="preserve"> ногами.)  Не смейтесь надо мной! Если бы отец мой и дед встали из гробов и посмотрели на все происшествие, как их </w:t>
      </w:r>
      <w:proofErr w:type="spellStart"/>
      <w:r w:rsidRPr="00F01A12">
        <w:t>Ермолай</w:t>
      </w:r>
      <w:proofErr w:type="spellEnd"/>
      <w:r w:rsidRPr="00F01A12">
        <w:t xml:space="preserve">, битый, малограмотный </w:t>
      </w:r>
      <w:proofErr w:type="spellStart"/>
      <w:r w:rsidRPr="00F01A12">
        <w:t>Ермолай</w:t>
      </w:r>
      <w:proofErr w:type="spellEnd"/>
      <w:r w:rsidRPr="00F01A12">
        <w:t xml:space="preserve">, который зимой босиком бегал, как этот самый </w:t>
      </w:r>
      <w:proofErr w:type="spellStart"/>
      <w:r w:rsidRPr="00F01A12">
        <w:t>Ермолай</w:t>
      </w:r>
      <w:proofErr w:type="spellEnd"/>
      <w:r w:rsidRPr="00F01A12">
        <w:t xml:space="preserve"> купил имение, прекрасней которого ничего нет на свете. Я купил имение, где дед и отец были рабами, где их не пускали даже в кухню. Я сплю, это только мерещится мне, это только кажется</w:t>
      </w:r>
      <w:proofErr w:type="gramStart"/>
      <w:r w:rsidRPr="00F01A12">
        <w:t>… Э</w:t>
      </w:r>
      <w:proofErr w:type="gramEnd"/>
      <w:r w:rsidRPr="00F01A12">
        <w:t>то плод вашего воображения, покрытый мраком неизвестности… (Поднимает ключи, ласково улыбаясь.) Бросила ключи, хочет показать, что она уже не хозяйка здесь… (Звенит ключами.) Ну да, все равно.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>С</w:t>
      </w:r>
      <w:proofErr w:type="gramStart"/>
      <w:r w:rsidRPr="00F01A12">
        <w:t>2</w:t>
      </w:r>
      <w:proofErr w:type="gramEnd"/>
      <w:r w:rsidRPr="00F01A12">
        <w:t>.2.</w:t>
      </w:r>
      <w:r w:rsidRPr="00F01A12">
        <w:tab/>
        <w:t>Прочитайте стихотворение Ф.И. Тютчева «</w:t>
      </w:r>
      <w:proofErr w:type="spellStart"/>
      <w:r w:rsidRPr="00F01A12">
        <w:rPr>
          <w:lang w:val="en-US"/>
        </w:rPr>
        <w:t>Silentium</w:t>
      </w:r>
      <w:proofErr w:type="spellEnd"/>
      <w:r w:rsidRPr="00F01A12">
        <w:t>». Дайте свое истолкование и оценку произведения.</w:t>
      </w:r>
    </w:p>
    <w:p w:rsidR="00E969D2" w:rsidRPr="00F01A12" w:rsidRDefault="00E969D2" w:rsidP="00E969D2">
      <w:pPr>
        <w:jc w:val="center"/>
      </w:pPr>
      <w:proofErr w:type="spellStart"/>
      <w:r w:rsidRPr="00F01A12">
        <w:rPr>
          <w:lang w:val="en-US"/>
        </w:rPr>
        <w:t>Silentium</w:t>
      </w:r>
      <w:proofErr w:type="spellEnd"/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Молчи, скрывайся и таи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 xml:space="preserve">И чувства и мечты свои – 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Пускай в душевной глубине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 xml:space="preserve">Встают и заходят </w:t>
      </w:r>
      <w:proofErr w:type="spellStart"/>
      <w:r w:rsidRPr="00F01A12">
        <w:t>оне</w:t>
      </w:r>
      <w:proofErr w:type="spellEnd"/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 xml:space="preserve">Безмолвно, как звезды в ночи, - 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Любуйся ими – и молчи.</w:t>
      </w:r>
    </w:p>
    <w:p w:rsidR="00E969D2" w:rsidRPr="00F01A12" w:rsidRDefault="00E969D2" w:rsidP="00E969D2">
      <w:pPr>
        <w:jc w:val="both"/>
      </w:pP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Как сердцу высказать себя?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</w:r>
      <w:proofErr w:type="gramStart"/>
      <w:r w:rsidRPr="00F01A12">
        <w:t>Другому</w:t>
      </w:r>
      <w:proofErr w:type="gramEnd"/>
      <w:r w:rsidRPr="00F01A12">
        <w:t xml:space="preserve"> как понять тебя?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Поймет ли он, чем ты живешь?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Мысль изреченная есть ложь.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Взрывая, возмутишь ключи, -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Питайся ими – и молчи.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Лишь жить в себе самом умей –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Есть целый мир в душе твоей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Таинственно-волшебных дум;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Их оглушит наружный шум,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 xml:space="preserve">Дневные разгонят лучи, - 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Внимай их пенью – и молчи!..</w:t>
      </w:r>
    </w:p>
    <w:p w:rsidR="00E969D2" w:rsidRPr="00F01A12" w:rsidRDefault="00E969D2" w:rsidP="00E969D2">
      <w:pPr>
        <w:jc w:val="both"/>
      </w:pP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</w:r>
      <w:r w:rsidRPr="00F01A12">
        <w:tab/>
        <w:t>1830</w:t>
      </w:r>
    </w:p>
    <w:p w:rsidR="00E969D2" w:rsidRPr="00F01A12" w:rsidRDefault="00E969D2" w:rsidP="00E969D2">
      <w:pPr>
        <w:jc w:val="both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F01A12" w:rsidRDefault="00F01A12" w:rsidP="00E969D2">
      <w:pPr>
        <w:pStyle w:val="a6"/>
        <w:spacing w:line="360" w:lineRule="auto"/>
      </w:pPr>
    </w:p>
    <w:p w:rsidR="00E969D2" w:rsidRPr="00F01A12" w:rsidRDefault="00E969D2" w:rsidP="00F01A12">
      <w:pPr>
        <w:pStyle w:val="a6"/>
        <w:spacing w:line="360" w:lineRule="auto"/>
      </w:pPr>
      <w:r w:rsidRPr="00F01A12">
        <w:lastRenderedPageBreak/>
        <w:t>БИБЛИОГРАФИЯ: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</w:t>
      </w:r>
      <w:proofErr w:type="spellStart"/>
      <w:r w:rsidRPr="00F01A12">
        <w:t>П.Басинский</w:t>
      </w:r>
      <w:proofErr w:type="spellEnd"/>
      <w:r w:rsidRPr="00F01A12">
        <w:t>. «Мое любимое произведение современной литературы, или как написать рецензию». «Литература», 1996, №9.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 О.Ю.Богданова, С.А.Леонов, В.Ф.Чертов. «Методика преподавания литературы», М., «Академия», 1999, 400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</w:t>
      </w:r>
      <w:proofErr w:type="spellStart"/>
      <w:r w:rsidRPr="00F01A12">
        <w:t>П.Вайль</w:t>
      </w:r>
      <w:proofErr w:type="spellEnd"/>
      <w:r w:rsidRPr="00F01A12">
        <w:t xml:space="preserve">, </w:t>
      </w:r>
      <w:proofErr w:type="spellStart"/>
      <w:r w:rsidRPr="00F01A12">
        <w:t>А.Генис</w:t>
      </w:r>
      <w:proofErr w:type="spellEnd"/>
      <w:r w:rsidRPr="00F01A12">
        <w:t xml:space="preserve">. «Родная речь». М., «Независимая газета», 1991, 191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>И.Ф.Волков. «Теория литературы»</w:t>
      </w:r>
      <w:proofErr w:type="gramStart"/>
      <w:r w:rsidRPr="00F01A12">
        <w:t>.М</w:t>
      </w:r>
      <w:proofErr w:type="gramEnd"/>
      <w:r w:rsidRPr="00F01A12">
        <w:t>.,»Просвещение», «</w:t>
      </w:r>
      <w:proofErr w:type="spellStart"/>
      <w:r w:rsidRPr="00F01A12">
        <w:t>Владос</w:t>
      </w:r>
      <w:proofErr w:type="spellEnd"/>
      <w:r w:rsidRPr="00F01A12">
        <w:t>», 1995, -256 с.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 </w:t>
      </w:r>
      <w:proofErr w:type="spellStart"/>
      <w:r w:rsidRPr="00F01A12">
        <w:t>Т.А.Калганова</w:t>
      </w:r>
      <w:proofErr w:type="spellEnd"/>
      <w:r w:rsidRPr="00F01A12">
        <w:t xml:space="preserve">. «Сочинения различных жанров в старших классах». М., «Просвещение», 1997, 192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proofErr w:type="spellStart"/>
      <w:r w:rsidRPr="00F01A12">
        <w:t>М.Г.Качурин</w:t>
      </w:r>
      <w:proofErr w:type="spellEnd"/>
      <w:r w:rsidRPr="00F01A12">
        <w:t xml:space="preserve">, </w:t>
      </w:r>
      <w:proofErr w:type="spellStart"/>
      <w:r w:rsidRPr="00F01A12">
        <w:t>М.А.Шнеерсон</w:t>
      </w:r>
      <w:proofErr w:type="spellEnd"/>
      <w:r w:rsidRPr="00F01A12">
        <w:t>. «Самостоятельная работа учащихся над текстом». Л., «</w:t>
      </w:r>
      <w:proofErr w:type="spellStart"/>
      <w:r w:rsidRPr="00F01A12">
        <w:t>Учпедгиз</w:t>
      </w:r>
      <w:proofErr w:type="spellEnd"/>
      <w:r w:rsidRPr="00F01A12">
        <w:t>», 1960, 195 с.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«Краткий словарь литературоведческих терминов». М., «Просвещение», 1985, 208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«Краткий словарь по эстетике». М., «Просвещение», 1983, 223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>Ю.В.Лебедев. Русская литература 19-го века. 10-й класс. Учебник для общеобразоват. учреждений.  Базовый и профильный уровни. В 2ч. – М.: Просвещение, 2007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А.Н.Лук. «Учить мыслить». М., «Знание», 1975, 96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 </w:t>
      </w:r>
      <w:proofErr w:type="spellStart"/>
      <w:r w:rsidRPr="00F01A12">
        <w:t>В.Г.Маранцман</w:t>
      </w:r>
      <w:proofErr w:type="spellEnd"/>
      <w:r w:rsidRPr="00F01A12">
        <w:t xml:space="preserve">. «Труд читателя». М., «Просвещение», 1986, 128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Е.В.Попова. «Ценностный подход в изучении литературы». "Литература в школе", 1997, №7.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«Программа вступительных экзаменов и рекомендации для абитуриентов (филологический факультет)». Курган, издательство Курганского государственного университета, 1999, 51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proofErr w:type="gramStart"/>
      <w:r w:rsidRPr="00F01A12">
        <w:t>«Программа литературного образования. 5-11 классах» (под редакцией В.Я.Коровиной.</w:t>
      </w:r>
      <w:proofErr w:type="gramEnd"/>
      <w:r w:rsidRPr="00F01A12">
        <w:t xml:space="preserve"> М., Просвещение, 2007 г.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 «Программы общеобразовательных учреждений. Литература 5-11 классы». М., «Мнемозина», 1999, 62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Проектирование рабочей программы по учебному предмету. Курган, 2006, 35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М.А.Рыбникова. «Очерки по методике литературного чтения». М., «Просвещение», 1985, 288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Сборник «Самостоятельная работа учащихся в процессе изучения литературы» (составители Мещерякова, Соснина), М., 1979,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</w:t>
      </w:r>
      <w:proofErr w:type="spellStart"/>
      <w:r w:rsidRPr="00F01A12">
        <w:t>Г.К.Селевко</w:t>
      </w:r>
      <w:proofErr w:type="spellEnd"/>
      <w:r w:rsidRPr="00F01A12">
        <w:t xml:space="preserve">. «Современные образовательные технологии». М., «Народное образование», 1998, 256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«Совершенствование преподавания литературы в школе» (под редакцией Г.И.Беленького). М., «Просвещение», 1986, с.191.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proofErr w:type="spellStart"/>
      <w:r w:rsidRPr="00F01A12">
        <w:lastRenderedPageBreak/>
        <w:t>В.Я.Стоюнин</w:t>
      </w:r>
      <w:proofErr w:type="spellEnd"/>
      <w:r w:rsidRPr="00F01A12">
        <w:t xml:space="preserve"> «О преподавании русской литературы», 1864.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В.Ю.Троицкий. «О гуманитарной концепции общего среднего образования». "Литература в школе", 1991, №3, 69-72 </w:t>
      </w:r>
      <w:proofErr w:type="gramStart"/>
      <w:r w:rsidRPr="00F01A12">
        <w:t>с</w:t>
      </w:r>
      <w:proofErr w:type="gramEnd"/>
      <w:r w:rsidRPr="00F01A12">
        <w:t>.</w:t>
      </w:r>
    </w:p>
    <w:p w:rsidR="00E969D2" w:rsidRPr="00F01A1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Федеральный компонент государственного стандарта общего образования. Литература. Москва, 2004, 39 </w:t>
      </w:r>
      <w:proofErr w:type="gramStart"/>
      <w:r w:rsidRPr="00F01A12">
        <w:t>с</w:t>
      </w:r>
      <w:proofErr w:type="gramEnd"/>
      <w:r w:rsidRPr="00F01A12">
        <w:t>.</w:t>
      </w:r>
    </w:p>
    <w:p w:rsidR="00E969D2" w:rsidRDefault="00E969D2" w:rsidP="00E969D2">
      <w:pPr>
        <w:numPr>
          <w:ilvl w:val="0"/>
          <w:numId w:val="11"/>
        </w:numPr>
        <w:spacing w:line="360" w:lineRule="auto"/>
      </w:pPr>
      <w:r w:rsidRPr="00F01A12">
        <w:t xml:space="preserve"> </w:t>
      </w:r>
      <w:proofErr w:type="spellStart"/>
      <w:r w:rsidRPr="00F01A12">
        <w:t>В.А.Чалмаев</w:t>
      </w:r>
      <w:proofErr w:type="spellEnd"/>
      <w:r w:rsidRPr="00F01A12">
        <w:t>. «Русская проза 1980-2000 годов на перекрестке мнений и споров». «Литература в школе», 2002, №№ 4-5.</w:t>
      </w: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jc w:val="center"/>
        <w:rPr>
          <w:b/>
        </w:rPr>
      </w:pPr>
      <w:r w:rsidRPr="00230760">
        <w:rPr>
          <w:b/>
        </w:rPr>
        <w:lastRenderedPageBreak/>
        <w:t>СОДЕРЖАНИЕ  ПРОГРАММЫ  ПО  ЛИТЕРАТУРЕ  10 КЛАСС</w:t>
      </w:r>
    </w:p>
    <w:p w:rsidR="00F77325" w:rsidRPr="00230760" w:rsidRDefault="00F77325" w:rsidP="00F77325">
      <w:pPr>
        <w:jc w:val="center"/>
        <w:rPr>
          <w:b/>
        </w:rPr>
      </w:pPr>
      <w:r>
        <w:rPr>
          <w:b/>
        </w:rPr>
        <w:t>Базовый уровень</w:t>
      </w:r>
    </w:p>
    <w:p w:rsidR="00F77325" w:rsidRDefault="00F77325" w:rsidP="00F77325">
      <w:pPr>
        <w:jc w:val="center"/>
      </w:pPr>
      <w:r>
        <w:t>3 часа в неделю, 102 часа в год.</w:t>
      </w:r>
    </w:p>
    <w:p w:rsidR="00F77325" w:rsidRDefault="00F77325" w:rsidP="00F77325">
      <w:pPr>
        <w:jc w:val="center"/>
      </w:pPr>
      <w:r>
        <w:t>Контрольных работ – 7 (4 сочинения классных, 3 – домашних).</w:t>
      </w:r>
    </w:p>
    <w:p w:rsidR="00F77325" w:rsidRDefault="00F77325" w:rsidP="00F77325">
      <w:pPr>
        <w:jc w:val="center"/>
      </w:pPr>
      <w:r>
        <w:t>Развитие речи – 8 часов.</w:t>
      </w:r>
    </w:p>
    <w:p w:rsidR="00F77325" w:rsidRDefault="00F77325" w:rsidP="00F77325">
      <w:r>
        <w:t>1.    Введение          - 2 часа</w:t>
      </w:r>
    </w:p>
    <w:p w:rsidR="00F77325" w:rsidRDefault="00F77325" w:rsidP="00F77325">
      <w:r>
        <w:t>2.    А.С.Пушкин    - 10 часов</w:t>
      </w:r>
    </w:p>
    <w:p w:rsidR="00F77325" w:rsidRDefault="00F77325" w:rsidP="00F77325">
      <w:r>
        <w:t>3.    М.Ю.Лермонтов –</w:t>
      </w:r>
      <w:r w:rsidR="00C75A7F">
        <w:t xml:space="preserve">9 </w:t>
      </w:r>
      <w:r>
        <w:t xml:space="preserve">часов </w:t>
      </w:r>
    </w:p>
    <w:p w:rsidR="00F77325" w:rsidRDefault="00F77325" w:rsidP="00F77325">
      <w:r>
        <w:t xml:space="preserve">4.    Н.В.Гоголь      - </w:t>
      </w:r>
      <w:r w:rsidR="00017E1B">
        <w:t>8</w:t>
      </w:r>
      <w:r>
        <w:t xml:space="preserve"> часов</w:t>
      </w:r>
    </w:p>
    <w:p w:rsidR="00F77325" w:rsidRDefault="00F77325" w:rsidP="00F77325">
      <w:r>
        <w:t xml:space="preserve">5.    И.А.Гончаров  - </w:t>
      </w:r>
      <w:r w:rsidR="00017E1B">
        <w:t>4</w:t>
      </w:r>
      <w:r>
        <w:t xml:space="preserve"> час</w:t>
      </w:r>
      <w:r w:rsidR="00017E1B">
        <w:t>а</w:t>
      </w:r>
    </w:p>
    <w:p w:rsidR="00F77325" w:rsidRDefault="00F77325" w:rsidP="00F77325">
      <w:r>
        <w:t>6.    А.И.Островский – 6 часов</w:t>
      </w:r>
    </w:p>
    <w:p w:rsidR="00F77325" w:rsidRDefault="00F77325" w:rsidP="00F77325">
      <w:r>
        <w:t>7.    И.С.Тургенев   -  7 часов</w:t>
      </w:r>
    </w:p>
    <w:p w:rsidR="00F77325" w:rsidRDefault="00017E1B" w:rsidP="00F77325">
      <w:r>
        <w:t>8.    Ф.И.Тютчев     -  4</w:t>
      </w:r>
      <w:r w:rsidR="00F77325">
        <w:t xml:space="preserve"> часа</w:t>
      </w:r>
    </w:p>
    <w:p w:rsidR="00F77325" w:rsidRDefault="00F77325" w:rsidP="00F77325">
      <w:r>
        <w:t>9.    А.А.Фет          - 2 часа</w:t>
      </w:r>
    </w:p>
    <w:p w:rsidR="00F77325" w:rsidRDefault="00F77325" w:rsidP="00F77325">
      <w:r>
        <w:t>10.  А.К.Толстой   - 1 час</w:t>
      </w:r>
    </w:p>
    <w:p w:rsidR="00F77325" w:rsidRDefault="00F77325" w:rsidP="00F77325">
      <w:r>
        <w:t>11.  Н.А.Некрасов  - 8 часов</w:t>
      </w:r>
    </w:p>
    <w:p w:rsidR="00F77325" w:rsidRDefault="00F77325" w:rsidP="00F77325">
      <w:r>
        <w:t xml:space="preserve">12.  </w:t>
      </w:r>
      <w:proofErr w:type="spellStart"/>
      <w:r>
        <w:t>М.Е.Салтыков-Щедрин</w:t>
      </w:r>
      <w:proofErr w:type="spellEnd"/>
      <w:r>
        <w:t xml:space="preserve"> -</w:t>
      </w:r>
      <w:r w:rsidR="00017E1B">
        <w:t xml:space="preserve"> 3</w:t>
      </w:r>
      <w:r>
        <w:t xml:space="preserve"> часа</w:t>
      </w:r>
    </w:p>
    <w:p w:rsidR="00F77325" w:rsidRDefault="00F77325" w:rsidP="00F77325">
      <w:r>
        <w:t>13.  Л.Н.Толстой   -1</w:t>
      </w:r>
      <w:r w:rsidR="00017E1B">
        <w:t>3</w:t>
      </w:r>
      <w:r>
        <w:t xml:space="preserve"> часов</w:t>
      </w:r>
    </w:p>
    <w:p w:rsidR="00F77325" w:rsidRDefault="00F77325" w:rsidP="00F77325">
      <w:r>
        <w:t xml:space="preserve">14.  Ф.М.Достоевский – </w:t>
      </w:r>
      <w:r w:rsidR="00017E1B">
        <w:t>7</w:t>
      </w:r>
      <w:r>
        <w:t xml:space="preserve"> часов</w:t>
      </w:r>
    </w:p>
    <w:p w:rsidR="00F77325" w:rsidRDefault="00F77325" w:rsidP="00F77325">
      <w:r>
        <w:t>15.  Н.С.Лесков     - 3 часа</w:t>
      </w:r>
    </w:p>
    <w:p w:rsidR="00F77325" w:rsidRDefault="00F77325" w:rsidP="00F77325">
      <w:r>
        <w:t xml:space="preserve">16.  А.П.Чехов       - </w:t>
      </w:r>
      <w:r w:rsidR="00017E1B">
        <w:t>7</w:t>
      </w:r>
      <w:r>
        <w:t xml:space="preserve"> часов</w:t>
      </w:r>
    </w:p>
    <w:p w:rsidR="00F77325" w:rsidRDefault="00F77325" w:rsidP="00F77325">
      <w:r>
        <w:t>17.    Обзор зарубежной литературы – 4 часа</w:t>
      </w: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Default="00F77325" w:rsidP="00F77325">
      <w:pPr>
        <w:spacing w:line="360" w:lineRule="auto"/>
      </w:pPr>
    </w:p>
    <w:p w:rsidR="00F77325" w:rsidRPr="00F01A12" w:rsidRDefault="00F77325" w:rsidP="00F77325">
      <w:pPr>
        <w:spacing w:line="360" w:lineRule="auto"/>
      </w:pPr>
    </w:p>
    <w:p w:rsidR="00E969D2" w:rsidRPr="00F01A12" w:rsidRDefault="00E969D2" w:rsidP="00E969D2">
      <w:pPr>
        <w:tabs>
          <w:tab w:val="left" w:pos="5550"/>
          <w:tab w:val="left" w:pos="5664"/>
          <w:tab w:val="left" w:pos="7035"/>
        </w:tabs>
        <w:ind w:firstLine="990"/>
        <w:jc w:val="both"/>
      </w:pPr>
    </w:p>
    <w:p w:rsidR="00E969D2" w:rsidRPr="00F01A12" w:rsidRDefault="00E969D2" w:rsidP="00E969D2">
      <w:pPr>
        <w:pStyle w:val="a8"/>
        <w:tabs>
          <w:tab w:val="left" w:pos="709"/>
          <w:tab w:val="left" w:pos="851"/>
        </w:tabs>
        <w:ind w:left="142"/>
        <w:jc w:val="both"/>
        <w:rPr>
          <w:iCs/>
          <w:sz w:val="24"/>
          <w:szCs w:val="24"/>
        </w:rPr>
      </w:pPr>
    </w:p>
    <w:p w:rsidR="00E969D2" w:rsidRPr="00F01A12" w:rsidRDefault="00E969D2" w:rsidP="00E969D2"/>
    <w:p w:rsidR="008A458C" w:rsidRPr="00F01A12" w:rsidRDefault="008A458C"/>
    <w:sectPr w:rsidR="008A458C" w:rsidRPr="00F01A12" w:rsidSect="00E969D2">
      <w:pgSz w:w="11906" w:h="16838"/>
      <w:pgMar w:top="719" w:right="850" w:bottom="143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24097"/>
    <w:multiLevelType w:val="multilevel"/>
    <w:tmpl w:val="3AC60B80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2C3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E543D29"/>
    <w:multiLevelType w:val="multilevel"/>
    <w:tmpl w:val="3450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495664"/>
    <w:multiLevelType w:val="hybridMultilevel"/>
    <w:tmpl w:val="9C90D0FA"/>
    <w:lvl w:ilvl="0" w:tplc="B7E09D4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4">
    <w:nsid w:val="25696EAD"/>
    <w:multiLevelType w:val="hybridMultilevel"/>
    <w:tmpl w:val="4FCA576A"/>
    <w:lvl w:ilvl="0" w:tplc="213C5E8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E164374"/>
    <w:multiLevelType w:val="hybridMultilevel"/>
    <w:tmpl w:val="0AE65E80"/>
    <w:lvl w:ilvl="0" w:tplc="67A0F6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>
    <w:nsid w:val="2ED30E11"/>
    <w:multiLevelType w:val="hybridMultilevel"/>
    <w:tmpl w:val="B48CCF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05594A"/>
    <w:multiLevelType w:val="hybridMultilevel"/>
    <w:tmpl w:val="AF607DB8"/>
    <w:lvl w:ilvl="0" w:tplc="C0DAF28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8">
    <w:nsid w:val="30C4053C"/>
    <w:multiLevelType w:val="hybridMultilevel"/>
    <w:tmpl w:val="539C027A"/>
    <w:lvl w:ilvl="0" w:tplc="9958391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9">
    <w:nsid w:val="333A6731"/>
    <w:multiLevelType w:val="hybridMultilevel"/>
    <w:tmpl w:val="8474D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C5B2F08"/>
    <w:multiLevelType w:val="hybridMultilevel"/>
    <w:tmpl w:val="1A605DC6"/>
    <w:lvl w:ilvl="0" w:tplc="31F0338E">
      <w:numFmt w:val="bullet"/>
      <w:lvlText w:val="—"/>
      <w:lvlJc w:val="left"/>
      <w:pPr>
        <w:tabs>
          <w:tab w:val="num" w:pos="780"/>
        </w:tabs>
        <w:ind w:left="780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7AD6B4C"/>
    <w:multiLevelType w:val="hybridMultilevel"/>
    <w:tmpl w:val="2D42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C945AA"/>
    <w:multiLevelType w:val="multilevel"/>
    <w:tmpl w:val="98FA1A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ACE11CD"/>
    <w:multiLevelType w:val="multilevel"/>
    <w:tmpl w:val="1956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DF602E"/>
    <w:multiLevelType w:val="hybridMultilevel"/>
    <w:tmpl w:val="9432ED04"/>
    <w:lvl w:ilvl="0" w:tplc="545CC9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4F622384"/>
    <w:multiLevelType w:val="hybridMultilevel"/>
    <w:tmpl w:val="FC062D62"/>
    <w:lvl w:ilvl="0" w:tplc="4E7A01B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>
    <w:nsid w:val="4FB46B37"/>
    <w:multiLevelType w:val="hybridMultilevel"/>
    <w:tmpl w:val="47341FA2"/>
    <w:lvl w:ilvl="0" w:tplc="591CDB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3863D6E"/>
    <w:multiLevelType w:val="hybridMultilevel"/>
    <w:tmpl w:val="AC9E9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2A4CF9"/>
    <w:multiLevelType w:val="hybridMultilevel"/>
    <w:tmpl w:val="01D00392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5"/>
  </w:num>
  <w:num w:numId="6">
    <w:abstractNumId w:val="7"/>
  </w:num>
  <w:num w:numId="7">
    <w:abstractNumId w:val="8"/>
  </w:num>
  <w:num w:numId="8">
    <w:abstractNumId w:val="3"/>
  </w:num>
  <w:num w:numId="9">
    <w:abstractNumId w:val="14"/>
  </w:num>
  <w:num w:numId="10">
    <w:abstractNumId w:val="4"/>
  </w:num>
  <w:num w:numId="11">
    <w:abstractNumId w:val="1"/>
  </w:num>
  <w:num w:numId="12">
    <w:abstractNumId w:val="9"/>
  </w:num>
  <w:num w:numId="13">
    <w:abstractNumId w:val="5"/>
  </w:num>
  <w:num w:numId="14">
    <w:abstractNumId w:val="2"/>
  </w:num>
  <w:num w:numId="15">
    <w:abstractNumId w:val="0"/>
  </w:num>
  <w:num w:numId="16">
    <w:abstractNumId w:val="13"/>
  </w:num>
  <w:num w:numId="17">
    <w:abstractNumId w:val="17"/>
  </w:num>
  <w:num w:numId="18">
    <w:abstractNumId w:val="6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69D2"/>
    <w:rsid w:val="00017E1B"/>
    <w:rsid w:val="0008629D"/>
    <w:rsid w:val="00117600"/>
    <w:rsid w:val="00325FDC"/>
    <w:rsid w:val="004251BE"/>
    <w:rsid w:val="004471DD"/>
    <w:rsid w:val="00572E04"/>
    <w:rsid w:val="006062A5"/>
    <w:rsid w:val="0089410D"/>
    <w:rsid w:val="008A458C"/>
    <w:rsid w:val="009A6042"/>
    <w:rsid w:val="009D76B1"/>
    <w:rsid w:val="00A971CF"/>
    <w:rsid w:val="00B92CA6"/>
    <w:rsid w:val="00BA55EF"/>
    <w:rsid w:val="00C75A7F"/>
    <w:rsid w:val="00C93856"/>
    <w:rsid w:val="00D505B9"/>
    <w:rsid w:val="00DB4926"/>
    <w:rsid w:val="00E969D2"/>
    <w:rsid w:val="00F01A12"/>
    <w:rsid w:val="00F77325"/>
    <w:rsid w:val="00FF6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D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969D2"/>
    <w:pPr>
      <w:ind w:left="720" w:hanging="360"/>
      <w:jc w:val="both"/>
    </w:pPr>
    <w:rPr>
      <w:color w:val="000000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969D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Body Text Indent 3"/>
    <w:basedOn w:val="a"/>
    <w:link w:val="30"/>
    <w:rsid w:val="00E969D2"/>
    <w:pPr>
      <w:autoSpaceDE w:val="0"/>
      <w:autoSpaceDN w:val="0"/>
      <w:adjustRightInd w:val="0"/>
      <w:ind w:left="360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E96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E969D2"/>
    <w:pPr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E969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E969D2"/>
    <w:pPr>
      <w:ind w:left="360"/>
      <w:jc w:val="both"/>
    </w:pPr>
    <w:rPr>
      <w:i/>
      <w:iCs/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E969D2"/>
    <w:rPr>
      <w:rFonts w:ascii="Times New Roman" w:eastAsia="Times New Roman" w:hAnsi="Times New Roman" w:cs="Times New Roman"/>
      <w:i/>
      <w:iCs/>
      <w:color w:val="000000"/>
      <w:sz w:val="28"/>
      <w:szCs w:val="28"/>
      <w:lang w:eastAsia="ru-RU"/>
    </w:rPr>
  </w:style>
  <w:style w:type="table" w:styleId="a5">
    <w:name w:val="Table Grid"/>
    <w:basedOn w:val="a1"/>
    <w:rsid w:val="00E969D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E969D2"/>
    <w:pPr>
      <w:spacing w:after="120"/>
    </w:pPr>
  </w:style>
  <w:style w:type="character" w:customStyle="1" w:styleId="a7">
    <w:name w:val="Основной текст Знак"/>
    <w:basedOn w:val="a0"/>
    <w:link w:val="a6"/>
    <w:rsid w:val="00E969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???????"/>
    <w:rsid w:val="00E969D2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941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6493</Words>
  <Characters>37016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007</cp:lastModifiedBy>
  <cp:revision>3</cp:revision>
  <cp:lastPrinted>2013-08-29T07:37:00Z</cp:lastPrinted>
  <dcterms:created xsi:type="dcterms:W3CDTF">2015-12-23T05:39:00Z</dcterms:created>
  <dcterms:modified xsi:type="dcterms:W3CDTF">2015-12-23T08:35:00Z</dcterms:modified>
</cp:coreProperties>
</file>