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 xml:space="preserve">Отдел образования администрации 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  <w:r w:rsidRPr="00C93F6A">
        <w:rPr>
          <w:sz w:val="28"/>
          <w:szCs w:val="28"/>
        </w:rPr>
        <w:t>Викуловского муниципального района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МУНИЦИПАЛЬНОЕ АВТОНОМНОЕ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 xml:space="preserve"> ОБЩЕОБРАЗОВАТЕЛЬНОЕ  УЧРЕЖДЕНИЕ</w:t>
      </w:r>
    </w:p>
    <w:p w:rsidR="00C93F6A" w:rsidRPr="00BC2F9C" w:rsidRDefault="00C93F6A" w:rsidP="00C93F6A">
      <w:pPr>
        <w:pStyle w:val="a4"/>
        <w:jc w:val="center"/>
        <w:rPr>
          <w:color w:val="auto"/>
          <w:sz w:val="28"/>
          <w:szCs w:val="28"/>
        </w:rPr>
      </w:pPr>
      <w:r w:rsidRPr="00BC2F9C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C93F6A" w:rsidRPr="00C93F6A" w:rsidRDefault="00C93F6A" w:rsidP="00C93F6A">
      <w:pPr>
        <w:jc w:val="center"/>
        <w:rPr>
          <w:sz w:val="28"/>
          <w:szCs w:val="28"/>
        </w:rPr>
      </w:pPr>
    </w:p>
    <w:p w:rsidR="00C93F6A" w:rsidRPr="00C93F6A" w:rsidRDefault="00C93F6A" w:rsidP="00C93F6A">
      <w:pPr>
        <w:pStyle w:val="2"/>
        <w:jc w:val="center"/>
        <w:rPr>
          <w:b/>
          <w:sz w:val="28"/>
          <w:szCs w:val="28"/>
        </w:rPr>
      </w:pPr>
      <w:r w:rsidRPr="00C93F6A">
        <w:rPr>
          <w:b/>
          <w:sz w:val="28"/>
          <w:szCs w:val="28"/>
        </w:rPr>
        <w:t>ПРИКАЗ</w:t>
      </w:r>
    </w:p>
    <w:p w:rsidR="00C93F6A" w:rsidRDefault="00C93F6A" w:rsidP="00C93F6A">
      <w:pPr>
        <w:rPr>
          <w:sz w:val="28"/>
          <w:szCs w:val="28"/>
        </w:rPr>
      </w:pPr>
      <w:r w:rsidRPr="00C93F6A">
        <w:rPr>
          <w:sz w:val="28"/>
          <w:szCs w:val="28"/>
        </w:rPr>
        <w:t>____________________________________</w:t>
      </w:r>
      <w:r w:rsidR="008F2ADB">
        <w:rPr>
          <w:sz w:val="28"/>
          <w:szCs w:val="28"/>
        </w:rPr>
        <w:t>______________________________</w:t>
      </w:r>
    </w:p>
    <w:p w:rsidR="008F2ADB" w:rsidRPr="00C93F6A" w:rsidRDefault="008F2ADB" w:rsidP="00C93F6A">
      <w:pPr>
        <w:rPr>
          <w:sz w:val="28"/>
          <w:szCs w:val="28"/>
        </w:rPr>
      </w:pPr>
    </w:p>
    <w:p w:rsidR="00C93F6A" w:rsidRPr="00C535C1" w:rsidRDefault="00C93F6A" w:rsidP="00F95139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116583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C7283">
        <w:rPr>
          <w:rFonts w:ascii="Times New Roman" w:hAnsi="Times New Roman"/>
          <w:sz w:val="28"/>
          <w:szCs w:val="28"/>
          <w:lang w:val="ru-RU"/>
        </w:rPr>
        <w:t>7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283">
        <w:rPr>
          <w:rFonts w:ascii="Times New Roman" w:hAnsi="Times New Roman"/>
          <w:sz w:val="28"/>
          <w:szCs w:val="28"/>
          <w:lang w:val="ru-RU"/>
        </w:rPr>
        <w:t>ноября</w:t>
      </w:r>
      <w:r w:rsidR="00D9118B" w:rsidRPr="00116583">
        <w:rPr>
          <w:rFonts w:ascii="Times New Roman" w:hAnsi="Times New Roman"/>
          <w:sz w:val="28"/>
          <w:szCs w:val="28"/>
          <w:lang w:val="ru-RU"/>
        </w:rPr>
        <w:t xml:space="preserve"> 2016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г.                                    </w:t>
      </w:r>
      <w:r w:rsidR="008F2ADB" w:rsidRPr="0011658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16583" w:rsidRPr="00116583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C7283">
        <w:rPr>
          <w:rFonts w:ascii="Times New Roman" w:hAnsi="Times New Roman"/>
          <w:sz w:val="28"/>
          <w:szCs w:val="28"/>
          <w:lang w:val="ru-RU"/>
        </w:rPr>
        <w:t>163</w:t>
      </w:r>
      <w:r w:rsidR="009C7283">
        <w:rPr>
          <w:rFonts w:ascii="Times New Roman" w:hAnsi="Times New Roman"/>
          <w:sz w:val="28"/>
          <w:szCs w:val="28"/>
        </w:rPr>
        <w:t>/13</w:t>
      </w:r>
      <w:r w:rsidRPr="00116583">
        <w:rPr>
          <w:rFonts w:ascii="Times New Roman" w:hAnsi="Times New Roman"/>
          <w:sz w:val="28"/>
          <w:szCs w:val="28"/>
          <w:lang w:val="ru-RU"/>
        </w:rPr>
        <w:t xml:space="preserve"> -ОД</w:t>
      </w:r>
    </w:p>
    <w:p w:rsidR="00C93F6A" w:rsidRPr="00C93F6A" w:rsidRDefault="00C93F6A" w:rsidP="00C93F6A">
      <w:pPr>
        <w:jc w:val="center"/>
        <w:rPr>
          <w:b/>
          <w:sz w:val="28"/>
        </w:rPr>
      </w:pPr>
    </w:p>
    <w:p w:rsidR="00C93F6A" w:rsidRPr="008F2ADB" w:rsidRDefault="00C93F6A" w:rsidP="00C93F6A">
      <w:pPr>
        <w:jc w:val="center"/>
        <w:rPr>
          <w:b/>
        </w:rPr>
      </w:pPr>
      <w:r w:rsidRPr="008F2ADB">
        <w:rPr>
          <w:b/>
        </w:rPr>
        <w:t>с.Викулово</w:t>
      </w:r>
    </w:p>
    <w:p w:rsidR="008F2ADB" w:rsidRPr="00BA237A" w:rsidRDefault="008F2ADB" w:rsidP="008F2ADB">
      <w:pPr>
        <w:rPr>
          <w:b/>
          <w:sz w:val="28"/>
          <w:szCs w:val="28"/>
        </w:rPr>
      </w:pPr>
    </w:p>
    <w:p w:rsidR="007C67C3" w:rsidRDefault="0042092A" w:rsidP="0042092A">
      <w:pPr>
        <w:jc w:val="both"/>
        <w:rPr>
          <w:sz w:val="28"/>
          <w:szCs w:val="28"/>
        </w:rPr>
      </w:pPr>
      <w:r w:rsidRPr="0042092A">
        <w:rPr>
          <w:sz w:val="28"/>
          <w:szCs w:val="28"/>
        </w:rPr>
        <w:t xml:space="preserve">Об утверждении Положения </w:t>
      </w:r>
    </w:p>
    <w:p w:rsidR="0042092A" w:rsidRPr="009C7283" w:rsidRDefault="007C67C3" w:rsidP="00420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7283">
        <w:rPr>
          <w:sz w:val="28"/>
          <w:szCs w:val="28"/>
        </w:rPr>
        <w:t>питании</w:t>
      </w:r>
    </w:p>
    <w:p w:rsidR="00EE579E" w:rsidRPr="00C93F6A" w:rsidRDefault="00EE579E" w:rsidP="00C93F6A">
      <w:pPr>
        <w:jc w:val="center"/>
        <w:rPr>
          <w:b/>
          <w:sz w:val="28"/>
        </w:rPr>
      </w:pPr>
    </w:p>
    <w:p w:rsidR="00C64E1F" w:rsidRPr="00A32785" w:rsidRDefault="009D2E68" w:rsidP="009D2E68">
      <w:pPr>
        <w:ind w:firstLine="709"/>
        <w:jc w:val="both"/>
        <w:rPr>
          <w:b/>
          <w:sz w:val="28"/>
          <w:szCs w:val="28"/>
        </w:rPr>
      </w:pPr>
      <w:r w:rsidRPr="00A32785">
        <w:rPr>
          <w:sz w:val="28"/>
          <w:szCs w:val="28"/>
        </w:rPr>
        <w:t xml:space="preserve">    </w:t>
      </w:r>
      <w:r w:rsidR="009C7283">
        <w:rPr>
          <w:sz w:val="28"/>
          <w:szCs w:val="28"/>
        </w:rPr>
        <w:t xml:space="preserve">На основании письма отдела образования </w:t>
      </w:r>
      <w:proofErr w:type="spellStart"/>
      <w:r w:rsidR="009C7283">
        <w:rPr>
          <w:sz w:val="28"/>
          <w:szCs w:val="28"/>
        </w:rPr>
        <w:t>Викуловского</w:t>
      </w:r>
      <w:proofErr w:type="spellEnd"/>
      <w:r w:rsidR="009C7283">
        <w:rPr>
          <w:sz w:val="28"/>
          <w:szCs w:val="28"/>
        </w:rPr>
        <w:t xml:space="preserve"> муниципального района от 02.11.2016 № 1052 «О направлении рекомендаций по внесению корректировок в Типовое положение об обеспечении питанием обучающихся в муниципальной образовательной организации взамен ранее направленных (письмо отдела образования администрации </w:t>
      </w:r>
      <w:proofErr w:type="spellStart"/>
      <w:r w:rsidR="009C7283">
        <w:rPr>
          <w:sz w:val="28"/>
          <w:szCs w:val="28"/>
        </w:rPr>
        <w:t>Викуловского</w:t>
      </w:r>
      <w:proofErr w:type="spellEnd"/>
      <w:r w:rsidR="009C7283">
        <w:rPr>
          <w:sz w:val="28"/>
          <w:szCs w:val="28"/>
        </w:rPr>
        <w:t xml:space="preserve"> муниципального района от 26.10.2016 № 1007)</w:t>
      </w:r>
    </w:p>
    <w:p w:rsidR="00622A5B" w:rsidRDefault="00622A5B" w:rsidP="00EE579E">
      <w:pPr>
        <w:jc w:val="both"/>
        <w:rPr>
          <w:b/>
          <w:sz w:val="28"/>
          <w:szCs w:val="28"/>
        </w:rPr>
      </w:pP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  <w:r w:rsidRPr="00E14A00">
        <w:rPr>
          <w:b/>
          <w:sz w:val="28"/>
          <w:szCs w:val="28"/>
        </w:rPr>
        <w:t>ПРИКАЗЫВАЮ:</w:t>
      </w:r>
    </w:p>
    <w:p w:rsidR="00EE579E" w:rsidRPr="00E14A00" w:rsidRDefault="00EE579E" w:rsidP="00EE579E">
      <w:pPr>
        <w:jc w:val="both"/>
        <w:rPr>
          <w:b/>
          <w:sz w:val="28"/>
          <w:szCs w:val="28"/>
        </w:rPr>
      </w:pPr>
    </w:p>
    <w:p w:rsidR="002C2356" w:rsidRDefault="0042092A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2356">
        <w:rPr>
          <w:sz w:val="28"/>
          <w:szCs w:val="28"/>
        </w:rPr>
        <w:t xml:space="preserve">Утвердить Положение </w:t>
      </w:r>
      <w:r w:rsidR="009C7283">
        <w:rPr>
          <w:sz w:val="28"/>
          <w:szCs w:val="28"/>
        </w:rPr>
        <w:t>о питании</w:t>
      </w:r>
      <w:r w:rsidRPr="002C2356">
        <w:rPr>
          <w:sz w:val="28"/>
          <w:szCs w:val="28"/>
        </w:rPr>
        <w:t xml:space="preserve"> в</w:t>
      </w:r>
      <w:r w:rsidR="00F95139">
        <w:rPr>
          <w:sz w:val="28"/>
          <w:szCs w:val="28"/>
        </w:rPr>
        <w:t xml:space="preserve"> ОО и отделениях</w:t>
      </w:r>
      <w:r w:rsidRPr="002C2356">
        <w:rPr>
          <w:sz w:val="28"/>
          <w:szCs w:val="28"/>
        </w:rPr>
        <w:t xml:space="preserve"> МАОУ </w:t>
      </w:r>
      <w:r w:rsidR="002C2356" w:rsidRPr="002C2356">
        <w:rPr>
          <w:sz w:val="28"/>
          <w:szCs w:val="28"/>
        </w:rPr>
        <w:t>«</w:t>
      </w:r>
      <w:proofErr w:type="spellStart"/>
      <w:r w:rsidRPr="002C2356">
        <w:rPr>
          <w:sz w:val="28"/>
          <w:szCs w:val="28"/>
        </w:rPr>
        <w:t>Викуловская</w:t>
      </w:r>
      <w:proofErr w:type="spellEnd"/>
      <w:r w:rsidRPr="002C2356">
        <w:rPr>
          <w:sz w:val="28"/>
          <w:szCs w:val="28"/>
        </w:rPr>
        <w:t xml:space="preserve">  СОШ № 2</w:t>
      </w:r>
      <w:r w:rsidR="002C2356" w:rsidRPr="002C2356">
        <w:rPr>
          <w:sz w:val="28"/>
          <w:szCs w:val="28"/>
        </w:rPr>
        <w:t>»</w:t>
      </w:r>
      <w:r w:rsidRPr="002C2356">
        <w:rPr>
          <w:sz w:val="28"/>
          <w:szCs w:val="28"/>
        </w:rPr>
        <w:t xml:space="preserve"> согласно приложению (приложение </w:t>
      </w:r>
      <w:r w:rsidR="00D9118B" w:rsidRPr="002C2356">
        <w:rPr>
          <w:sz w:val="28"/>
          <w:szCs w:val="28"/>
        </w:rPr>
        <w:t xml:space="preserve">№ </w:t>
      </w:r>
      <w:r w:rsidR="00F95139">
        <w:rPr>
          <w:sz w:val="28"/>
          <w:szCs w:val="28"/>
        </w:rPr>
        <w:t xml:space="preserve">1 на </w:t>
      </w:r>
      <w:r w:rsidR="009C7283">
        <w:rPr>
          <w:sz w:val="28"/>
          <w:szCs w:val="28"/>
        </w:rPr>
        <w:t>13</w:t>
      </w:r>
      <w:r w:rsidRPr="002C2356">
        <w:rPr>
          <w:sz w:val="28"/>
          <w:szCs w:val="28"/>
        </w:rPr>
        <w:t xml:space="preserve"> л. в 1 экз.).</w:t>
      </w:r>
      <w:r w:rsidR="00F95139">
        <w:rPr>
          <w:sz w:val="28"/>
          <w:szCs w:val="28"/>
        </w:rPr>
        <w:t xml:space="preserve"> </w:t>
      </w:r>
    </w:p>
    <w:p w:rsidR="009D2E68" w:rsidRDefault="002C2356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9D2E68">
        <w:rPr>
          <w:sz w:val="28"/>
          <w:szCs w:val="28"/>
          <w:lang w:eastAsia="ru-RU"/>
        </w:rPr>
        <w:t>Администратору официального сайта школ</w:t>
      </w:r>
      <w:r w:rsidR="009C7283">
        <w:rPr>
          <w:sz w:val="28"/>
          <w:szCs w:val="28"/>
          <w:lang w:eastAsia="ru-RU"/>
        </w:rPr>
        <w:t>ы (Игнатьевой В.С.) в срок до 08.11</w:t>
      </w:r>
      <w:r w:rsidRPr="009D2E68">
        <w:rPr>
          <w:sz w:val="28"/>
          <w:szCs w:val="28"/>
          <w:lang w:eastAsia="ru-RU"/>
        </w:rPr>
        <w:t>.2016</w:t>
      </w:r>
      <w:r w:rsidR="00C64E1F" w:rsidRPr="009D2E68">
        <w:rPr>
          <w:sz w:val="28"/>
          <w:szCs w:val="28"/>
          <w:lang w:eastAsia="ru-RU"/>
        </w:rPr>
        <w:t xml:space="preserve"> года </w:t>
      </w:r>
      <w:proofErr w:type="gramStart"/>
      <w:r w:rsidR="00C64E1F" w:rsidRPr="009D2E68">
        <w:rPr>
          <w:sz w:val="28"/>
          <w:szCs w:val="28"/>
          <w:lang w:eastAsia="ru-RU"/>
        </w:rPr>
        <w:t>разместить Положение</w:t>
      </w:r>
      <w:proofErr w:type="gramEnd"/>
      <w:r w:rsidRPr="009D2E68">
        <w:rPr>
          <w:sz w:val="28"/>
          <w:szCs w:val="28"/>
          <w:lang w:eastAsia="ru-RU"/>
        </w:rPr>
        <w:t xml:space="preserve"> на официальном сайте школы.</w:t>
      </w:r>
    </w:p>
    <w:p w:rsidR="009D2E68" w:rsidRDefault="009D2E68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Положения возложить на заместителя директора по ВР Игнатьеву В.С.</w:t>
      </w:r>
    </w:p>
    <w:p w:rsidR="00EC7A20" w:rsidRPr="009D2E68" w:rsidRDefault="00EC7A20" w:rsidP="009C7283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9D2E68">
        <w:rPr>
          <w:sz w:val="28"/>
          <w:szCs w:val="28"/>
        </w:rPr>
        <w:t>Контроль за</w:t>
      </w:r>
      <w:proofErr w:type="gramEnd"/>
      <w:r w:rsidRPr="009D2E68">
        <w:rPr>
          <w:sz w:val="28"/>
          <w:szCs w:val="28"/>
        </w:rPr>
        <w:t xml:space="preserve"> исполнением приказа оставляю за собой.</w:t>
      </w:r>
    </w:p>
    <w:p w:rsidR="00C93F6A" w:rsidRPr="00E14A00" w:rsidRDefault="00C93F6A" w:rsidP="009C7283">
      <w:pPr>
        <w:pStyle w:val="a3"/>
        <w:ind w:left="0" w:right="-2" w:firstLine="709"/>
        <w:jc w:val="both"/>
        <w:rPr>
          <w:sz w:val="28"/>
          <w:szCs w:val="28"/>
        </w:rPr>
      </w:pPr>
    </w:p>
    <w:p w:rsidR="0042092A" w:rsidRDefault="0042092A" w:rsidP="00C93F6A">
      <w:pPr>
        <w:jc w:val="both"/>
        <w:rPr>
          <w:sz w:val="28"/>
          <w:szCs w:val="28"/>
        </w:rPr>
      </w:pPr>
    </w:p>
    <w:p w:rsidR="00C93F6A" w:rsidRPr="00E14A00" w:rsidRDefault="00C93F6A" w:rsidP="00C93F6A">
      <w:pPr>
        <w:jc w:val="both"/>
        <w:rPr>
          <w:sz w:val="28"/>
          <w:szCs w:val="28"/>
        </w:rPr>
      </w:pPr>
      <w:r w:rsidRPr="00E14A00">
        <w:rPr>
          <w:sz w:val="28"/>
          <w:szCs w:val="28"/>
        </w:rPr>
        <w:t xml:space="preserve">Директор школы                                    </w:t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Pr="00E14A00">
        <w:rPr>
          <w:sz w:val="28"/>
          <w:szCs w:val="28"/>
        </w:rPr>
        <w:t xml:space="preserve"> </w:t>
      </w:r>
      <w:proofErr w:type="spellStart"/>
      <w:r w:rsidRPr="00E14A00">
        <w:rPr>
          <w:sz w:val="28"/>
          <w:szCs w:val="28"/>
        </w:rPr>
        <w:t>С.И.Вальтерова</w:t>
      </w:r>
      <w:proofErr w:type="spellEnd"/>
    </w:p>
    <w:p w:rsidR="00C93F6A" w:rsidRPr="00E14A00" w:rsidRDefault="00C93F6A" w:rsidP="00C93F6A">
      <w:pPr>
        <w:jc w:val="both"/>
        <w:rPr>
          <w:sz w:val="28"/>
          <w:szCs w:val="28"/>
        </w:rPr>
      </w:pPr>
    </w:p>
    <w:p w:rsidR="00A11FAA" w:rsidRPr="00E14A00" w:rsidRDefault="00B33927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  <w:r>
        <w:rPr>
          <w:sz w:val="28"/>
          <w:szCs w:val="28"/>
        </w:rPr>
        <w:tab/>
        <w:t xml:space="preserve">                   </w:t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A470C0">
        <w:rPr>
          <w:sz w:val="28"/>
          <w:szCs w:val="28"/>
        </w:rPr>
        <w:tab/>
      </w:r>
      <w:r w:rsidR="00933FDE">
        <w:rPr>
          <w:sz w:val="28"/>
          <w:szCs w:val="28"/>
        </w:rPr>
        <w:t xml:space="preserve"> </w:t>
      </w:r>
      <w:r w:rsidR="00F11D61">
        <w:rPr>
          <w:sz w:val="28"/>
          <w:szCs w:val="28"/>
        </w:rPr>
        <w:t>В.С. Игнатьева</w:t>
      </w:r>
      <w:r w:rsidR="00C93F6A" w:rsidRPr="00E14A00">
        <w:rPr>
          <w:sz w:val="28"/>
          <w:szCs w:val="28"/>
        </w:rPr>
        <w:t xml:space="preserve"> </w:t>
      </w:r>
    </w:p>
    <w:p w:rsidR="00C93F6A" w:rsidRDefault="00C93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3F6A" w:rsidRDefault="00C93F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79E" w:rsidRDefault="00EE579E"/>
    <w:p w:rsidR="00EE579E" w:rsidRDefault="00EE579E" w:rsidP="00EE579E">
      <w:pPr>
        <w:rPr>
          <w:sz w:val="28"/>
          <w:szCs w:val="28"/>
        </w:rPr>
      </w:pPr>
    </w:p>
    <w:p w:rsidR="00EE579E" w:rsidRDefault="00EE579E" w:rsidP="00EE579E">
      <w:pPr>
        <w:rPr>
          <w:sz w:val="28"/>
          <w:szCs w:val="28"/>
        </w:rPr>
      </w:pPr>
    </w:p>
    <w:p w:rsidR="00EE2452" w:rsidRDefault="00EE245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7A20" w:rsidRDefault="00EC7A20" w:rsidP="00BC2F9C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к приказу </w:t>
      </w:r>
    </w:p>
    <w:p w:rsidR="00EC7A20" w:rsidRDefault="00EC7A20" w:rsidP="00BC2F9C">
      <w:pPr>
        <w:ind w:left="5103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№2»</w:t>
      </w:r>
    </w:p>
    <w:p w:rsidR="00EC7A20" w:rsidRDefault="00EC7A20" w:rsidP="00BC2F9C">
      <w:pPr>
        <w:ind w:left="5103"/>
        <w:rPr>
          <w:sz w:val="28"/>
          <w:szCs w:val="28"/>
        </w:rPr>
      </w:pPr>
      <w:r w:rsidRPr="00116583">
        <w:rPr>
          <w:sz w:val="28"/>
          <w:szCs w:val="28"/>
        </w:rPr>
        <w:t xml:space="preserve">от </w:t>
      </w:r>
      <w:r w:rsidR="009C7283">
        <w:rPr>
          <w:sz w:val="28"/>
          <w:szCs w:val="28"/>
        </w:rPr>
        <w:t>7 ноября</w:t>
      </w:r>
      <w:r w:rsidR="00F95139" w:rsidRPr="00116583">
        <w:rPr>
          <w:sz w:val="28"/>
          <w:szCs w:val="28"/>
        </w:rPr>
        <w:t xml:space="preserve">  2016</w:t>
      </w:r>
      <w:r w:rsidRPr="00116583">
        <w:rPr>
          <w:sz w:val="28"/>
          <w:szCs w:val="28"/>
        </w:rPr>
        <w:t xml:space="preserve"> года </w:t>
      </w:r>
      <w:r w:rsidR="00F95139" w:rsidRPr="00116583">
        <w:rPr>
          <w:sz w:val="28"/>
          <w:szCs w:val="28"/>
        </w:rPr>
        <w:t xml:space="preserve"> </w:t>
      </w:r>
      <w:r w:rsidR="00034A7E" w:rsidRPr="00116583">
        <w:rPr>
          <w:sz w:val="28"/>
          <w:szCs w:val="28"/>
        </w:rPr>
        <w:t xml:space="preserve">№ </w:t>
      </w:r>
      <w:r w:rsidR="009C7283">
        <w:rPr>
          <w:sz w:val="28"/>
          <w:szCs w:val="28"/>
        </w:rPr>
        <w:t>163</w:t>
      </w:r>
      <w:r w:rsidR="009C7283">
        <w:rPr>
          <w:sz w:val="28"/>
          <w:szCs w:val="28"/>
          <w:lang w:val="en-US"/>
        </w:rPr>
        <w:t>/</w:t>
      </w:r>
      <w:r w:rsidR="009C7283">
        <w:rPr>
          <w:sz w:val="28"/>
          <w:szCs w:val="28"/>
        </w:rPr>
        <w:t>13</w:t>
      </w:r>
      <w:r w:rsidRPr="00116583">
        <w:rPr>
          <w:sz w:val="28"/>
          <w:szCs w:val="28"/>
        </w:rPr>
        <w:t>-ОД</w:t>
      </w:r>
    </w:p>
    <w:p w:rsidR="0042092A" w:rsidRDefault="0042092A" w:rsidP="00BC2F9C">
      <w:pPr>
        <w:ind w:left="5103"/>
        <w:rPr>
          <w:sz w:val="28"/>
          <w:szCs w:val="28"/>
        </w:rPr>
      </w:pPr>
    </w:p>
    <w:p w:rsidR="00F95139" w:rsidRPr="004D5EAC" w:rsidRDefault="007C67C3" w:rsidP="00F95139">
      <w:pPr>
        <w:rPr>
          <w:rFonts w:ascii="Trebuchet MS" w:hAnsi="Trebuchet MS"/>
          <w:b/>
          <w:sz w:val="20"/>
          <w:szCs w:val="20"/>
          <w:shd w:val="clear" w:color="auto" w:fill="DEEBFE"/>
        </w:rPr>
      </w:pPr>
      <w:r>
        <w:t xml:space="preserve">                                                                             </w:t>
      </w:r>
    </w:p>
    <w:tbl>
      <w:tblPr>
        <w:tblW w:w="10917" w:type="dxa"/>
        <w:tblInd w:w="-885" w:type="dxa"/>
        <w:tblLook w:val="01E0" w:firstRow="1" w:lastRow="1" w:firstColumn="1" w:lastColumn="1" w:noHBand="0" w:noVBand="0"/>
      </w:tblPr>
      <w:tblGrid>
        <w:gridCol w:w="5104"/>
        <w:gridCol w:w="5813"/>
      </w:tblGrid>
      <w:tr w:rsidR="009C7283" w:rsidTr="00CC27A7">
        <w:trPr>
          <w:trHeight w:val="1884"/>
        </w:trPr>
        <w:tc>
          <w:tcPr>
            <w:tcW w:w="5104" w:type="dxa"/>
          </w:tcPr>
          <w:p w:rsidR="009C7283" w:rsidRDefault="009C7283" w:rsidP="00CC27A7">
            <w:pPr>
              <w:ind w:left="885" w:firstLine="34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9C7283" w:rsidRDefault="009C7283" w:rsidP="00CC27A7">
            <w:pPr>
              <w:ind w:left="885" w:firstLine="34"/>
            </w:pPr>
            <w:r>
              <w:t>Педагогическим советом</w:t>
            </w:r>
          </w:p>
          <w:p w:rsidR="009C7283" w:rsidRDefault="009C7283" w:rsidP="00CC27A7">
            <w:pPr>
              <w:ind w:left="885" w:firstLine="34"/>
            </w:pPr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</w:t>
            </w:r>
          </w:p>
          <w:p w:rsidR="009C7283" w:rsidRDefault="009C7283" w:rsidP="00CC27A7">
            <w:pPr>
              <w:ind w:left="885" w:firstLine="34"/>
            </w:pPr>
            <w:r>
              <w:t>Протокол №__ от   «7» ноября  2016г.</w:t>
            </w:r>
          </w:p>
          <w:p w:rsidR="009C7283" w:rsidRDefault="009C7283" w:rsidP="00CC27A7">
            <w:pPr>
              <w:ind w:left="885" w:firstLine="34"/>
            </w:pPr>
          </w:p>
        </w:tc>
        <w:tc>
          <w:tcPr>
            <w:tcW w:w="5813" w:type="dxa"/>
            <w:hideMark/>
          </w:tcPr>
          <w:p w:rsidR="009C7283" w:rsidRDefault="009C7283" w:rsidP="00CC27A7">
            <w:pPr>
              <w:ind w:left="885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9C7283" w:rsidRDefault="009C7283" w:rsidP="00CC27A7">
            <w:pPr>
              <w:ind w:left="885"/>
            </w:pPr>
            <w:r>
              <w:t xml:space="preserve">с Управляющим советом </w:t>
            </w:r>
          </w:p>
          <w:p w:rsidR="009C7283" w:rsidRDefault="009C7283" w:rsidP="00CC27A7">
            <w:pPr>
              <w:ind w:left="885"/>
            </w:pPr>
            <w:r>
              <w:t>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</w:t>
            </w:r>
          </w:p>
          <w:p w:rsidR="009C7283" w:rsidRDefault="009C7283" w:rsidP="00CC27A7">
            <w:pPr>
              <w:ind w:left="885"/>
            </w:pPr>
            <w:r>
              <w:t>Протокол № 2  от   «__»  _____________  2016 г.</w:t>
            </w:r>
          </w:p>
          <w:p w:rsidR="009C7283" w:rsidRDefault="009C7283" w:rsidP="00CC27A7">
            <w:pPr>
              <w:ind w:left="885"/>
            </w:pPr>
            <w:r>
              <w:t>Председатель Управляющего совета школы</w:t>
            </w:r>
          </w:p>
          <w:p w:rsidR="009C7283" w:rsidRDefault="009C7283" w:rsidP="00CC27A7">
            <w:pPr>
              <w:ind w:left="885"/>
              <w:jc w:val="both"/>
            </w:pPr>
            <w:r>
              <w:t xml:space="preserve">__________ </w:t>
            </w:r>
            <w:proofErr w:type="spellStart"/>
            <w:r>
              <w:t>Е.С.Нусс</w:t>
            </w:r>
            <w:proofErr w:type="spellEnd"/>
          </w:p>
        </w:tc>
      </w:tr>
      <w:tr w:rsidR="009C7283" w:rsidTr="00CC27A7">
        <w:trPr>
          <w:trHeight w:val="3200"/>
        </w:trPr>
        <w:tc>
          <w:tcPr>
            <w:tcW w:w="5104" w:type="dxa"/>
          </w:tcPr>
          <w:p w:rsidR="009C7283" w:rsidRDefault="009C7283" w:rsidP="00CC27A7">
            <w:pPr>
              <w:ind w:left="885" w:firstLine="567"/>
            </w:pPr>
          </w:p>
          <w:p w:rsidR="009C7283" w:rsidRDefault="009C7283" w:rsidP="00CC27A7">
            <w:pPr>
              <w:ind w:left="885" w:firstLine="567"/>
            </w:pPr>
          </w:p>
          <w:p w:rsidR="009C7283" w:rsidRDefault="009C7283" w:rsidP="00CC27A7">
            <w:pPr>
              <w:ind w:left="885"/>
              <w:jc w:val="both"/>
            </w:pPr>
            <w:bookmarkStart w:id="0" w:name="_GoBack"/>
            <w:bookmarkEnd w:id="0"/>
          </w:p>
        </w:tc>
        <w:tc>
          <w:tcPr>
            <w:tcW w:w="5813" w:type="dxa"/>
          </w:tcPr>
          <w:p w:rsidR="009C7283" w:rsidRDefault="009C7283" w:rsidP="00CC27A7">
            <w:pPr>
              <w:tabs>
                <w:tab w:val="num" w:pos="0"/>
              </w:tabs>
              <w:ind w:left="885"/>
              <w:jc w:val="both"/>
              <w:rPr>
                <w:b/>
              </w:rPr>
            </w:pP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Приказом директора МАОУ «</w:t>
            </w:r>
            <w:proofErr w:type="spellStart"/>
            <w:r>
              <w:t>Викуловская</w:t>
            </w:r>
            <w:proofErr w:type="spellEnd"/>
            <w:r>
              <w:t xml:space="preserve"> СОШ №2» 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от «07»  ноября 2016 г.  № ____</w:t>
            </w:r>
            <w:proofErr w:type="gramStart"/>
            <w:r>
              <w:t>_-</w:t>
            </w:r>
            <w:proofErr w:type="gramEnd"/>
            <w:r>
              <w:t>ОД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>Директор школы</w:t>
            </w:r>
          </w:p>
          <w:p w:rsidR="009C7283" w:rsidRDefault="009C7283" w:rsidP="00CC27A7">
            <w:pPr>
              <w:tabs>
                <w:tab w:val="num" w:pos="0"/>
              </w:tabs>
              <w:ind w:left="885"/>
              <w:jc w:val="both"/>
            </w:pPr>
            <w:r>
              <w:t xml:space="preserve">_________________ </w:t>
            </w:r>
            <w:proofErr w:type="spellStart"/>
            <w:r>
              <w:t>С.И.Вальтерова</w:t>
            </w:r>
            <w:proofErr w:type="spellEnd"/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  <w:p w:rsidR="009C7283" w:rsidRDefault="009C7283" w:rsidP="00CC27A7">
            <w:pPr>
              <w:tabs>
                <w:tab w:val="num" w:pos="330"/>
              </w:tabs>
              <w:ind w:left="885"/>
              <w:jc w:val="both"/>
            </w:pPr>
          </w:p>
        </w:tc>
      </w:tr>
    </w:tbl>
    <w:p w:rsidR="009C7283" w:rsidRPr="00AC738E" w:rsidRDefault="009C7283" w:rsidP="009C7283">
      <w:pPr>
        <w:pStyle w:val="a9"/>
        <w:shd w:val="clear" w:color="auto" w:fill="FFFFFF"/>
        <w:spacing w:before="0" w:beforeAutospacing="0" w:after="0" w:afterAutospacing="0"/>
        <w:ind w:firstLine="532"/>
        <w:jc w:val="center"/>
        <w:rPr>
          <w:color w:val="000000"/>
          <w:sz w:val="28"/>
          <w:szCs w:val="28"/>
        </w:rPr>
      </w:pPr>
      <w:r w:rsidRPr="00AC738E">
        <w:rPr>
          <w:b/>
          <w:bCs/>
          <w:color w:val="000000"/>
          <w:sz w:val="28"/>
          <w:szCs w:val="28"/>
        </w:rPr>
        <w:t>ПОЛОЖЕНИЕ</w:t>
      </w:r>
    </w:p>
    <w:p w:rsidR="009C7283" w:rsidRPr="00AC738E" w:rsidRDefault="009C7283" w:rsidP="009C7283">
      <w:pPr>
        <w:spacing w:line="360" w:lineRule="atLeast"/>
        <w:jc w:val="center"/>
        <w:rPr>
          <w:b/>
          <w:bCs/>
          <w:sz w:val="28"/>
          <w:szCs w:val="28"/>
        </w:rPr>
      </w:pPr>
      <w:r w:rsidRPr="00AC738E">
        <w:rPr>
          <w:b/>
          <w:bCs/>
          <w:sz w:val="28"/>
          <w:szCs w:val="28"/>
        </w:rPr>
        <w:t>об обеспечении питанием обучающихся</w:t>
      </w:r>
      <w:r>
        <w:rPr>
          <w:b/>
          <w:bCs/>
          <w:sz w:val="28"/>
          <w:szCs w:val="28"/>
        </w:rPr>
        <w:t xml:space="preserve"> и сотрудников</w:t>
      </w:r>
    </w:p>
    <w:p w:rsidR="009C7283" w:rsidRPr="00AC738E" w:rsidRDefault="009C7283" w:rsidP="009C7283">
      <w:pPr>
        <w:spacing w:line="360" w:lineRule="atLeast"/>
        <w:jc w:val="center"/>
        <w:rPr>
          <w:b/>
          <w:bCs/>
          <w:sz w:val="28"/>
          <w:szCs w:val="28"/>
        </w:rPr>
      </w:pPr>
      <w:r w:rsidRPr="00AC738E">
        <w:rPr>
          <w:b/>
          <w:bCs/>
          <w:sz w:val="28"/>
          <w:szCs w:val="28"/>
        </w:rPr>
        <w:t>МАОУ «</w:t>
      </w:r>
      <w:proofErr w:type="spellStart"/>
      <w:r w:rsidRPr="00AC738E">
        <w:rPr>
          <w:b/>
          <w:bCs/>
          <w:sz w:val="28"/>
          <w:szCs w:val="28"/>
        </w:rPr>
        <w:t>Викуловская</w:t>
      </w:r>
      <w:proofErr w:type="spellEnd"/>
      <w:r w:rsidRPr="00AC738E">
        <w:rPr>
          <w:b/>
          <w:bCs/>
          <w:sz w:val="28"/>
          <w:szCs w:val="28"/>
        </w:rPr>
        <w:t xml:space="preserve"> СОШ №2»</w:t>
      </w:r>
    </w:p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/>
    <w:p w:rsidR="009C7283" w:rsidRDefault="009C7283" w:rsidP="009C7283">
      <w:pPr>
        <w:jc w:val="center"/>
      </w:pPr>
      <w:r>
        <w:t>с. Викулово</w:t>
      </w:r>
    </w:p>
    <w:p w:rsidR="009C7283" w:rsidRDefault="009C7283" w:rsidP="009C7283">
      <w:pPr>
        <w:jc w:val="center"/>
      </w:pPr>
      <w:r>
        <w:t>2016 г.</w:t>
      </w:r>
    </w:p>
    <w:p w:rsidR="009C7283" w:rsidRPr="00BB4AED" w:rsidRDefault="009C7283" w:rsidP="009C7283">
      <w:pPr>
        <w:jc w:val="center"/>
        <w:rPr>
          <w:sz w:val="28"/>
          <w:szCs w:val="28"/>
        </w:rPr>
      </w:pP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>1. Основные положения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 и работников в  муниципальном автономном общеобразовательном учреждении «</w:t>
      </w:r>
      <w:proofErr w:type="spellStart"/>
      <w:r w:rsidRPr="00BB4AED">
        <w:rPr>
          <w:color w:val="000000"/>
          <w:sz w:val="28"/>
          <w:szCs w:val="28"/>
        </w:rPr>
        <w:t>Викуловская</w:t>
      </w:r>
      <w:proofErr w:type="spellEnd"/>
      <w:r w:rsidRPr="00BB4AED">
        <w:rPr>
          <w:color w:val="000000"/>
          <w:sz w:val="28"/>
          <w:szCs w:val="28"/>
        </w:rPr>
        <w:t xml:space="preserve"> средняя общеобразовательная школа №2», (далее образовательная организация): </w:t>
      </w:r>
    </w:p>
    <w:p w:rsidR="009C7283" w:rsidRPr="00BB4AED" w:rsidRDefault="009C7283" w:rsidP="009C7283">
      <w:pPr>
        <w:pStyle w:val="a9"/>
        <w:numPr>
          <w:ilvl w:val="3"/>
          <w:numId w:val="21"/>
        </w:numPr>
        <w:shd w:val="clear" w:color="auto" w:fill="FFFFFF"/>
        <w:tabs>
          <w:tab w:val="clear" w:pos="3589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Законом Российской Федерации «Об образовании в Российской Федерации» от 29.12.2012 № 273-ФЗ,  ст.37, ст.79 п.7</w:t>
      </w:r>
      <w:r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07.05.2013, с изм. от 27.06.2013) гл.4, ст. 19 и 20 </w:t>
      </w:r>
      <w:r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ED">
        <w:rPr>
          <w:sz w:val="28"/>
          <w:szCs w:val="28"/>
        </w:rPr>
        <w:t>остановлением Правительства Тюменской области от 30.09.2013 № 423-п «</w:t>
      </w:r>
      <w:r w:rsidRPr="00BB4AED">
        <w:rPr>
          <w:i/>
          <w:spacing w:val="-2"/>
          <w:sz w:val="28"/>
          <w:szCs w:val="28"/>
        </w:rPr>
        <w:t>Об утверждении Положения об обеспечении питанием обучающихся образовательных организаций в Тюменской области»</w:t>
      </w:r>
      <w:r>
        <w:rPr>
          <w:i/>
          <w:spacing w:val="-2"/>
          <w:sz w:val="28"/>
          <w:szCs w:val="28"/>
        </w:rPr>
        <w:t>.</w:t>
      </w:r>
    </w:p>
    <w:p w:rsidR="009C7283" w:rsidRPr="00BB4AED" w:rsidRDefault="009C7283" w:rsidP="009C7283">
      <w:pPr>
        <w:pStyle w:val="a9"/>
        <w:numPr>
          <w:ilvl w:val="0"/>
          <w:numId w:val="21"/>
        </w:numPr>
        <w:shd w:val="clear" w:color="auto" w:fill="FFFFFF"/>
        <w:tabs>
          <w:tab w:val="clear" w:pos="1429"/>
          <w:tab w:val="num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4AED">
        <w:rPr>
          <w:sz w:val="28"/>
          <w:szCs w:val="28"/>
        </w:rPr>
        <w:t>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  <w:r>
        <w:rPr>
          <w:sz w:val="28"/>
          <w:szCs w:val="28"/>
        </w:rPr>
        <w:t>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1.2. Образовательная организация создаёт необходимые условия для обеспечения питанием, совместно с предприятиями, поставщиками продуктов питания, организует поставку в школьную столовую продуктов питания.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1.3. </w:t>
      </w:r>
      <w:r w:rsidRPr="00BB4AED">
        <w:rPr>
          <w:sz w:val="28"/>
          <w:szCs w:val="28"/>
        </w:rPr>
        <w:t xml:space="preserve">Настоящее Положение определяет порядок и условия обеспечения питанием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в </w:t>
      </w:r>
      <w:r w:rsidRPr="00BB4AED">
        <w:rPr>
          <w:color w:val="000000"/>
          <w:sz w:val="28"/>
          <w:szCs w:val="28"/>
        </w:rPr>
        <w:t xml:space="preserve">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FF0000"/>
          <w:sz w:val="28"/>
          <w:szCs w:val="28"/>
        </w:rPr>
        <w:t>.</w:t>
      </w: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</w:p>
    <w:p w:rsidR="009C7283" w:rsidRPr="00BB4AED" w:rsidRDefault="009C7283" w:rsidP="009C7283">
      <w:pPr>
        <w:numPr>
          <w:ilvl w:val="0"/>
          <w:numId w:val="18"/>
        </w:numPr>
        <w:suppressAutoHyphens w:val="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 xml:space="preserve">Общие принципы </w:t>
      </w:r>
      <w:r w:rsidRPr="00BB4AED">
        <w:rPr>
          <w:b/>
          <w:bCs/>
          <w:sz w:val="28"/>
          <w:szCs w:val="28"/>
        </w:rPr>
        <w:t>обеспечения питанием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numPr>
          <w:ilvl w:val="1"/>
          <w:numId w:val="18"/>
        </w:numPr>
        <w:tabs>
          <w:tab w:val="clear" w:pos="1004"/>
          <w:tab w:val="num" w:pos="0"/>
          <w:tab w:val="left" w:pos="540"/>
          <w:tab w:val="left" w:pos="1080"/>
        </w:tabs>
        <w:suppressAutoHyphens w:val="0"/>
        <w:ind w:left="0"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9C7283" w:rsidRPr="00BB4AED" w:rsidRDefault="009C7283" w:rsidP="009C7283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2.2. 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нужд»)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предпринимателем):</w:t>
      </w:r>
    </w:p>
    <w:p w:rsidR="009C7283" w:rsidRPr="00BB4AED" w:rsidRDefault="009C7283" w:rsidP="009C7283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предприятиями, организациями общественного питания, индивидуальными предпринимателями;</w:t>
      </w:r>
    </w:p>
    <w:p w:rsidR="009C7283" w:rsidRPr="00BB4AED" w:rsidRDefault="009C7283" w:rsidP="009C7283">
      <w:pPr>
        <w:tabs>
          <w:tab w:val="left" w:pos="540"/>
          <w:tab w:val="left" w:pos="1080"/>
        </w:tabs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образовательной организацией. </w:t>
      </w:r>
    </w:p>
    <w:p w:rsidR="009C7283" w:rsidRPr="00BB4AED" w:rsidRDefault="009C7283" w:rsidP="009C72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2.3. Общеобразовательная организация в своей деятельности по организации питания взаимодействует с муниципальным отделом образования администрации </w:t>
      </w:r>
      <w:proofErr w:type="spellStart"/>
      <w:r w:rsidRPr="00BB4AED">
        <w:rPr>
          <w:sz w:val="28"/>
          <w:szCs w:val="28"/>
        </w:rPr>
        <w:t>Викуловского</w:t>
      </w:r>
      <w:proofErr w:type="spellEnd"/>
      <w:r w:rsidRPr="00BB4AED">
        <w:rPr>
          <w:sz w:val="28"/>
          <w:szCs w:val="28"/>
        </w:rPr>
        <w:t xml:space="preserve"> муниципального района, территориальным органом </w:t>
      </w:r>
      <w:proofErr w:type="spellStart"/>
      <w:r w:rsidRPr="00BB4AED">
        <w:rPr>
          <w:sz w:val="28"/>
          <w:szCs w:val="28"/>
        </w:rPr>
        <w:t>Роспотребнадзора</w:t>
      </w:r>
      <w:proofErr w:type="spellEnd"/>
      <w:r w:rsidRPr="00BB4AED">
        <w:rPr>
          <w:sz w:val="28"/>
          <w:szCs w:val="28"/>
        </w:rPr>
        <w:t>.</w:t>
      </w:r>
    </w:p>
    <w:p w:rsidR="009C7283" w:rsidRPr="00BB4AED" w:rsidRDefault="009C7283" w:rsidP="009C72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2.4. Ответственность за обеспечение питанием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в общеобразовательной организации возлагается на руководителя.</w:t>
      </w:r>
    </w:p>
    <w:p w:rsidR="009C7283" w:rsidRDefault="009C7283" w:rsidP="009C728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B4AED">
        <w:rPr>
          <w:sz w:val="28"/>
          <w:szCs w:val="28"/>
        </w:rPr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 w:rsidRPr="00BB4AED">
        <w:rPr>
          <w:bCs/>
          <w:sz w:val="28"/>
          <w:szCs w:val="28"/>
        </w:rPr>
        <w:t>за качество и безопасность питания обучающихся.</w:t>
      </w:r>
    </w:p>
    <w:p w:rsidR="009C7283" w:rsidRDefault="009C7283" w:rsidP="009C7283">
      <w:pPr>
        <w:pStyle w:val="Standard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Pr="00BB4AED">
        <w:rPr>
          <w:bCs/>
          <w:sz w:val="28"/>
          <w:szCs w:val="28"/>
        </w:rPr>
        <w:t>Обеспечение питанием осуществляется на основании заявления одного из родителей (законных представителей) обучающегося на имя руководителя организации в свободной форме.</w:t>
      </w:r>
    </w:p>
    <w:p w:rsidR="009C7283" w:rsidRPr="00BB4AED" w:rsidRDefault="009C7283" w:rsidP="009C7283">
      <w:pPr>
        <w:pStyle w:val="Standard"/>
        <w:tabs>
          <w:tab w:val="left" w:pos="540"/>
          <w:tab w:val="left" w:pos="1080"/>
        </w:tabs>
        <w:ind w:firstLine="567"/>
        <w:jc w:val="both"/>
        <w:rPr>
          <w:bCs/>
          <w:sz w:val="28"/>
          <w:szCs w:val="28"/>
        </w:rPr>
      </w:pPr>
      <w:r w:rsidRPr="00BB4AED">
        <w:rPr>
          <w:bCs/>
          <w:sz w:val="28"/>
          <w:szCs w:val="28"/>
        </w:rP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организации, установленные локальным правовым актом организации.</w:t>
      </w:r>
    </w:p>
    <w:p w:rsidR="009C7283" w:rsidRDefault="009C7283" w:rsidP="009C7283">
      <w:pPr>
        <w:pStyle w:val="Standard"/>
        <w:tabs>
          <w:tab w:val="left" w:pos="540"/>
          <w:tab w:val="left" w:pos="1080"/>
        </w:tabs>
        <w:ind w:firstLine="567"/>
        <w:jc w:val="both"/>
      </w:pPr>
    </w:p>
    <w:p w:rsidR="009C7283" w:rsidRPr="00BB4AED" w:rsidRDefault="009C7283" w:rsidP="009C7283">
      <w:pPr>
        <w:tabs>
          <w:tab w:val="left" w:pos="540"/>
          <w:tab w:val="left" w:pos="1080"/>
        </w:tabs>
        <w:ind w:firstLine="360"/>
        <w:jc w:val="both"/>
        <w:rPr>
          <w:sz w:val="28"/>
          <w:szCs w:val="28"/>
        </w:rPr>
      </w:pPr>
    </w:p>
    <w:p w:rsidR="009C7283" w:rsidRPr="00BB4AED" w:rsidRDefault="009C7283" w:rsidP="009C7283">
      <w:pPr>
        <w:tabs>
          <w:tab w:val="left" w:pos="540"/>
          <w:tab w:val="left" w:pos="1080"/>
          <w:tab w:val="left" w:pos="1260"/>
        </w:tabs>
        <w:ind w:left="540"/>
        <w:jc w:val="both"/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3. Финансирование расходов на организацию питания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3.1. Финансирование расходов на организацию питания в образовательной организации осуществляется:</w:t>
      </w:r>
    </w:p>
    <w:p w:rsidR="009C7283" w:rsidRPr="00BB4AED" w:rsidRDefault="009C7283" w:rsidP="009C7283">
      <w:pPr>
        <w:numPr>
          <w:ilvl w:val="0"/>
          <w:numId w:val="15"/>
        </w:numPr>
        <w:tabs>
          <w:tab w:val="clear" w:pos="1069"/>
          <w:tab w:val="num" w:pos="540"/>
        </w:tabs>
        <w:suppressAutoHyphens w:val="0"/>
        <w:ind w:left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за счет средств областного бюджета;</w:t>
      </w:r>
    </w:p>
    <w:p w:rsidR="009C7283" w:rsidRPr="00BB4AED" w:rsidRDefault="009C7283" w:rsidP="009C7283">
      <w:pPr>
        <w:numPr>
          <w:ilvl w:val="0"/>
          <w:numId w:val="15"/>
        </w:numPr>
        <w:tabs>
          <w:tab w:val="clear" w:pos="1069"/>
          <w:tab w:val="num" w:pos="540"/>
        </w:tabs>
        <w:suppressAutoHyphens w:val="0"/>
        <w:ind w:left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за счет средств местного бюджета;</w:t>
      </w:r>
    </w:p>
    <w:p w:rsidR="009C7283" w:rsidRPr="00BB4AED" w:rsidRDefault="009C7283" w:rsidP="009C7283">
      <w:pPr>
        <w:pStyle w:val="a9"/>
        <w:numPr>
          <w:ilvl w:val="0"/>
          <w:numId w:val="15"/>
        </w:numPr>
        <w:shd w:val="clear" w:color="auto" w:fill="FFFFFF"/>
        <w:tabs>
          <w:tab w:val="clear" w:pos="1069"/>
          <w:tab w:val="num" w:pos="540"/>
        </w:tabs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BB4AED">
        <w:rPr>
          <w:sz w:val="28"/>
          <w:szCs w:val="28"/>
        </w:rPr>
        <w:t xml:space="preserve">за счет средств родителей. </w:t>
      </w:r>
    </w:p>
    <w:p w:rsidR="009C7283" w:rsidRDefault="009C7283" w:rsidP="009C7283">
      <w:pPr>
        <w:pStyle w:val="a9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Частичная компенсация стоимости питания может осуществляться за счет продуктов, выращенных на учебно-опытном пришкольном участке.</w:t>
      </w:r>
    </w:p>
    <w:p w:rsidR="009C7283" w:rsidRPr="00BB4AED" w:rsidRDefault="009C7283" w:rsidP="009C7283">
      <w:pPr>
        <w:pStyle w:val="a9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B4AED">
        <w:rPr>
          <w:sz w:val="28"/>
          <w:szCs w:val="28"/>
        </w:rPr>
        <w:t xml:space="preserve">За счет средств областного бюджета обеспечивается полное возмещение расходов на обеспечение питанием в муниципальных </w:t>
      </w:r>
      <w:proofErr w:type="gramStart"/>
      <w:r w:rsidRPr="00BB4AED">
        <w:rPr>
          <w:sz w:val="28"/>
          <w:szCs w:val="28"/>
        </w:rPr>
        <w:t>организациях</w:t>
      </w:r>
      <w:proofErr w:type="gramEnd"/>
      <w:r w:rsidRPr="00BB4AED">
        <w:rPr>
          <w:sz w:val="28"/>
          <w:szCs w:val="28"/>
        </w:rPr>
        <w:t xml:space="preserve"> обучающихся из числа детей-сирот, согласно п.5а Постановления Правительства Тюменской области от 30.09.2013 г. №423-п «Об утверждении положения об обеспечении питанием обучающихся государственных и муниципальных организаций, расположенных в Тюменской области». </w:t>
      </w: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B4AED">
        <w:rPr>
          <w:sz w:val="28"/>
          <w:szCs w:val="28"/>
        </w:rPr>
        <w:t xml:space="preserve">. 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по причинам карантина, болезни, актированных дней, иным причинам. </w:t>
      </w: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BB4AED">
        <w:rPr>
          <w:color w:val="000000"/>
          <w:sz w:val="28"/>
          <w:szCs w:val="28"/>
        </w:rPr>
        <w:t>. Оплата за питан</w:t>
      </w:r>
      <w:r>
        <w:rPr>
          <w:color w:val="000000"/>
          <w:sz w:val="28"/>
          <w:szCs w:val="28"/>
        </w:rPr>
        <w:t xml:space="preserve">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образовательной</w:t>
      </w:r>
      <w:r w:rsidRPr="00BB4AE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BB4AED">
        <w:rPr>
          <w:color w:val="FF0000"/>
          <w:sz w:val="28"/>
          <w:szCs w:val="28"/>
        </w:rPr>
        <w:t xml:space="preserve"> </w:t>
      </w:r>
      <w:r w:rsidRPr="00BB4AED">
        <w:rPr>
          <w:color w:val="000000"/>
          <w:sz w:val="28"/>
          <w:szCs w:val="28"/>
        </w:rPr>
        <w:t xml:space="preserve">производится родителями (законными представителями) в ежемесячном режиме </w:t>
      </w:r>
      <w:r>
        <w:rPr>
          <w:color w:val="000000"/>
          <w:sz w:val="28"/>
          <w:szCs w:val="28"/>
        </w:rPr>
        <w:t xml:space="preserve">до 20 числа каждого месяца </w:t>
      </w:r>
      <w:r w:rsidRPr="00BB4AED">
        <w:rPr>
          <w:color w:val="000000"/>
          <w:sz w:val="28"/>
          <w:szCs w:val="28"/>
        </w:rPr>
        <w:t xml:space="preserve">в соответствии с решением родительского собрания и по согласованию с </w:t>
      </w:r>
      <w:r>
        <w:rPr>
          <w:sz w:val="28"/>
          <w:szCs w:val="28"/>
        </w:rPr>
        <w:t>Управляющим советом</w:t>
      </w:r>
      <w:r w:rsidRPr="00BB4AED">
        <w:rPr>
          <w:color w:val="000000"/>
          <w:sz w:val="28"/>
          <w:szCs w:val="28"/>
        </w:rPr>
        <w:t xml:space="preserve">. </w:t>
      </w:r>
    </w:p>
    <w:p w:rsidR="009C7283" w:rsidRPr="00BB4AED" w:rsidRDefault="009C7283" w:rsidP="009C7283">
      <w:pPr>
        <w:ind w:firstLine="708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BB4AED">
        <w:rPr>
          <w:color w:val="000000"/>
          <w:sz w:val="28"/>
          <w:szCs w:val="28"/>
        </w:rPr>
        <w:t xml:space="preserve">. В случае непосещения </w:t>
      </w:r>
      <w:proofErr w:type="gramStart"/>
      <w:r w:rsidRPr="00BB4AED">
        <w:rPr>
          <w:color w:val="000000"/>
          <w:sz w:val="28"/>
          <w:szCs w:val="28"/>
        </w:rPr>
        <w:t>обучающимся</w:t>
      </w:r>
      <w:proofErr w:type="gramEnd"/>
      <w:r w:rsidRPr="00BB4AED">
        <w:rPr>
          <w:color w:val="000000"/>
          <w:sz w:val="28"/>
          <w:szCs w:val="28"/>
        </w:rPr>
        <w:t xml:space="preserve"> </w:t>
      </w:r>
      <w:r w:rsidRPr="00BB4AED">
        <w:rPr>
          <w:sz w:val="28"/>
          <w:szCs w:val="28"/>
        </w:rPr>
        <w:t>занятий</w:t>
      </w:r>
      <w:r w:rsidRPr="00BB4AED">
        <w:rPr>
          <w:color w:val="FF0000"/>
          <w:sz w:val="28"/>
          <w:szCs w:val="28"/>
        </w:rPr>
        <w:t xml:space="preserve"> </w:t>
      </w:r>
      <w:r w:rsidRPr="00BB4AED">
        <w:rPr>
          <w:color w:val="000000"/>
          <w:sz w:val="28"/>
          <w:szCs w:val="28"/>
        </w:rPr>
        <w:t xml:space="preserve">без уважительной причины и при не уведомлении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9C7283" w:rsidRPr="00BB4AED" w:rsidRDefault="009C7283" w:rsidP="009C7283">
      <w:pPr>
        <w:ind w:firstLine="708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9C7283" w:rsidRPr="00BB4AED" w:rsidRDefault="009C7283" w:rsidP="009C7283">
      <w:pPr>
        <w:ind w:firstLine="70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BB4AED">
        <w:rPr>
          <w:sz w:val="28"/>
          <w:szCs w:val="28"/>
        </w:rPr>
        <w:t>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9C7283" w:rsidRPr="00BB4AED" w:rsidRDefault="009C7283" w:rsidP="009C7283">
      <w:pPr>
        <w:ind w:firstLine="709"/>
        <w:jc w:val="both"/>
        <w:rPr>
          <w:color w:val="FF0000"/>
          <w:sz w:val="28"/>
          <w:szCs w:val="28"/>
        </w:rPr>
      </w:pPr>
      <w:r w:rsidRPr="00BB4AE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BB4AED">
        <w:rPr>
          <w:color w:val="000000"/>
          <w:sz w:val="28"/>
          <w:szCs w:val="28"/>
        </w:rPr>
        <w:t xml:space="preserve">. </w:t>
      </w:r>
      <w:r w:rsidRPr="00BB4AED">
        <w:rPr>
          <w:sz w:val="28"/>
          <w:szCs w:val="28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продуктов.</w:t>
      </w:r>
    </w:p>
    <w:p w:rsidR="009C7283" w:rsidRPr="00BB4AED" w:rsidRDefault="009C7283" w:rsidP="009C7283">
      <w:pPr>
        <w:pStyle w:val="a9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Среднесуточная стоимость питания согласовывается с </w:t>
      </w:r>
      <w:r>
        <w:rPr>
          <w:sz w:val="28"/>
          <w:szCs w:val="28"/>
        </w:rPr>
        <w:t xml:space="preserve">Управляющим советом </w:t>
      </w:r>
      <w:r w:rsidRPr="00BB4AED">
        <w:rPr>
          <w:sz w:val="28"/>
          <w:szCs w:val="28"/>
        </w:rPr>
        <w:t>я и утверждается руководителем образовательной организации.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BB4AED">
        <w:rPr>
          <w:color w:val="000000"/>
          <w:sz w:val="28"/>
          <w:szCs w:val="28"/>
        </w:rPr>
        <w:tab/>
      </w:r>
      <w:r w:rsidRPr="00BB4AED">
        <w:rPr>
          <w:sz w:val="28"/>
          <w:szCs w:val="28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>
        <w:rPr>
          <w:sz w:val="28"/>
          <w:szCs w:val="28"/>
        </w:rPr>
        <w:t>Управляющего совета</w:t>
      </w:r>
      <w:r w:rsidRPr="00BB4AED">
        <w:rPr>
          <w:sz w:val="28"/>
          <w:szCs w:val="28"/>
        </w:rPr>
        <w:t xml:space="preserve"> данной образовательной организации,</w:t>
      </w:r>
      <w:r w:rsidRPr="00BB4AED">
        <w:rPr>
          <w:b/>
          <w:sz w:val="28"/>
          <w:szCs w:val="28"/>
        </w:rPr>
        <w:t xml:space="preserve"> </w:t>
      </w:r>
      <w:r w:rsidRPr="00BB4AED">
        <w:rPr>
          <w:sz w:val="28"/>
          <w:szCs w:val="28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trike/>
          <w:color w:val="000000"/>
          <w:sz w:val="28"/>
          <w:szCs w:val="28"/>
        </w:rPr>
      </w:pPr>
      <w:r w:rsidRPr="00BB4AE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BB4AED">
        <w:rPr>
          <w:sz w:val="28"/>
          <w:szCs w:val="28"/>
        </w:rPr>
        <w:t>. Финансирование оплаты питания обучающихся, проходящих учебные сборы, за счет средств областного бюджета осуществляется исключительно для государственных образовательных организаций.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tabs>
          <w:tab w:val="left" w:pos="778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 xml:space="preserve">4. </w:t>
      </w:r>
      <w:r w:rsidRPr="00BB4AED">
        <w:rPr>
          <w:b/>
          <w:bCs/>
          <w:color w:val="000000"/>
          <w:spacing w:val="1"/>
          <w:sz w:val="28"/>
          <w:szCs w:val="28"/>
        </w:rPr>
        <w:t>Порядок предоставления льготного питания</w:t>
      </w:r>
    </w:p>
    <w:p w:rsidR="009C7283" w:rsidRPr="00BB4AED" w:rsidRDefault="009C7283" w:rsidP="009C7283">
      <w:pPr>
        <w:shd w:val="clear" w:color="auto" w:fill="FFFFFF"/>
        <w:tabs>
          <w:tab w:val="left" w:pos="778"/>
        </w:tabs>
        <w:ind w:left="43"/>
        <w:jc w:val="center"/>
        <w:rPr>
          <w:b/>
          <w:sz w:val="28"/>
          <w:szCs w:val="28"/>
        </w:rPr>
      </w:pPr>
    </w:p>
    <w:p w:rsidR="009C7283" w:rsidRPr="00BB4AED" w:rsidRDefault="009C7283" w:rsidP="009C72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ED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  <w:t xml:space="preserve">4.1. </w:t>
      </w:r>
      <w:proofErr w:type="gramStart"/>
      <w:r w:rsidRPr="00BB4AED">
        <w:rPr>
          <w:rFonts w:ascii="Times New Roman" w:hAnsi="Times New Roman" w:cs="Times New Roman"/>
          <w:sz w:val="28"/>
          <w:szCs w:val="28"/>
        </w:rPr>
        <w:t>Учет обучающихся из малоимущих семей осуществляется на основании информации, предоставляемой о</w:t>
      </w:r>
      <w:r>
        <w:rPr>
          <w:rFonts w:ascii="Times New Roman" w:hAnsi="Times New Roman" w:cs="Times New Roman"/>
          <w:sz w:val="28"/>
          <w:szCs w:val="28"/>
        </w:rPr>
        <w:t xml:space="preserve">дин раз в месяц управлением социальной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B4AED">
        <w:rPr>
          <w:rFonts w:ascii="Times New Roman" w:hAnsi="Times New Roman" w:cs="Times New Roman"/>
          <w:sz w:val="28"/>
          <w:szCs w:val="28"/>
        </w:rPr>
        <w:t xml:space="preserve"> в органы исполнительной власти Тюменской области, осуществляющие функции учредителя государственных образовательных организаций Тюменской области, и в муниципальные органы, осуществляющие управление в сфере образования, по электронным каналам связи с применением электронно-цифровой подписи или с использованием электронных носителей информации.</w:t>
      </w:r>
      <w:proofErr w:type="gramEnd"/>
    </w:p>
    <w:p w:rsidR="009C7283" w:rsidRPr="00BB4AED" w:rsidRDefault="009C7283" w:rsidP="009C72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AED">
        <w:rPr>
          <w:rFonts w:ascii="Times New Roman" w:hAnsi="Times New Roman" w:cs="Times New Roman"/>
          <w:sz w:val="28"/>
          <w:szCs w:val="28"/>
        </w:rPr>
        <w:t>Возмещение расходов на обеспечение питанием обучающихся из малоимущих семей осуществляется, начиная с месяца, следующего за месяцем, в котором была получена информация.</w:t>
      </w:r>
    </w:p>
    <w:p w:rsidR="009C7283" w:rsidRPr="00BB4AED" w:rsidRDefault="009C7283" w:rsidP="009C7283">
      <w:pPr>
        <w:pStyle w:val="Standard"/>
        <w:widowControl w:val="0"/>
        <w:tabs>
          <w:tab w:val="left" w:pos="540"/>
          <w:tab w:val="left" w:pos="720"/>
          <w:tab w:val="left" w:pos="931"/>
          <w:tab w:val="left" w:pos="1080"/>
        </w:tabs>
        <w:ind w:firstLine="567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Списки обучающихся из малоимущих семей</w:t>
      </w:r>
      <w:r w:rsidRPr="00BB4AED">
        <w:rPr>
          <w:color w:val="000000"/>
          <w:spacing w:val="1"/>
          <w:sz w:val="28"/>
          <w:szCs w:val="28"/>
        </w:rPr>
        <w:t xml:space="preserve"> </w:t>
      </w:r>
      <w:r w:rsidRPr="00BB4AED">
        <w:rPr>
          <w:sz w:val="28"/>
          <w:szCs w:val="28"/>
        </w:rPr>
        <w:t>утверждаются приказом руководителя образовательной организации ежемесячно.</w:t>
      </w:r>
      <w:proofErr w:type="gramEnd"/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spacing w:val="1"/>
          <w:sz w:val="28"/>
          <w:szCs w:val="28"/>
        </w:rPr>
      </w:pPr>
      <w:r w:rsidRPr="00BB4AED">
        <w:rPr>
          <w:sz w:val="28"/>
          <w:szCs w:val="28"/>
        </w:rPr>
        <w:tab/>
        <w:t xml:space="preserve">4.2. </w:t>
      </w:r>
      <w:r w:rsidRPr="00BB4AED">
        <w:rPr>
          <w:color w:val="000000"/>
          <w:spacing w:val="2"/>
          <w:sz w:val="28"/>
          <w:szCs w:val="28"/>
        </w:rPr>
        <w:t xml:space="preserve">Питание </w:t>
      </w:r>
      <w:r w:rsidRPr="00BB4AED">
        <w:rPr>
          <w:color w:val="000000"/>
          <w:spacing w:val="1"/>
          <w:sz w:val="28"/>
          <w:szCs w:val="28"/>
        </w:rPr>
        <w:t xml:space="preserve">обучающихся, </w:t>
      </w:r>
      <w:r w:rsidRPr="00BB4AED">
        <w:rPr>
          <w:sz w:val="28"/>
          <w:szCs w:val="28"/>
        </w:rPr>
        <w:t>находящихся в трудной жизненной ситуации, осуществляется в соответствии с приказом</w:t>
      </w:r>
      <w:r w:rsidRPr="00BB4AED">
        <w:rPr>
          <w:color w:val="000000"/>
          <w:spacing w:val="1"/>
          <w:sz w:val="28"/>
          <w:szCs w:val="28"/>
        </w:rPr>
        <w:t xml:space="preserve"> руководителя образовательной </w:t>
      </w:r>
      <w:r w:rsidRPr="00BB4AED">
        <w:rPr>
          <w:spacing w:val="1"/>
          <w:sz w:val="28"/>
          <w:szCs w:val="28"/>
        </w:rPr>
        <w:t xml:space="preserve">организации </w:t>
      </w:r>
      <w:r w:rsidRPr="00BB4AED">
        <w:rPr>
          <w:sz w:val="28"/>
          <w:szCs w:val="28"/>
        </w:rPr>
        <w:t>по факту выявления соответствующих обстоятельств в течение года.</w:t>
      </w:r>
      <w:r w:rsidRPr="00BB4AED">
        <w:rPr>
          <w:spacing w:val="1"/>
          <w:sz w:val="28"/>
          <w:szCs w:val="28"/>
        </w:rPr>
        <w:t xml:space="preserve"> </w:t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Основанием для издания приказа о предоставлении льготного питания </w:t>
      </w:r>
      <w:proofErr w:type="gramStart"/>
      <w:r w:rsidRPr="00BB4AED">
        <w:rPr>
          <w:sz w:val="28"/>
          <w:szCs w:val="28"/>
        </w:rPr>
        <w:t>обучающемуся</w:t>
      </w:r>
      <w:proofErr w:type="gramEnd"/>
      <w:r w:rsidRPr="00BB4AED">
        <w:rPr>
          <w:sz w:val="28"/>
          <w:szCs w:val="28"/>
        </w:rPr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9C7283" w:rsidRPr="00BB4AED" w:rsidRDefault="009C7283" w:rsidP="009C7283">
      <w:pPr>
        <w:numPr>
          <w:ilvl w:val="0"/>
          <w:numId w:val="16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9C7283" w:rsidRPr="00BB4AED" w:rsidRDefault="009C7283" w:rsidP="009C7283">
      <w:pPr>
        <w:numPr>
          <w:ilvl w:val="0"/>
          <w:numId w:val="16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uppressAutoHyphens w:val="0"/>
        <w:ind w:left="0" w:firstLine="567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9C7283" w:rsidRPr="00BB4AED" w:rsidRDefault="009C7283" w:rsidP="009C7283">
      <w:pPr>
        <w:tabs>
          <w:tab w:val="left" w:pos="540"/>
          <w:tab w:val="left" w:pos="720"/>
          <w:tab w:val="left" w:pos="931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4.3. Обучающимся, воспитанникам с ограниченными возможностями здоровья предоставляется двухразовое бесплатное  питание.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ab/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sz w:val="28"/>
          <w:szCs w:val="28"/>
        </w:rPr>
      </w:pPr>
      <w:r w:rsidRPr="00BB4AED">
        <w:rPr>
          <w:color w:val="000000"/>
          <w:spacing w:val="-5"/>
          <w:sz w:val="28"/>
          <w:szCs w:val="28"/>
        </w:rPr>
        <w:tab/>
      </w:r>
      <w:r w:rsidRPr="00BB4AED">
        <w:rPr>
          <w:color w:val="000000"/>
          <w:spacing w:val="-5"/>
          <w:sz w:val="28"/>
          <w:szCs w:val="28"/>
        </w:rPr>
        <w:tab/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5. Порядок организации питания</w:t>
      </w:r>
    </w:p>
    <w:p w:rsidR="009C7283" w:rsidRPr="00BB4AED" w:rsidRDefault="009C7283" w:rsidP="009C7283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b/>
          <w:sz w:val="28"/>
          <w:szCs w:val="28"/>
        </w:rPr>
      </w:pPr>
    </w:p>
    <w:p w:rsidR="009C7283" w:rsidRDefault="009C7283" w:rsidP="009C7283">
      <w:pPr>
        <w:pStyle w:val="a9"/>
        <w:spacing w:before="0" w:beforeAutospacing="0" w:after="0" w:afterAutospacing="0"/>
        <w:ind w:firstLine="567"/>
        <w:jc w:val="both"/>
      </w:pPr>
      <w:r w:rsidRPr="00BB4AED">
        <w:rPr>
          <w:color w:val="000000"/>
          <w:sz w:val="28"/>
          <w:szCs w:val="28"/>
        </w:rPr>
        <w:t xml:space="preserve">5.1. </w:t>
      </w:r>
      <w:r w:rsidRPr="00BB4AED">
        <w:rPr>
          <w:sz w:val="28"/>
          <w:szCs w:val="28"/>
        </w:rPr>
        <w:t xml:space="preserve">Режим питания в </w:t>
      </w:r>
      <w:r w:rsidRPr="00BB4AED">
        <w:rPr>
          <w:color w:val="000000"/>
          <w:sz w:val="28"/>
          <w:szCs w:val="28"/>
        </w:rPr>
        <w:t xml:space="preserve">образовательной </w:t>
      </w:r>
      <w:r w:rsidRPr="00BB4AED">
        <w:rPr>
          <w:sz w:val="28"/>
          <w:szCs w:val="28"/>
        </w:rPr>
        <w:t>организации определяется санитарно-эпидемиологическими правилами и нормативами (СанПиН 2.4.5.2409-08 от 23.07.2008)</w:t>
      </w:r>
      <w:r w:rsidRPr="00BB4AED">
        <w:rPr>
          <w:color w:val="000000"/>
          <w:sz w:val="28"/>
          <w:szCs w:val="28"/>
        </w:rPr>
        <w:t>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>П</w:t>
      </w:r>
      <w:r w:rsidRPr="00BB4AED">
        <w:rPr>
          <w:color w:val="000000"/>
          <w:sz w:val="28"/>
          <w:szCs w:val="28"/>
        </w:rPr>
        <w:t xml:space="preserve">итание обучающихся в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осуществляется только </w:t>
      </w:r>
      <w:r w:rsidRPr="00BB4AED">
        <w:rPr>
          <w:sz w:val="28"/>
          <w:szCs w:val="28"/>
        </w:rPr>
        <w:t>в дни учебных занятий</w:t>
      </w:r>
      <w:r w:rsidRPr="00BB4AED">
        <w:rPr>
          <w:rStyle w:val="FootnoteSymbol"/>
          <w:sz w:val="28"/>
          <w:szCs w:val="28"/>
        </w:rPr>
        <w:footnoteReference w:id="1"/>
      </w:r>
      <w:r w:rsidRPr="00BB4AED">
        <w:rPr>
          <w:color w:val="000000"/>
          <w:sz w:val="28"/>
          <w:szCs w:val="28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Питание обучающихся в образовательной </w:t>
      </w:r>
      <w:r w:rsidRPr="00BB4AED">
        <w:rPr>
          <w:sz w:val="28"/>
          <w:szCs w:val="28"/>
        </w:rPr>
        <w:t>организации</w:t>
      </w:r>
      <w:r w:rsidRPr="00BB4AED">
        <w:rPr>
          <w:color w:val="000000"/>
          <w:sz w:val="28"/>
          <w:szCs w:val="28"/>
        </w:rPr>
        <w:t xml:space="preserve"> может осуществляться в форме сухих пайков в случае</w:t>
      </w:r>
      <w:r w:rsidRPr="00BB4AED">
        <w:rPr>
          <w:sz w:val="28"/>
          <w:szCs w:val="28"/>
        </w:rPr>
        <w:t>: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временной невозможности организовать горячее питание в общеобразовательной организации (авария на пищеблоке, отсутствие электричества и т.п.),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при обучении ребенка на дому по медицинским показаниям.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Состав сухого пайка определяется образовательной организацией,  исходя из имеющегося примерного меню, с учетом заболевания ребенка, и по согласованию с родителями (законными представителями). Допускается замена скоропортящихся и запрещенных ребенку по медицинским показаниям продуктов, предусмотренных примерным меню.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Стоимость сухого пайка определяется размером компенсации стоимости питания для соответствующей категории семьи обучающегося.</w:t>
      </w:r>
    </w:p>
    <w:p w:rsidR="009C7283" w:rsidRPr="00BB4AED" w:rsidRDefault="009C7283" w:rsidP="009C728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Порядок выдачи сухого пайка согласовывается с </w:t>
      </w:r>
      <w:r>
        <w:rPr>
          <w:sz w:val="28"/>
          <w:szCs w:val="28"/>
        </w:rPr>
        <w:t>Управляющим советом</w:t>
      </w:r>
      <w:r w:rsidRPr="00BB4AED">
        <w:rPr>
          <w:sz w:val="28"/>
          <w:szCs w:val="28"/>
        </w:rPr>
        <w:t xml:space="preserve"> и родителями (законными представителями) ребенка.</w:t>
      </w:r>
    </w:p>
    <w:p w:rsidR="009C7283" w:rsidRPr="00BB4AED" w:rsidRDefault="009C7283" w:rsidP="009C7283">
      <w:pPr>
        <w:ind w:firstLine="709"/>
        <w:jc w:val="both"/>
        <w:rPr>
          <w:color w:val="000000"/>
          <w:sz w:val="28"/>
          <w:szCs w:val="28"/>
        </w:rPr>
      </w:pPr>
      <w:r w:rsidRPr="00BB4AED">
        <w:rPr>
          <w:sz w:val="28"/>
          <w:szCs w:val="28"/>
        </w:rPr>
        <w:t xml:space="preserve">5.2. Питание обучающихся осуществляется на основании примерного 10-тидневного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BB4AED">
        <w:rPr>
          <w:sz w:val="28"/>
          <w:szCs w:val="28"/>
        </w:rPr>
        <w:t>Роспотребнадзора</w:t>
      </w:r>
      <w:proofErr w:type="spellEnd"/>
      <w:r w:rsidRPr="00BB4AED">
        <w:rPr>
          <w:sz w:val="28"/>
          <w:szCs w:val="28"/>
        </w:rPr>
        <w:t>.</w:t>
      </w:r>
      <w:r w:rsidRPr="00BB4AED">
        <w:rPr>
          <w:color w:val="000000"/>
          <w:sz w:val="28"/>
          <w:szCs w:val="28"/>
        </w:rPr>
        <w:t xml:space="preserve"> </w:t>
      </w: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  <w:r w:rsidRPr="00BB4AED">
        <w:rPr>
          <w:b/>
          <w:sz w:val="28"/>
          <w:szCs w:val="28"/>
        </w:rPr>
        <w:t xml:space="preserve"> </w:t>
      </w:r>
      <w:r w:rsidRPr="00BB4AED">
        <w:rPr>
          <w:sz w:val="28"/>
          <w:szCs w:val="28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9C7283" w:rsidRPr="00BB4AED" w:rsidRDefault="009C7283" w:rsidP="009C7283">
      <w:pPr>
        <w:shd w:val="clear" w:color="auto" w:fill="FFFFFF"/>
        <w:ind w:firstLine="709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5.4. Фактическое меню (утверждается </w:t>
      </w:r>
      <w:r w:rsidRPr="00BB4AED">
        <w:rPr>
          <w:sz w:val="28"/>
          <w:szCs w:val="28"/>
        </w:rPr>
        <w:t xml:space="preserve">руководителем образовательной организации в ежедневном режиме, подписывается </w:t>
      </w:r>
      <w:r>
        <w:rPr>
          <w:sz w:val="28"/>
          <w:szCs w:val="28"/>
        </w:rPr>
        <w:t>поваром</w:t>
      </w:r>
      <w:r w:rsidRPr="00BB4AED">
        <w:rPr>
          <w:sz w:val="28"/>
          <w:szCs w:val="28"/>
        </w:rPr>
        <w:t xml:space="preserve">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9C7283" w:rsidRPr="00BB4AED" w:rsidRDefault="009C7283" w:rsidP="009C7283">
      <w:pPr>
        <w:shd w:val="clear" w:color="auto" w:fill="FFFFFF"/>
        <w:ind w:firstLine="709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9C7283" w:rsidRPr="00BB4AED" w:rsidRDefault="009C7283" w:rsidP="009C7283">
      <w:pPr>
        <w:tabs>
          <w:tab w:val="left" w:pos="540"/>
          <w:tab w:val="left" w:pos="1080"/>
        </w:tabs>
        <w:ind w:firstLine="720"/>
        <w:jc w:val="both"/>
        <w:rPr>
          <w:bCs/>
          <w:sz w:val="28"/>
          <w:szCs w:val="28"/>
        </w:rPr>
      </w:pPr>
      <w:r w:rsidRPr="00BB4AED">
        <w:rPr>
          <w:bCs/>
          <w:sz w:val="28"/>
          <w:szCs w:val="28"/>
        </w:rPr>
        <w:t xml:space="preserve">5.5. </w:t>
      </w:r>
      <w:proofErr w:type="gramStart"/>
      <w:r w:rsidRPr="00BB4AED">
        <w:rPr>
          <w:bCs/>
          <w:sz w:val="28"/>
          <w:szCs w:val="28"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9C7283" w:rsidRPr="00BB4AED" w:rsidRDefault="009C7283" w:rsidP="009C7283">
      <w:pPr>
        <w:ind w:firstLine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5.6. </w:t>
      </w:r>
      <w:proofErr w:type="gramStart"/>
      <w:r w:rsidRPr="00BB4AED">
        <w:rPr>
          <w:sz w:val="28"/>
          <w:szCs w:val="28"/>
        </w:rPr>
        <w:t>Ответственный</w:t>
      </w:r>
      <w:proofErr w:type="gramEnd"/>
      <w:r w:rsidRPr="00BB4AED">
        <w:rPr>
          <w:sz w:val="28"/>
          <w:szCs w:val="28"/>
        </w:rPr>
        <w:t xml:space="preserve"> за организацию питания в </w:t>
      </w:r>
      <w:r w:rsidRPr="00BB4AED">
        <w:rPr>
          <w:bCs/>
          <w:sz w:val="28"/>
          <w:szCs w:val="28"/>
        </w:rPr>
        <w:t>образовательной организации</w:t>
      </w:r>
      <w:r w:rsidRPr="00BB4AED">
        <w:rPr>
          <w:sz w:val="28"/>
          <w:szCs w:val="28"/>
        </w:rPr>
        <w:t>: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bCs/>
          <w:sz w:val="28"/>
          <w:szCs w:val="28"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формирует списки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для предоставления питания;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обеспечивает учёт фактической посещаемости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pacing w:val="1"/>
          <w:sz w:val="28"/>
          <w:szCs w:val="28"/>
        </w:rPr>
      </w:pPr>
      <w:r w:rsidRPr="00BB4AED">
        <w:rPr>
          <w:sz w:val="28"/>
          <w:szCs w:val="28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представляет на рассмотрение руководителю образовательной организации и </w:t>
      </w:r>
      <w:r>
        <w:rPr>
          <w:sz w:val="28"/>
          <w:szCs w:val="28"/>
        </w:rPr>
        <w:t>Управляющему совету</w:t>
      </w:r>
      <w:r w:rsidRPr="00BB4AED">
        <w:rPr>
          <w:sz w:val="28"/>
          <w:szCs w:val="28"/>
        </w:rPr>
        <w:t xml:space="preserve"> списки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>, находящихся в трудной жизненной ситуации, а также обучающихся с ограниченными возможностями здоровья;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контролирует сбор родительской платы за питание </w:t>
      </w:r>
      <w:proofErr w:type="gramStart"/>
      <w:r w:rsidRPr="00BB4AED">
        <w:rPr>
          <w:color w:val="000000"/>
          <w:sz w:val="28"/>
          <w:szCs w:val="28"/>
        </w:rPr>
        <w:t>обучающихся</w:t>
      </w:r>
      <w:proofErr w:type="gramEnd"/>
      <w:r w:rsidRPr="00BB4AED">
        <w:rPr>
          <w:color w:val="000000"/>
          <w:sz w:val="28"/>
          <w:szCs w:val="28"/>
        </w:rPr>
        <w:t xml:space="preserve"> и ведение соответствующей ведомости (табеля учёта); 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обеспечивает в части своей компетенции совместно с ответственным работником пищеблока учёт и организацию питания педагогов </w:t>
      </w:r>
      <w:r w:rsidRPr="00BB4AED">
        <w:rPr>
          <w:sz w:val="28"/>
          <w:szCs w:val="28"/>
        </w:rPr>
        <w:t>инициирует, разрабатывает и координирует работу по формированию культуры питания;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осуществляет мониторинг удовлетворенности качеством школьного питания;</w:t>
      </w:r>
    </w:p>
    <w:p w:rsidR="009C7283" w:rsidRPr="00BB4AED" w:rsidRDefault="009C7283" w:rsidP="009C7283">
      <w:pPr>
        <w:numPr>
          <w:ilvl w:val="0"/>
          <w:numId w:val="23"/>
        </w:numPr>
        <w:suppressAutoHyphens w:val="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вносит предложения по улучшению питания.</w:t>
      </w:r>
    </w:p>
    <w:p w:rsidR="009C7283" w:rsidRPr="00BB4AED" w:rsidRDefault="009C7283" w:rsidP="009C728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5.7. Классные руководители образовательной организации:</w:t>
      </w:r>
    </w:p>
    <w:p w:rsidR="009C7283" w:rsidRPr="00BB4AED" w:rsidRDefault="009C7283" w:rsidP="009C7283">
      <w:pPr>
        <w:numPr>
          <w:ilvl w:val="0"/>
          <w:numId w:val="17"/>
        </w:numPr>
        <w:tabs>
          <w:tab w:val="left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ежедневно представляют </w:t>
      </w:r>
      <w:proofErr w:type="gramStart"/>
      <w:r w:rsidRPr="00BB4AED">
        <w:rPr>
          <w:sz w:val="28"/>
          <w:szCs w:val="28"/>
        </w:rPr>
        <w:t>ответственному</w:t>
      </w:r>
      <w:proofErr w:type="gramEnd"/>
      <w:r w:rsidRPr="00BB4AED">
        <w:rPr>
          <w:sz w:val="28"/>
          <w:szCs w:val="28"/>
        </w:rPr>
        <w:t xml:space="preserve"> за организацию питания заявку на количество обучающихся на следующий учебный день;</w:t>
      </w:r>
    </w:p>
    <w:p w:rsidR="009C7283" w:rsidRPr="00BB4AED" w:rsidRDefault="009C7283" w:rsidP="009C7283">
      <w:pPr>
        <w:numPr>
          <w:ilvl w:val="0"/>
          <w:numId w:val="17"/>
        </w:numPr>
        <w:tabs>
          <w:tab w:val="left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ежедневно не позднее, чем за 1 час до приема пищи в день питания уточняют представленную ранее заявку;</w:t>
      </w:r>
    </w:p>
    <w:p w:rsidR="009C7283" w:rsidRPr="00BB4AED" w:rsidRDefault="009C7283" w:rsidP="009C7283">
      <w:pPr>
        <w:numPr>
          <w:ilvl w:val="0"/>
          <w:numId w:val="17"/>
        </w:numPr>
        <w:tabs>
          <w:tab w:val="left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ведут ежедневный табель учета полученных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обедов согласно утверждённой руководителем организации формы согласно приложению к Положению. </w:t>
      </w:r>
    </w:p>
    <w:p w:rsidR="009C7283" w:rsidRPr="00BB4AED" w:rsidRDefault="009C7283" w:rsidP="009C7283">
      <w:pPr>
        <w:numPr>
          <w:ilvl w:val="0"/>
          <w:numId w:val="17"/>
        </w:numPr>
        <w:tabs>
          <w:tab w:val="left" w:pos="900"/>
        </w:tabs>
        <w:suppressAutoHyphens w:val="0"/>
        <w:ind w:left="900" w:hanging="540"/>
        <w:jc w:val="both"/>
        <w:rPr>
          <w:sz w:val="28"/>
          <w:szCs w:val="28"/>
        </w:rPr>
      </w:pPr>
      <w:proofErr w:type="gramStart"/>
      <w:r w:rsidRPr="00BB4AED">
        <w:rPr>
          <w:sz w:val="28"/>
          <w:szCs w:val="28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9C7283" w:rsidRPr="00BB4AED" w:rsidRDefault="009C7283" w:rsidP="009C7283">
      <w:pPr>
        <w:numPr>
          <w:ilvl w:val="0"/>
          <w:numId w:val="17"/>
        </w:numPr>
        <w:tabs>
          <w:tab w:val="clear" w:pos="1069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осуществляют в части своей компетенции мониторинг организации питания;</w:t>
      </w:r>
    </w:p>
    <w:p w:rsidR="009C7283" w:rsidRPr="00BB4AED" w:rsidRDefault="009C7283" w:rsidP="009C7283">
      <w:pPr>
        <w:numPr>
          <w:ilvl w:val="0"/>
          <w:numId w:val="17"/>
        </w:numPr>
        <w:tabs>
          <w:tab w:val="clear" w:pos="1069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9C7283" w:rsidRDefault="009C7283" w:rsidP="009C7283">
      <w:pPr>
        <w:numPr>
          <w:ilvl w:val="0"/>
          <w:numId w:val="17"/>
        </w:numPr>
        <w:tabs>
          <w:tab w:val="clear" w:pos="1069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вносят на обсуждение на заседаниях </w:t>
      </w:r>
      <w:r>
        <w:rPr>
          <w:sz w:val="28"/>
          <w:szCs w:val="28"/>
        </w:rPr>
        <w:t>Управляющего совета</w:t>
      </w:r>
      <w:r w:rsidRPr="00124E8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Совета родителей</w:t>
      </w:r>
      <w:r w:rsidRPr="00BB4AED">
        <w:rPr>
          <w:sz w:val="28"/>
          <w:szCs w:val="28"/>
        </w:rPr>
        <w:t>, педагогического совета, совещаниях при директоре предложения по улучшению питания.</w:t>
      </w:r>
    </w:p>
    <w:p w:rsidR="009C7283" w:rsidRDefault="009C7283" w:rsidP="009C72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 В</w:t>
      </w:r>
      <w:r w:rsidRPr="00BB4AED">
        <w:rPr>
          <w:sz w:val="28"/>
          <w:szCs w:val="28"/>
        </w:rPr>
        <w:t xml:space="preserve"> некоторых случаях по заявлению родителей возможна организация питания в режиме использования и суммирования бюджетных средств, направленных на организацию питания, без внесения родительской платы. В этом случае питание может быть организовано в режиме 2-3 дней в неделю на суммированный размер бюджетной компенсации стоимости питания.</w:t>
      </w:r>
    </w:p>
    <w:p w:rsidR="009C7283" w:rsidRPr="00BB4AED" w:rsidRDefault="009C7283" w:rsidP="009C7283">
      <w:pPr>
        <w:ind w:firstLine="709"/>
        <w:jc w:val="both"/>
        <w:rPr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tabs>
          <w:tab w:val="left" w:pos="643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BB4AED">
        <w:rPr>
          <w:b/>
          <w:bCs/>
          <w:color w:val="000000"/>
          <w:spacing w:val="1"/>
          <w:sz w:val="28"/>
          <w:szCs w:val="28"/>
        </w:rPr>
        <w:t xml:space="preserve">6. </w:t>
      </w:r>
      <w:proofErr w:type="gramStart"/>
      <w:r w:rsidRPr="00BB4AED">
        <w:rPr>
          <w:b/>
          <w:bCs/>
          <w:spacing w:val="1"/>
          <w:sz w:val="28"/>
          <w:szCs w:val="28"/>
        </w:rPr>
        <w:t>Контроль за</w:t>
      </w:r>
      <w:proofErr w:type="gramEnd"/>
      <w:r w:rsidRPr="00BB4AED">
        <w:rPr>
          <w:b/>
          <w:bCs/>
          <w:spacing w:val="1"/>
          <w:sz w:val="28"/>
          <w:szCs w:val="28"/>
        </w:rPr>
        <w:t xml:space="preserve"> обеспечением питания</w:t>
      </w:r>
    </w:p>
    <w:p w:rsidR="009C7283" w:rsidRPr="00BB4AED" w:rsidRDefault="009C7283" w:rsidP="009C7283">
      <w:pPr>
        <w:shd w:val="clear" w:color="auto" w:fill="FFFFFF"/>
        <w:tabs>
          <w:tab w:val="left" w:pos="643"/>
        </w:tabs>
        <w:ind w:left="43"/>
        <w:jc w:val="both"/>
        <w:rPr>
          <w:i/>
          <w:sz w:val="28"/>
          <w:szCs w:val="28"/>
        </w:rPr>
      </w:pPr>
    </w:p>
    <w:p w:rsidR="009C7283" w:rsidRPr="00BB4AED" w:rsidRDefault="009C7283" w:rsidP="009C7283">
      <w:pPr>
        <w:ind w:left="88" w:right="88" w:firstLine="272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6.1. Контроль за </w:t>
      </w:r>
      <w:r w:rsidRPr="00BB4AED">
        <w:rPr>
          <w:bCs/>
          <w:sz w:val="28"/>
          <w:szCs w:val="28"/>
        </w:rPr>
        <w:t>обеспечением питания</w:t>
      </w:r>
      <w:r w:rsidRPr="00BB4AED">
        <w:rPr>
          <w:sz w:val="28"/>
          <w:szCs w:val="28"/>
        </w:rPr>
        <w:t xml:space="preserve">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осуществляется утвержденной приказом руководителя образовательной организации комиссией, в состав которой входят: </w:t>
      </w:r>
    </w:p>
    <w:p w:rsidR="009C7283" w:rsidRPr="00BB4AED" w:rsidRDefault="009C7283" w:rsidP="009C7283">
      <w:pPr>
        <w:numPr>
          <w:ilvl w:val="0"/>
          <w:numId w:val="22"/>
        </w:numPr>
        <w:suppressAutoHyphens w:val="0"/>
        <w:ind w:right="8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руководитель образовательной организации</w:t>
      </w:r>
      <w:r>
        <w:rPr>
          <w:sz w:val="28"/>
          <w:szCs w:val="28"/>
        </w:rPr>
        <w:t xml:space="preserve"> или заместитель директора</w:t>
      </w:r>
      <w:r w:rsidRPr="00BB4AED">
        <w:rPr>
          <w:sz w:val="28"/>
          <w:szCs w:val="28"/>
        </w:rPr>
        <w:t xml:space="preserve">, </w:t>
      </w:r>
    </w:p>
    <w:p w:rsidR="009C7283" w:rsidRPr="00BB4AED" w:rsidRDefault="009C7283" w:rsidP="009C7283">
      <w:pPr>
        <w:numPr>
          <w:ilvl w:val="0"/>
          <w:numId w:val="22"/>
        </w:numPr>
        <w:suppressAutoHyphens w:val="0"/>
        <w:ind w:right="88"/>
        <w:jc w:val="both"/>
        <w:rPr>
          <w:strike/>
          <w:sz w:val="28"/>
          <w:szCs w:val="28"/>
        </w:rPr>
      </w:pPr>
      <w:proofErr w:type="gramStart"/>
      <w:r w:rsidRPr="00BB4AED">
        <w:rPr>
          <w:sz w:val="28"/>
          <w:szCs w:val="28"/>
        </w:rPr>
        <w:t>ответственный</w:t>
      </w:r>
      <w:proofErr w:type="gramEnd"/>
      <w:r w:rsidRPr="00BB4AED">
        <w:rPr>
          <w:sz w:val="28"/>
          <w:szCs w:val="28"/>
        </w:rPr>
        <w:t xml:space="preserve"> за организацию питания,</w:t>
      </w:r>
      <w:r w:rsidRPr="00BB4AED">
        <w:rPr>
          <w:strike/>
          <w:sz w:val="28"/>
          <w:szCs w:val="28"/>
        </w:rPr>
        <w:t xml:space="preserve"> </w:t>
      </w:r>
    </w:p>
    <w:p w:rsidR="009C7283" w:rsidRPr="00BB4AED" w:rsidRDefault="009C7283" w:rsidP="009C7283">
      <w:pPr>
        <w:numPr>
          <w:ilvl w:val="0"/>
          <w:numId w:val="22"/>
        </w:numPr>
        <w:suppressAutoHyphens w:val="0"/>
        <w:ind w:right="8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медицинский работник, </w:t>
      </w:r>
    </w:p>
    <w:p w:rsidR="009C7283" w:rsidRPr="00BB4AED" w:rsidRDefault="009C7283" w:rsidP="009C7283">
      <w:pPr>
        <w:numPr>
          <w:ilvl w:val="0"/>
          <w:numId w:val="22"/>
        </w:numPr>
        <w:suppressAutoHyphens w:val="0"/>
        <w:ind w:right="88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Управляющего Совета</w:t>
      </w:r>
      <w:r w:rsidRPr="00BB4AED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Совета родителей</w:t>
      </w:r>
      <w:r w:rsidRPr="00BB4AED">
        <w:rPr>
          <w:sz w:val="28"/>
          <w:szCs w:val="28"/>
        </w:rPr>
        <w:t>.</w:t>
      </w:r>
    </w:p>
    <w:p w:rsidR="009C7283" w:rsidRPr="00BB4AED" w:rsidRDefault="009C7283" w:rsidP="009C7283">
      <w:pPr>
        <w:ind w:left="88" w:right="88" w:firstLine="272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6.2. Комиссия:</w:t>
      </w:r>
    </w:p>
    <w:p w:rsidR="009C7283" w:rsidRPr="00BB4AED" w:rsidRDefault="009C7283" w:rsidP="009C7283">
      <w:pPr>
        <w:ind w:left="88" w:right="88" w:firstLine="42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проверяет качество, объем и выход приготовленных блюд, их соответствие утвержденному меню;</w:t>
      </w:r>
    </w:p>
    <w:p w:rsidR="009C7283" w:rsidRPr="00BB4AED" w:rsidRDefault="009C7283" w:rsidP="009C7283">
      <w:pPr>
        <w:ind w:left="88" w:right="88" w:firstLine="42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9C7283" w:rsidRPr="00BB4AED" w:rsidRDefault="009C7283" w:rsidP="009C7283">
      <w:pPr>
        <w:ind w:left="88" w:right="88" w:firstLine="42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разрабатывает график посещения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столовой; </w:t>
      </w:r>
    </w:p>
    <w:p w:rsidR="009C7283" w:rsidRPr="00BB4AED" w:rsidRDefault="009C7283" w:rsidP="009C7283">
      <w:pPr>
        <w:ind w:left="88" w:right="88" w:firstLine="42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контролирует соблюдение порядка учёта посещаемости </w:t>
      </w:r>
      <w:proofErr w:type="gramStart"/>
      <w:r w:rsidRPr="00BB4AED">
        <w:rPr>
          <w:sz w:val="28"/>
          <w:szCs w:val="28"/>
        </w:rPr>
        <w:t>обучающимися</w:t>
      </w:r>
      <w:proofErr w:type="gramEnd"/>
      <w:r w:rsidRPr="00BB4AED">
        <w:rPr>
          <w:sz w:val="28"/>
          <w:szCs w:val="28"/>
        </w:rPr>
        <w:t xml:space="preserve"> столовой;</w:t>
      </w:r>
    </w:p>
    <w:p w:rsidR="009C7283" w:rsidRPr="00BB4AED" w:rsidRDefault="009C7283" w:rsidP="009C7283">
      <w:pPr>
        <w:ind w:left="88" w:right="88" w:firstLine="42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формирует предложения по улучшению </w:t>
      </w:r>
      <w:r w:rsidRPr="00BB4AED">
        <w:rPr>
          <w:bCs/>
          <w:sz w:val="28"/>
          <w:szCs w:val="28"/>
        </w:rPr>
        <w:t>питания</w:t>
      </w:r>
      <w:r w:rsidRPr="00BB4AED">
        <w:rPr>
          <w:sz w:val="28"/>
          <w:szCs w:val="28"/>
        </w:rPr>
        <w:t xml:space="preserve">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>.</w:t>
      </w:r>
    </w:p>
    <w:p w:rsidR="009C7283" w:rsidRPr="00BB4AED" w:rsidRDefault="009C7283" w:rsidP="009C7283">
      <w:pPr>
        <w:shd w:val="clear" w:color="auto" w:fill="FFFFFF"/>
        <w:ind w:firstLine="374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9C7283" w:rsidRPr="00BB4AED" w:rsidRDefault="009C7283" w:rsidP="009C7283">
      <w:pPr>
        <w:shd w:val="clear" w:color="auto" w:fill="FFFFFF"/>
        <w:ind w:firstLine="374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color w:val="000000"/>
          <w:spacing w:val="3"/>
          <w:sz w:val="28"/>
          <w:szCs w:val="28"/>
        </w:rPr>
      </w:pPr>
      <w:r w:rsidRPr="00BB4AED">
        <w:rPr>
          <w:color w:val="000000"/>
          <w:spacing w:val="-4"/>
          <w:sz w:val="28"/>
          <w:szCs w:val="28"/>
        </w:rPr>
        <w:tab/>
        <w:t xml:space="preserve">6.5. </w:t>
      </w:r>
      <w:r w:rsidRPr="00BB4AED">
        <w:rPr>
          <w:spacing w:val="6"/>
          <w:sz w:val="28"/>
          <w:szCs w:val="28"/>
        </w:rPr>
        <w:t xml:space="preserve">Контроль </w:t>
      </w:r>
      <w:r w:rsidRPr="00BB4AED">
        <w:rPr>
          <w:bCs/>
          <w:spacing w:val="6"/>
          <w:sz w:val="28"/>
          <w:szCs w:val="28"/>
        </w:rPr>
        <w:t xml:space="preserve">обеспечения питанием </w:t>
      </w:r>
      <w:r w:rsidRPr="00BB4AED">
        <w:rPr>
          <w:spacing w:val="6"/>
          <w:sz w:val="28"/>
          <w:szCs w:val="28"/>
        </w:rPr>
        <w:t>обучающихся</w:t>
      </w:r>
      <w:r w:rsidRPr="00BB4AED">
        <w:rPr>
          <w:color w:val="000000"/>
          <w:spacing w:val="6"/>
          <w:sz w:val="28"/>
          <w:szCs w:val="28"/>
        </w:rPr>
        <w:t xml:space="preserve"> осуществляется не реже 1 раза в </w:t>
      </w:r>
      <w:r w:rsidRPr="00BB4AED">
        <w:rPr>
          <w:color w:val="000000"/>
          <w:spacing w:val="3"/>
          <w:sz w:val="28"/>
          <w:szCs w:val="28"/>
        </w:rPr>
        <w:t>месяц, по результатам проверок составляются акты, справки.</w:t>
      </w:r>
    </w:p>
    <w:p w:rsidR="009C7283" w:rsidRPr="00BB4AED" w:rsidRDefault="009C7283" w:rsidP="009C7283">
      <w:pPr>
        <w:widowControl w:val="0"/>
        <w:shd w:val="clear" w:color="auto" w:fill="FFFFFF"/>
        <w:tabs>
          <w:tab w:val="left" w:pos="360"/>
        </w:tabs>
        <w:adjustRightInd w:val="0"/>
        <w:jc w:val="center"/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7. Права и обязанности</w:t>
      </w: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родителей (законных представителей) обучающихся</w:t>
      </w:r>
    </w:p>
    <w:p w:rsidR="009C7283" w:rsidRPr="00BB4AED" w:rsidRDefault="009C7283" w:rsidP="009C7283">
      <w:pPr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7.1. Родители (законные представители)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имеют право:</w:t>
      </w:r>
    </w:p>
    <w:p w:rsidR="009C7283" w:rsidRPr="00BB4AED" w:rsidRDefault="009C7283" w:rsidP="009C7283">
      <w:pPr>
        <w:numPr>
          <w:ilvl w:val="0"/>
          <w:numId w:val="19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9C7283" w:rsidRPr="00BB4AED" w:rsidRDefault="009C7283" w:rsidP="009C7283">
      <w:pPr>
        <w:numPr>
          <w:ilvl w:val="0"/>
          <w:numId w:val="19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вносить предложения по улучшению организации питания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лично, через родительские комитеты и иные органы государственно-общественного </w:t>
      </w:r>
      <w:r w:rsidRPr="00BB4AED">
        <w:rPr>
          <w:strike/>
          <w:sz w:val="28"/>
          <w:szCs w:val="28"/>
        </w:rPr>
        <w:t>само</w:t>
      </w:r>
      <w:r w:rsidRPr="00BB4AED">
        <w:rPr>
          <w:sz w:val="28"/>
          <w:szCs w:val="28"/>
        </w:rPr>
        <w:t>управления;</w:t>
      </w:r>
    </w:p>
    <w:p w:rsidR="009C7283" w:rsidRPr="00BB4AED" w:rsidRDefault="009C7283" w:rsidP="009C7283">
      <w:pPr>
        <w:numPr>
          <w:ilvl w:val="0"/>
          <w:numId w:val="19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знакомиться с примерным и ежедневным меню, ценами на готовую продукцию в столовых и буфетах;</w:t>
      </w:r>
    </w:p>
    <w:p w:rsidR="009C7283" w:rsidRPr="00BB4AED" w:rsidRDefault="009C7283" w:rsidP="009C7283">
      <w:pPr>
        <w:numPr>
          <w:ilvl w:val="0"/>
          <w:numId w:val="19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принимать участие в деятельности </w:t>
      </w:r>
      <w:r>
        <w:rPr>
          <w:sz w:val="28"/>
          <w:szCs w:val="28"/>
        </w:rPr>
        <w:t>Управляющего совета</w:t>
      </w:r>
      <w:r w:rsidRPr="00124E8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Совета родителей</w:t>
      </w:r>
      <w:r w:rsidRPr="00BB4AED">
        <w:rPr>
          <w:sz w:val="28"/>
          <w:szCs w:val="28"/>
        </w:rPr>
        <w:t xml:space="preserve"> по вопросам организации питания обучающихся;</w:t>
      </w:r>
    </w:p>
    <w:p w:rsidR="009C7283" w:rsidRPr="00BB4AED" w:rsidRDefault="009C7283" w:rsidP="009C7283">
      <w:pPr>
        <w:numPr>
          <w:ilvl w:val="0"/>
          <w:numId w:val="19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оказывать в добровольном порядке благотворительную помощь с целью улучшения </w:t>
      </w:r>
      <w:r w:rsidRPr="00BB4AED">
        <w:rPr>
          <w:bCs/>
          <w:sz w:val="28"/>
          <w:szCs w:val="28"/>
        </w:rPr>
        <w:t xml:space="preserve">питания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в соответствии с действующим законодательством.</w:t>
      </w:r>
    </w:p>
    <w:p w:rsidR="009C7283" w:rsidRPr="00BB4AED" w:rsidRDefault="009C7283" w:rsidP="009C7283">
      <w:pPr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7.2. Родители (законные представители)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 xml:space="preserve"> обязаны:</w:t>
      </w:r>
    </w:p>
    <w:p w:rsidR="009C7283" w:rsidRPr="00BB4AED" w:rsidRDefault="009C7283" w:rsidP="009C7283">
      <w:pPr>
        <w:numPr>
          <w:ilvl w:val="0"/>
          <w:numId w:val="20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9C7283" w:rsidRPr="00BB4AED" w:rsidRDefault="009C7283" w:rsidP="009C7283">
      <w:pPr>
        <w:numPr>
          <w:ilvl w:val="0"/>
          <w:numId w:val="20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вносить плату за питание ребенка;</w:t>
      </w:r>
    </w:p>
    <w:p w:rsidR="009C7283" w:rsidRPr="00BB4AED" w:rsidRDefault="009C7283" w:rsidP="009C7283">
      <w:pPr>
        <w:numPr>
          <w:ilvl w:val="0"/>
          <w:numId w:val="20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9C7283" w:rsidRPr="00BB4AED" w:rsidRDefault="009C7283" w:rsidP="009C7283">
      <w:pPr>
        <w:numPr>
          <w:ilvl w:val="0"/>
          <w:numId w:val="20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9C7283" w:rsidRPr="00BB4AED" w:rsidRDefault="009C7283" w:rsidP="009C7283">
      <w:pPr>
        <w:numPr>
          <w:ilvl w:val="0"/>
          <w:numId w:val="20"/>
        </w:numPr>
        <w:tabs>
          <w:tab w:val="clear" w:pos="1140"/>
          <w:tab w:val="num" w:pos="900"/>
        </w:tabs>
        <w:suppressAutoHyphens w:val="0"/>
        <w:ind w:left="900" w:hanging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</w:p>
    <w:p w:rsidR="009C7283" w:rsidRPr="00BB4AED" w:rsidRDefault="009C7283" w:rsidP="009C7283">
      <w:pPr>
        <w:ind w:firstLine="36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8. Организация питания работников образовательной организации</w:t>
      </w:r>
    </w:p>
    <w:p w:rsidR="009C7283" w:rsidRPr="00BB4AED" w:rsidRDefault="009C7283" w:rsidP="009C7283">
      <w:pPr>
        <w:ind w:firstLine="360"/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8.1. В образовательной организации ежедневно организуется питание работников по их желанию в учебное время за счет средств самих работников из общего котла (без права выноса).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8.2.   Работник обязан ежемесячно оплачивать питание в бухгалтерии образовательной организации согласно 10-тидневному меню.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8.3. Образовательная организация обеспечивает питание работников в соответствии с государственными санитарно-эпидемиологическими правилами и нормативами. Ведет ежедневный учет работников, воспользовавшихся  обедами в школьной столовой продуктов питания и стоимости обедов.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8.4. Расход продуктов и получение денег за питание сотрудников образовательной организации оформляется  через бухгалтерию, ведущую учет по образовательной организации.</w:t>
      </w:r>
    </w:p>
    <w:p w:rsidR="009C7283" w:rsidRPr="00BB4AED" w:rsidRDefault="009C7283" w:rsidP="009C7283">
      <w:pPr>
        <w:ind w:firstLine="360"/>
        <w:jc w:val="both"/>
        <w:rPr>
          <w:sz w:val="28"/>
          <w:szCs w:val="28"/>
        </w:rPr>
      </w:pPr>
    </w:p>
    <w:p w:rsidR="009C7283" w:rsidRPr="00BB4AED" w:rsidRDefault="009C7283" w:rsidP="009C7283">
      <w:pPr>
        <w:ind w:left="540" w:hanging="54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9. Информационно-просветительская работа</w:t>
      </w:r>
    </w:p>
    <w:p w:rsidR="009C7283" w:rsidRPr="00BB4AED" w:rsidRDefault="009C7283" w:rsidP="009C7283">
      <w:pPr>
        <w:ind w:left="540" w:hanging="540"/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и мониторинг организации питания</w:t>
      </w:r>
    </w:p>
    <w:p w:rsidR="009C7283" w:rsidRPr="00BB4AED" w:rsidRDefault="009C7283" w:rsidP="009C7283">
      <w:pPr>
        <w:tabs>
          <w:tab w:val="num" w:pos="900"/>
        </w:tabs>
        <w:jc w:val="both"/>
        <w:rPr>
          <w:b/>
          <w:sz w:val="28"/>
          <w:szCs w:val="28"/>
        </w:rPr>
      </w:pP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9.1. Образовательная организация с целью совершенствования организации питания: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BB4AED">
        <w:rPr>
          <w:sz w:val="28"/>
          <w:szCs w:val="28"/>
        </w:rPr>
        <w:t>внеучебных</w:t>
      </w:r>
      <w:proofErr w:type="spellEnd"/>
      <w:r w:rsidRPr="00BB4AED">
        <w:rPr>
          <w:sz w:val="28"/>
          <w:szCs w:val="28"/>
        </w:rPr>
        <w:t xml:space="preserve"> мероприятий;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BB4AED">
        <w:rPr>
          <w:sz w:val="28"/>
          <w:szCs w:val="28"/>
        </w:rPr>
        <w:t>питания обучающихся с учётом режима функционирования образовательной организации,</w:t>
      </w:r>
      <w:r w:rsidRPr="00BB4AED">
        <w:rPr>
          <w:color w:val="000000"/>
          <w:sz w:val="28"/>
          <w:szCs w:val="28"/>
        </w:rPr>
        <w:t xml:space="preserve"> пропускной способности столовой, оборудования пищеблока;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color w:val="000000"/>
          <w:sz w:val="28"/>
          <w:szCs w:val="28"/>
        </w:rPr>
        <w:t>-</w:t>
      </w:r>
      <w:r w:rsidRPr="00BB4AED">
        <w:rPr>
          <w:sz w:val="28"/>
          <w:szCs w:val="28"/>
        </w:rPr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</w:t>
      </w:r>
      <w:r>
        <w:rPr>
          <w:sz w:val="28"/>
          <w:szCs w:val="28"/>
        </w:rPr>
        <w:t>Управляющего совета</w:t>
      </w:r>
      <w:r w:rsidRPr="00124E8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Совета родителей</w:t>
      </w:r>
      <w:r w:rsidRPr="00BB4AED">
        <w:rPr>
          <w:sz w:val="28"/>
          <w:szCs w:val="28"/>
        </w:rPr>
        <w:t>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BB4AED">
        <w:rPr>
          <w:sz w:val="28"/>
          <w:szCs w:val="28"/>
        </w:rPr>
        <w:t>контролю за</w:t>
      </w:r>
      <w:proofErr w:type="gramEnd"/>
      <w:r w:rsidRPr="00BB4AED">
        <w:rPr>
          <w:sz w:val="28"/>
          <w:szCs w:val="28"/>
        </w:rPr>
        <w:t xml:space="preserve"> качеством питания;</w:t>
      </w:r>
    </w:p>
    <w:p w:rsidR="009C7283" w:rsidRPr="00BB4AED" w:rsidRDefault="009C7283" w:rsidP="009C728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- проводит мониторинг организации питания и своевременно (согласно установленным срокам и формам) направляет в </w:t>
      </w:r>
      <w:r>
        <w:rPr>
          <w:sz w:val="28"/>
          <w:szCs w:val="28"/>
        </w:rPr>
        <w:t xml:space="preserve">отдел образования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BB4AED">
        <w:rPr>
          <w:sz w:val="28"/>
          <w:szCs w:val="28"/>
        </w:rPr>
        <w:t xml:space="preserve"> сведения по показателям </w:t>
      </w:r>
      <w:proofErr w:type="gramStart"/>
      <w:r w:rsidRPr="00BB4AED">
        <w:rPr>
          <w:sz w:val="28"/>
          <w:szCs w:val="28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BB4AED">
        <w:rPr>
          <w:sz w:val="28"/>
          <w:szCs w:val="28"/>
        </w:rPr>
        <w:t xml:space="preserve"> питания, в том числе:</w:t>
      </w:r>
    </w:p>
    <w:p w:rsidR="009C7283" w:rsidRPr="00BB4AED" w:rsidRDefault="009C7283" w:rsidP="009C7283">
      <w:pPr>
        <w:numPr>
          <w:ilvl w:val="0"/>
          <w:numId w:val="24"/>
        </w:numPr>
        <w:suppressAutoHyphens w:val="0"/>
        <w:ind w:left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количество </w:t>
      </w:r>
      <w:proofErr w:type="gramStart"/>
      <w:r w:rsidRPr="00BB4AED">
        <w:rPr>
          <w:sz w:val="28"/>
          <w:szCs w:val="28"/>
        </w:rPr>
        <w:t>обучающихся</w:t>
      </w:r>
      <w:proofErr w:type="gramEnd"/>
      <w:r w:rsidRPr="00BB4AED">
        <w:rPr>
          <w:sz w:val="28"/>
          <w:szCs w:val="28"/>
        </w:rPr>
        <w:t>, охваченных питанием, в том числе двухразовым;</w:t>
      </w:r>
    </w:p>
    <w:p w:rsidR="009C7283" w:rsidRPr="00BB4AED" w:rsidRDefault="009C7283" w:rsidP="009C7283">
      <w:pPr>
        <w:numPr>
          <w:ilvl w:val="0"/>
          <w:numId w:val="24"/>
        </w:numPr>
        <w:suppressAutoHyphens w:val="0"/>
        <w:ind w:left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количество обогащенных и витаминизированных продуктов, используемых в рационе питания;</w:t>
      </w:r>
    </w:p>
    <w:p w:rsidR="009C7283" w:rsidRPr="00BB4AED" w:rsidRDefault="009C7283" w:rsidP="009C7283">
      <w:pPr>
        <w:numPr>
          <w:ilvl w:val="0"/>
          <w:numId w:val="24"/>
        </w:numPr>
        <w:suppressAutoHyphens w:val="0"/>
        <w:ind w:left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9C7283" w:rsidRPr="00BB4AED" w:rsidRDefault="009C7283" w:rsidP="009C7283">
      <w:pPr>
        <w:numPr>
          <w:ilvl w:val="0"/>
          <w:numId w:val="24"/>
        </w:numPr>
        <w:suppressAutoHyphens w:val="0"/>
        <w:ind w:left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обеспеченность пищеблока столовой современным технологическим оборудованием;</w:t>
      </w:r>
    </w:p>
    <w:p w:rsidR="009C7283" w:rsidRPr="00BB4AED" w:rsidRDefault="009C7283" w:rsidP="009C7283">
      <w:pPr>
        <w:numPr>
          <w:ilvl w:val="0"/>
          <w:numId w:val="24"/>
        </w:numPr>
        <w:suppressAutoHyphens w:val="0"/>
        <w:ind w:left="72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удовлетворенность детей и их родителей организацией и качеством предоставляемого питания.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9.2. Интенсивность и эффективность работы классных </w:t>
      </w:r>
      <w:proofErr w:type="gramStart"/>
      <w:r w:rsidRPr="00BB4AED">
        <w:rPr>
          <w:sz w:val="28"/>
          <w:szCs w:val="28"/>
        </w:rPr>
        <w:t>руководителей</w:t>
      </w:r>
      <w:proofErr w:type="gramEnd"/>
      <w:r w:rsidRPr="00BB4AED">
        <w:rPr>
          <w:sz w:val="28"/>
          <w:szCs w:val="28"/>
        </w:rPr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9.3. </w:t>
      </w:r>
      <w:r>
        <w:rPr>
          <w:sz w:val="28"/>
          <w:szCs w:val="28"/>
        </w:rPr>
        <w:t>Управляющий совет</w:t>
      </w:r>
      <w:r w:rsidRPr="00BB4AED">
        <w:rPr>
          <w:sz w:val="28"/>
          <w:szCs w:val="28"/>
        </w:rPr>
        <w:t xml:space="preserve"> ежеквартально заслушивает на своих заседаниях итоги работы комиссии, осуществляющей </w:t>
      </w:r>
      <w:proofErr w:type="gramStart"/>
      <w:r w:rsidRPr="00BB4AED">
        <w:rPr>
          <w:sz w:val="28"/>
          <w:szCs w:val="28"/>
        </w:rPr>
        <w:t>контроль за</w:t>
      </w:r>
      <w:proofErr w:type="gramEnd"/>
      <w:r w:rsidRPr="00BB4AED">
        <w:rPr>
          <w:sz w:val="28"/>
          <w:szCs w:val="28"/>
        </w:rPr>
        <w:t xml:space="preserve"> организацией питания, вносит предложения в части своей компетенции по улучшению питания.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both"/>
        <w:rPr>
          <w:color w:val="000000"/>
          <w:sz w:val="28"/>
          <w:szCs w:val="28"/>
        </w:rPr>
      </w:pPr>
      <w:r w:rsidRPr="00BB4AED">
        <w:rPr>
          <w:sz w:val="28"/>
          <w:szCs w:val="28"/>
        </w:rPr>
        <w:t xml:space="preserve">9.4.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BB4AED">
        <w:rPr>
          <w:color w:val="000000"/>
          <w:sz w:val="28"/>
          <w:szCs w:val="28"/>
        </w:rPr>
        <w:t>публичного отчета.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right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br w:type="page"/>
        <w:t>Приложение</w:t>
      </w:r>
    </w:p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right"/>
        <w:rPr>
          <w:color w:val="000000"/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  <w:r w:rsidRPr="00BB4AED">
        <w:rPr>
          <w:b/>
          <w:i/>
          <w:sz w:val="28"/>
          <w:szCs w:val="28"/>
        </w:rPr>
        <w:t xml:space="preserve">Рекомендуемая форма </w:t>
      </w:r>
    </w:p>
    <w:p w:rsidR="009C7283" w:rsidRPr="00BB4AED" w:rsidRDefault="009C7283" w:rsidP="009C7283">
      <w:pPr>
        <w:jc w:val="center"/>
        <w:rPr>
          <w:b/>
          <w:i/>
          <w:sz w:val="28"/>
          <w:szCs w:val="28"/>
        </w:rPr>
      </w:pPr>
      <w:r w:rsidRPr="00BB4AED">
        <w:rPr>
          <w:b/>
          <w:i/>
          <w:sz w:val="28"/>
          <w:szCs w:val="28"/>
        </w:rPr>
        <w:t>составления примерного меню и пищевой ценности приготовляемых блюд</w:t>
      </w:r>
    </w:p>
    <w:p w:rsidR="009C7283" w:rsidRPr="00BB4AED" w:rsidRDefault="009C7283" w:rsidP="009C7283">
      <w:pPr>
        <w:rPr>
          <w:b/>
          <w:sz w:val="28"/>
          <w:szCs w:val="28"/>
        </w:rPr>
      </w:pP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День</w:t>
      </w:r>
      <w:r w:rsidRPr="00BB4AED">
        <w:rPr>
          <w:bCs/>
          <w:sz w:val="28"/>
          <w:szCs w:val="28"/>
        </w:rPr>
        <w:t>: понедельник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bCs/>
          <w:sz w:val="28"/>
          <w:szCs w:val="28"/>
        </w:rPr>
        <w:t>Неделя:</w:t>
      </w:r>
      <w:r w:rsidRPr="00BB4AED">
        <w:rPr>
          <w:bCs/>
          <w:sz w:val="28"/>
          <w:szCs w:val="28"/>
        </w:rPr>
        <w:t xml:space="preserve"> первая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Сезон:</w:t>
      </w:r>
      <w:r w:rsidRPr="00BB4AED">
        <w:rPr>
          <w:bCs/>
          <w:sz w:val="28"/>
          <w:szCs w:val="28"/>
        </w:rPr>
        <w:t xml:space="preserve"> осенне-зимний</w:t>
      </w:r>
    </w:p>
    <w:p w:rsidR="009C7283" w:rsidRPr="00BB4AED" w:rsidRDefault="009C7283" w:rsidP="009C7283">
      <w:pPr>
        <w:rPr>
          <w:bCs/>
          <w:sz w:val="28"/>
          <w:szCs w:val="28"/>
        </w:rPr>
      </w:pPr>
      <w:r w:rsidRPr="00BB4AED">
        <w:rPr>
          <w:b/>
          <w:sz w:val="28"/>
          <w:szCs w:val="28"/>
        </w:rPr>
        <w:t>Возрастная категория:</w:t>
      </w:r>
      <w:r w:rsidRPr="00BB4AED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1</w:t>
      </w:r>
      <w:r w:rsidRPr="00BB4AED">
        <w:rPr>
          <w:bCs/>
          <w:sz w:val="28"/>
          <w:szCs w:val="28"/>
        </w:rPr>
        <w:t xml:space="preserve"> лет и старше</w:t>
      </w:r>
    </w:p>
    <w:p w:rsidR="009C7283" w:rsidRPr="00BB4AED" w:rsidRDefault="009C7283" w:rsidP="009C7283">
      <w:pPr>
        <w:rPr>
          <w:bCs/>
          <w:sz w:val="28"/>
          <w:szCs w:val="28"/>
        </w:rPr>
      </w:pPr>
    </w:p>
    <w:tbl>
      <w:tblPr>
        <w:tblW w:w="1072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948"/>
        <w:gridCol w:w="1114"/>
        <w:gridCol w:w="434"/>
        <w:gridCol w:w="521"/>
        <w:gridCol w:w="457"/>
        <w:gridCol w:w="2161"/>
        <w:gridCol w:w="480"/>
        <w:gridCol w:w="394"/>
        <w:gridCol w:w="483"/>
        <w:gridCol w:w="483"/>
        <w:gridCol w:w="513"/>
        <w:gridCol w:w="483"/>
        <w:gridCol w:w="587"/>
        <w:gridCol w:w="483"/>
      </w:tblGrid>
      <w:tr w:rsidR="009C7283" w:rsidRPr="00BB4AED" w:rsidTr="00CC27A7">
        <w:trPr>
          <w:cantSplit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B4AED">
              <w:rPr>
                <w:b/>
                <w:bCs/>
                <w:sz w:val="28"/>
                <w:szCs w:val="28"/>
              </w:rPr>
              <w:t>рец</w:t>
            </w:r>
            <w:proofErr w:type="spellEnd"/>
            <w:r w:rsidRPr="00BB4AE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Прием пищи,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Масса порции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Пищевые вещества (г)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Энергетическая ценность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(</w:t>
            </w:r>
            <w:proofErr w:type="gramStart"/>
            <w:r w:rsidRPr="00BB4AED">
              <w:rPr>
                <w:b/>
                <w:bCs/>
                <w:sz w:val="28"/>
                <w:szCs w:val="28"/>
              </w:rPr>
              <w:t>ккал</w:t>
            </w:r>
            <w:proofErr w:type="gramEnd"/>
            <w:r w:rsidRPr="00BB4AED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Витамины</w:t>
            </w:r>
          </w:p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(мг)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/>
                <w:bCs/>
                <w:sz w:val="28"/>
                <w:szCs w:val="28"/>
              </w:rPr>
            </w:pPr>
            <w:r w:rsidRPr="00BB4AED">
              <w:rPr>
                <w:b/>
                <w:bCs/>
                <w:sz w:val="28"/>
                <w:szCs w:val="28"/>
              </w:rPr>
              <w:t>Минеральные вещества (мг)</w:t>
            </w:r>
          </w:p>
        </w:tc>
      </w:tr>
      <w:tr w:rsidR="009C7283" w:rsidRPr="00BB4AED" w:rsidTr="00CC27A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Ж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В</w:t>
            </w:r>
            <w:proofErr w:type="gramStart"/>
            <w:r w:rsidRPr="00BB4AED">
              <w:rPr>
                <w:bCs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B4AED">
              <w:rPr>
                <w:bCs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 xml:space="preserve">P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Mg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Fe</w:t>
            </w:r>
          </w:p>
        </w:tc>
      </w:tr>
      <w:tr w:rsidR="009C7283" w:rsidRPr="00BB4AED" w:rsidTr="00CC27A7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BB4AED">
              <w:rPr>
                <w:bCs/>
                <w:sz w:val="28"/>
                <w:szCs w:val="28"/>
                <w:lang w:val="en-US"/>
              </w:rPr>
              <w:t>15</w:t>
            </w:r>
          </w:p>
        </w:tc>
      </w:tr>
      <w:tr w:rsidR="009C7283" w:rsidRPr="00BB4AED" w:rsidTr="00CC27A7">
        <w:trPr>
          <w:cantSplit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bidi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center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BB4AED">
        <w:rPr>
          <w:b/>
          <w:i/>
          <w:color w:val="000000"/>
          <w:sz w:val="28"/>
          <w:szCs w:val="28"/>
        </w:rPr>
        <w:t xml:space="preserve">Рекомендуемая форма </w:t>
      </w:r>
    </w:p>
    <w:p w:rsidR="009C7283" w:rsidRPr="00BB4AED" w:rsidRDefault="009C7283" w:rsidP="009C7283">
      <w:pPr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BB4AED">
        <w:rPr>
          <w:b/>
          <w:i/>
          <w:color w:val="000000"/>
          <w:sz w:val="28"/>
          <w:szCs w:val="28"/>
        </w:rPr>
        <w:t>составления фактического (ежедневного) меню</w:t>
      </w:r>
    </w:p>
    <w:p w:rsidR="009C7283" w:rsidRPr="00BB4AED" w:rsidRDefault="009C7283" w:rsidP="009C7283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B4AED">
        <w:rPr>
          <w:color w:val="000000"/>
          <w:sz w:val="28"/>
          <w:szCs w:val="28"/>
        </w:rPr>
        <w:t>МАОУ_________________________________</w:t>
      </w:r>
    </w:p>
    <w:p w:rsidR="009C7283" w:rsidRPr="00BB4AED" w:rsidRDefault="009C7283" w:rsidP="009C728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Pr="00BB4AED">
        <w:rPr>
          <w:color w:val="000000"/>
          <w:sz w:val="28"/>
          <w:szCs w:val="28"/>
        </w:rPr>
        <w:t>Утверждаю:____________________________</w:t>
      </w:r>
    </w:p>
    <w:p w:rsidR="009C7283" w:rsidRPr="00BB4AED" w:rsidRDefault="009C7283" w:rsidP="009C7283">
      <w:pPr>
        <w:shd w:val="clear" w:color="auto" w:fill="FFFFFF"/>
        <w:jc w:val="right"/>
        <w:rPr>
          <w:color w:val="000000"/>
          <w:sz w:val="28"/>
          <w:szCs w:val="28"/>
        </w:rPr>
      </w:pPr>
      <w:r w:rsidRPr="00BB4AED">
        <w:rPr>
          <w:color w:val="000000"/>
          <w:sz w:val="28"/>
          <w:szCs w:val="28"/>
        </w:rPr>
        <w:t>(подпись директора/ФИО директора)</w:t>
      </w:r>
    </w:p>
    <w:p w:rsidR="009C7283" w:rsidRPr="00BB4AED" w:rsidRDefault="009C7283" w:rsidP="009C728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BB4AED">
        <w:rPr>
          <w:color w:val="000000"/>
          <w:sz w:val="28"/>
          <w:szCs w:val="28"/>
        </w:rPr>
        <w:t>Дата:_________________________________</w:t>
      </w:r>
    </w:p>
    <w:p w:rsidR="009C7283" w:rsidRPr="00BB4AED" w:rsidRDefault="009C7283" w:rsidP="009C728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C7283" w:rsidRPr="00BB4AED" w:rsidRDefault="009C7283" w:rsidP="009C72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B4AED">
        <w:rPr>
          <w:b/>
          <w:color w:val="000000"/>
          <w:sz w:val="28"/>
          <w:szCs w:val="28"/>
        </w:rPr>
        <w:t>Меню</w:t>
      </w:r>
    </w:p>
    <w:tbl>
      <w:tblPr>
        <w:tblpPr w:leftFromText="180" w:rightFromText="180" w:vertAnchor="text" w:horzAnchor="margin" w:tblpXSpec="center" w:tblpY="2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205"/>
        <w:gridCol w:w="1206"/>
        <w:gridCol w:w="1206"/>
        <w:gridCol w:w="1491"/>
        <w:gridCol w:w="1134"/>
      </w:tblGrid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Выход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Белки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Жиры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Углеводы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Ккал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Горячий завтрак с 11 и старше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220/5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254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139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45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707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Горячий завтрак с 7 до 10 лет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200/5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8,4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225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139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130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4,1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57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31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36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599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b/>
                <w:color w:val="000000"/>
                <w:sz w:val="28"/>
                <w:szCs w:val="28"/>
              </w:rPr>
              <w:t>Дополнительное питание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Кондитерское изделие (печенье)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2,4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87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42</w:t>
            </w:r>
          </w:p>
        </w:tc>
      </w:tr>
      <w:tr w:rsidR="009C7283" w:rsidRPr="00BB4AED" w:rsidTr="00CC27A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283" w:rsidRPr="00BB4AED" w:rsidRDefault="009C7283" w:rsidP="00CC27A7">
            <w:pPr>
              <w:jc w:val="center"/>
              <w:rPr>
                <w:bCs/>
                <w:sz w:val="28"/>
                <w:szCs w:val="28"/>
              </w:rPr>
            </w:pPr>
            <w:r w:rsidRPr="00BB4AED">
              <w:rPr>
                <w:bCs/>
                <w:sz w:val="28"/>
                <w:szCs w:val="28"/>
              </w:rPr>
              <w:t>129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Мед</w:t>
            </w:r>
            <w:proofErr w:type="gramStart"/>
            <w:r w:rsidRPr="00BB4AED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B4AE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B4AED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BB4AED">
              <w:rPr>
                <w:color w:val="000000"/>
                <w:sz w:val="28"/>
                <w:szCs w:val="28"/>
              </w:rPr>
              <w:t>аботник (подпись)</w:t>
            </w:r>
          </w:p>
        </w:tc>
      </w:tr>
      <w:tr w:rsidR="009C7283" w:rsidRPr="00BB4AED" w:rsidTr="00CC27A7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283" w:rsidRPr="00BB4AED" w:rsidRDefault="009C7283" w:rsidP="00CC27A7">
            <w:pPr>
              <w:rPr>
                <w:bCs/>
                <w:sz w:val="28"/>
                <w:szCs w:val="28"/>
              </w:rPr>
            </w:pPr>
            <w:r w:rsidRPr="00BB4AED">
              <w:rPr>
                <w:color w:val="000000"/>
                <w:sz w:val="28"/>
                <w:szCs w:val="28"/>
              </w:rPr>
              <w:t>Повар-бригадир (подпись)</w:t>
            </w:r>
          </w:p>
        </w:tc>
      </w:tr>
    </w:tbl>
    <w:p w:rsidR="009C7283" w:rsidRPr="00BB4AED" w:rsidRDefault="009C7283" w:rsidP="009C7283">
      <w:pPr>
        <w:tabs>
          <w:tab w:val="num" w:pos="900"/>
          <w:tab w:val="left" w:pos="1440"/>
        </w:tabs>
        <w:ind w:firstLine="540"/>
        <w:jc w:val="center"/>
        <w:rPr>
          <w:color w:val="000000"/>
          <w:sz w:val="28"/>
          <w:szCs w:val="28"/>
        </w:rPr>
      </w:pPr>
    </w:p>
    <w:p w:rsidR="009C7283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</w:t>
      </w:r>
    </w:p>
    <w:p w:rsidR="009C7283" w:rsidRPr="00BB4AED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4AED">
        <w:rPr>
          <w:sz w:val="28"/>
          <w:szCs w:val="28"/>
        </w:rPr>
        <w:t>Дирек</w:t>
      </w:r>
      <w:r>
        <w:rPr>
          <w:sz w:val="28"/>
          <w:szCs w:val="28"/>
        </w:rPr>
        <w:t>тору МАОУ  «</w:t>
      </w:r>
      <w:proofErr w:type="spellStart"/>
      <w:r>
        <w:rPr>
          <w:sz w:val="28"/>
          <w:szCs w:val="28"/>
        </w:rPr>
        <w:t>Викуловская</w:t>
      </w:r>
      <w:proofErr w:type="spellEnd"/>
      <w:r>
        <w:rPr>
          <w:sz w:val="28"/>
          <w:szCs w:val="28"/>
        </w:rPr>
        <w:t xml:space="preserve"> СОШ №2» </w:t>
      </w:r>
      <w:r w:rsidRPr="00BB4AED">
        <w:rPr>
          <w:sz w:val="28"/>
          <w:szCs w:val="28"/>
        </w:rPr>
        <w:t xml:space="preserve"> </w:t>
      </w:r>
      <w:proofErr w:type="spellStart"/>
      <w:r w:rsidRPr="00BB4AED">
        <w:rPr>
          <w:sz w:val="28"/>
          <w:szCs w:val="28"/>
        </w:rPr>
        <w:t>С.И.Вальтеровой</w:t>
      </w:r>
      <w:proofErr w:type="spellEnd"/>
      <w:r w:rsidRPr="00BB4AED">
        <w:rPr>
          <w:sz w:val="28"/>
          <w:szCs w:val="28"/>
        </w:rPr>
        <w:t xml:space="preserve">      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гр._________________________________________________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                      (фамилия, имя, отчество полностью)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proofErr w:type="spellStart"/>
      <w:r w:rsidRPr="00BB4AED">
        <w:rPr>
          <w:sz w:val="28"/>
          <w:szCs w:val="28"/>
        </w:rPr>
        <w:t>проживающ</w:t>
      </w:r>
      <w:proofErr w:type="spellEnd"/>
      <w:r w:rsidRPr="00BB4AED">
        <w:rPr>
          <w:sz w:val="28"/>
          <w:szCs w:val="28"/>
        </w:rPr>
        <w:t>_____ по адресу (фактическое проживание):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____________________________________________________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 ___________________________________________________,</w:t>
      </w:r>
    </w:p>
    <w:p w:rsidR="009C7283" w:rsidRPr="00BB4AED" w:rsidRDefault="009C7283" w:rsidP="009C7283">
      <w:pPr>
        <w:tabs>
          <w:tab w:val="left" w:pos="1276"/>
        </w:tabs>
        <w:ind w:left="1276"/>
        <w:rPr>
          <w:sz w:val="28"/>
          <w:szCs w:val="28"/>
        </w:rPr>
      </w:pPr>
      <w:r w:rsidRPr="00BB4AED">
        <w:rPr>
          <w:sz w:val="28"/>
          <w:szCs w:val="28"/>
        </w:rPr>
        <w:t xml:space="preserve">                          </w:t>
      </w:r>
    </w:p>
    <w:p w:rsidR="009C7283" w:rsidRPr="00BB4AED" w:rsidRDefault="009C7283" w:rsidP="009C7283">
      <w:pPr>
        <w:tabs>
          <w:tab w:val="left" w:pos="1276"/>
        </w:tabs>
        <w:ind w:left="1276"/>
        <w:jc w:val="both"/>
        <w:rPr>
          <w:sz w:val="28"/>
          <w:szCs w:val="28"/>
        </w:rPr>
      </w:pPr>
      <w:r w:rsidRPr="00BB4AED">
        <w:rPr>
          <w:sz w:val="28"/>
          <w:szCs w:val="28"/>
        </w:rPr>
        <w:t>Контактный телефон:__________________________________</w:t>
      </w:r>
    </w:p>
    <w:p w:rsidR="009C7283" w:rsidRPr="00BB4AED" w:rsidRDefault="009C7283" w:rsidP="009C7283">
      <w:pPr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Заявление</w:t>
      </w:r>
    </w:p>
    <w:p w:rsidR="009C7283" w:rsidRPr="00BB4AED" w:rsidRDefault="009C7283" w:rsidP="009C7283">
      <w:pPr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Прошу Вас обеспечить двухразовым питанием моего сына (дочери)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_____________________________________________________</w:t>
      </w:r>
      <w:r w:rsidRPr="00BB4AED">
        <w:rPr>
          <w:sz w:val="28"/>
          <w:szCs w:val="28"/>
        </w:rPr>
        <w:t>______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,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 xml:space="preserve">                     (фамилия, имя, отчество полностью)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sz w:val="28"/>
          <w:szCs w:val="28"/>
        </w:rPr>
        <w:t>обучающегос</w:t>
      </w:r>
      <w:proofErr w:type="gramStart"/>
      <w:r w:rsidRPr="00BB4AED">
        <w:rPr>
          <w:sz w:val="28"/>
          <w:szCs w:val="28"/>
        </w:rPr>
        <w:t>я(</w:t>
      </w:r>
      <w:proofErr w:type="spellStart"/>
      <w:proofErr w:type="gramEnd"/>
      <w:r w:rsidRPr="00BB4AED">
        <w:rPr>
          <w:sz w:val="28"/>
          <w:szCs w:val="28"/>
        </w:rPr>
        <w:t>юся</w:t>
      </w:r>
      <w:proofErr w:type="spellEnd"/>
      <w:r w:rsidRPr="00BB4AED">
        <w:rPr>
          <w:sz w:val="28"/>
          <w:szCs w:val="28"/>
        </w:rPr>
        <w:t>)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 xml:space="preserve">в </w:t>
      </w:r>
      <w:r w:rsidRPr="00BB4AED">
        <w:rPr>
          <w:rFonts w:eastAsia="Calibri"/>
          <w:sz w:val="28"/>
          <w:szCs w:val="28"/>
        </w:rPr>
        <w:t>________ класс</w:t>
      </w:r>
      <w:r w:rsidRPr="00BB4AED">
        <w:rPr>
          <w:sz w:val="28"/>
          <w:szCs w:val="28"/>
        </w:rPr>
        <w:t>е,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в ___________учебном году</w:t>
      </w:r>
      <w:r w:rsidRPr="00BB4AED">
        <w:rPr>
          <w:rFonts w:eastAsia="Calibri"/>
          <w:sz w:val="28"/>
          <w:szCs w:val="28"/>
        </w:rPr>
        <w:t>.</w:t>
      </w:r>
      <w:r w:rsidRPr="00BB4AED">
        <w:rPr>
          <w:sz w:val="28"/>
          <w:szCs w:val="28"/>
        </w:rPr>
        <w:t xml:space="preserve"> На порядок и условия оплаты питания согласен (</w:t>
      </w:r>
      <w:proofErr w:type="gramStart"/>
      <w:r w:rsidRPr="00BB4AED">
        <w:rPr>
          <w:sz w:val="28"/>
          <w:szCs w:val="28"/>
        </w:rPr>
        <w:t>на</w:t>
      </w:r>
      <w:proofErr w:type="gramEnd"/>
      <w:r w:rsidRPr="00BB4AED">
        <w:rPr>
          <w:sz w:val="28"/>
          <w:szCs w:val="28"/>
        </w:rPr>
        <w:t>).</w:t>
      </w:r>
      <w:r w:rsidRPr="00BB4AED">
        <w:rPr>
          <w:rFonts w:eastAsia="Calibri"/>
          <w:sz w:val="28"/>
          <w:szCs w:val="28"/>
        </w:rPr>
        <w:t xml:space="preserve"> 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Дата _______________ Подпись __________________ ФИО________________________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pBdr>
          <w:bottom w:val="single" w:sz="12" w:space="1" w:color="auto"/>
        </w:pBdr>
        <w:rPr>
          <w:sz w:val="28"/>
          <w:szCs w:val="28"/>
        </w:rPr>
      </w:pPr>
    </w:p>
    <w:p w:rsidR="009C7283" w:rsidRPr="00BB4AED" w:rsidRDefault="009C7283" w:rsidP="009C7283">
      <w:pPr>
        <w:rPr>
          <w:sz w:val="28"/>
          <w:szCs w:val="28"/>
        </w:rPr>
      </w:pPr>
    </w:p>
    <w:tbl>
      <w:tblPr>
        <w:tblW w:w="878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C7283" w:rsidRPr="00BB4AED" w:rsidTr="00CC27A7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Директору МАОУ  «</w:t>
            </w:r>
            <w:proofErr w:type="spellStart"/>
            <w:r w:rsidRPr="00BB4AED">
              <w:rPr>
                <w:sz w:val="28"/>
                <w:szCs w:val="28"/>
              </w:rPr>
              <w:t>Викуловская</w:t>
            </w:r>
            <w:proofErr w:type="spellEnd"/>
            <w:r w:rsidRPr="00BB4AED">
              <w:rPr>
                <w:sz w:val="28"/>
                <w:szCs w:val="28"/>
              </w:rPr>
              <w:t xml:space="preserve"> СОШ №2»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</w:t>
            </w:r>
            <w:proofErr w:type="spellStart"/>
            <w:r w:rsidRPr="00BB4AED">
              <w:rPr>
                <w:sz w:val="28"/>
                <w:szCs w:val="28"/>
              </w:rPr>
              <w:t>С.И.Вальтеровой</w:t>
            </w:r>
            <w:proofErr w:type="spellEnd"/>
            <w:r w:rsidRPr="00BB4AED">
              <w:rPr>
                <w:sz w:val="28"/>
                <w:szCs w:val="28"/>
              </w:rPr>
              <w:t xml:space="preserve">      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гр._________________________________________________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                      (фамилия, имя, отчество полностью)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 </w:t>
            </w:r>
            <w:proofErr w:type="spellStart"/>
            <w:r w:rsidRPr="00BB4AED">
              <w:rPr>
                <w:sz w:val="28"/>
                <w:szCs w:val="28"/>
              </w:rPr>
              <w:t>проживающ</w:t>
            </w:r>
            <w:proofErr w:type="spellEnd"/>
            <w:r w:rsidRPr="00BB4AED">
              <w:rPr>
                <w:sz w:val="28"/>
                <w:szCs w:val="28"/>
              </w:rPr>
              <w:t>_____ по адресу (фактическое проживание):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____________________________________________________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 ___________________________________________________,</w:t>
            </w:r>
          </w:p>
          <w:p w:rsidR="009C7283" w:rsidRPr="00BB4AED" w:rsidRDefault="009C7283" w:rsidP="00CC27A7">
            <w:pPr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</w:t>
            </w:r>
          </w:p>
          <w:p w:rsidR="009C7283" w:rsidRPr="00BB4AED" w:rsidRDefault="009C7283" w:rsidP="00CC27A7">
            <w:pPr>
              <w:jc w:val="both"/>
              <w:rPr>
                <w:sz w:val="28"/>
                <w:szCs w:val="28"/>
              </w:rPr>
            </w:pPr>
            <w:r w:rsidRPr="00BB4AED">
              <w:rPr>
                <w:sz w:val="28"/>
                <w:szCs w:val="28"/>
              </w:rPr>
              <w:t xml:space="preserve">                          Контактный телефон:__________________________________</w:t>
            </w:r>
          </w:p>
          <w:p w:rsidR="009C7283" w:rsidRPr="00BB4AED" w:rsidRDefault="009C7283" w:rsidP="00CC27A7">
            <w:pPr>
              <w:jc w:val="both"/>
              <w:rPr>
                <w:sz w:val="28"/>
                <w:szCs w:val="28"/>
              </w:rPr>
            </w:pPr>
          </w:p>
        </w:tc>
      </w:tr>
    </w:tbl>
    <w:p w:rsidR="009C7283" w:rsidRPr="00BB4AED" w:rsidRDefault="009C7283" w:rsidP="009C7283">
      <w:pPr>
        <w:rPr>
          <w:sz w:val="28"/>
          <w:szCs w:val="28"/>
        </w:rPr>
      </w:pPr>
    </w:p>
    <w:p w:rsidR="009C7283" w:rsidRPr="00BB4AED" w:rsidRDefault="009C7283" w:rsidP="009C7283">
      <w:pPr>
        <w:jc w:val="center"/>
        <w:rPr>
          <w:b/>
          <w:sz w:val="28"/>
          <w:szCs w:val="28"/>
        </w:rPr>
      </w:pPr>
      <w:r w:rsidRPr="00BB4AED">
        <w:rPr>
          <w:b/>
          <w:sz w:val="28"/>
          <w:szCs w:val="28"/>
        </w:rPr>
        <w:t>Заявление</w:t>
      </w:r>
    </w:p>
    <w:p w:rsidR="009C7283" w:rsidRPr="00BB4AED" w:rsidRDefault="009C7283" w:rsidP="009C7283">
      <w:pPr>
        <w:jc w:val="both"/>
        <w:rPr>
          <w:sz w:val="28"/>
          <w:szCs w:val="28"/>
        </w:rPr>
      </w:pPr>
      <w:r w:rsidRPr="00BB4AED">
        <w:rPr>
          <w:sz w:val="28"/>
          <w:szCs w:val="28"/>
        </w:rPr>
        <w:t>Прошу Вас обеспечить одноразовым питанием моего сына (дочери)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_____________________________________________________</w:t>
      </w:r>
      <w:r w:rsidRPr="00BB4AED">
        <w:rPr>
          <w:sz w:val="28"/>
          <w:szCs w:val="28"/>
        </w:rPr>
        <w:t>______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,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 xml:space="preserve">                     (фамилия, имя, отчество полностью)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proofErr w:type="gramStart"/>
      <w:r w:rsidRPr="00BB4AED">
        <w:rPr>
          <w:sz w:val="28"/>
          <w:szCs w:val="28"/>
        </w:rPr>
        <w:t>обучающегося (</w:t>
      </w:r>
      <w:proofErr w:type="spellStart"/>
      <w:r w:rsidRPr="00BB4AED">
        <w:rPr>
          <w:sz w:val="28"/>
          <w:szCs w:val="28"/>
        </w:rPr>
        <w:t>юся</w:t>
      </w:r>
      <w:proofErr w:type="spellEnd"/>
      <w:r w:rsidRPr="00BB4AED">
        <w:rPr>
          <w:sz w:val="28"/>
          <w:szCs w:val="28"/>
        </w:rPr>
        <w:t>)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 xml:space="preserve">в </w:t>
      </w:r>
      <w:r w:rsidRPr="00BB4AED">
        <w:rPr>
          <w:rFonts w:eastAsia="Calibri"/>
          <w:sz w:val="28"/>
          <w:szCs w:val="28"/>
        </w:rPr>
        <w:t>________ класс</w:t>
      </w:r>
      <w:r w:rsidRPr="00BB4AED">
        <w:rPr>
          <w:sz w:val="28"/>
          <w:szCs w:val="28"/>
        </w:rPr>
        <w:t>е,</w:t>
      </w:r>
      <w:r w:rsidRPr="00BB4AED">
        <w:rPr>
          <w:rFonts w:eastAsia="Calibri"/>
          <w:sz w:val="28"/>
          <w:szCs w:val="28"/>
        </w:rPr>
        <w:t xml:space="preserve"> </w:t>
      </w:r>
      <w:r w:rsidRPr="00BB4AED">
        <w:rPr>
          <w:sz w:val="28"/>
          <w:szCs w:val="28"/>
        </w:rPr>
        <w:t>в __________ учебном году</w:t>
      </w:r>
      <w:r w:rsidRPr="00BB4AED">
        <w:rPr>
          <w:rFonts w:eastAsia="Calibri"/>
          <w:sz w:val="28"/>
          <w:szCs w:val="28"/>
        </w:rPr>
        <w:t>.</w:t>
      </w:r>
      <w:proofErr w:type="gramEnd"/>
      <w:r w:rsidRPr="00BB4AED">
        <w:rPr>
          <w:sz w:val="28"/>
          <w:szCs w:val="28"/>
        </w:rPr>
        <w:t xml:space="preserve"> На порядок и условия оплаты питания согласен (</w:t>
      </w:r>
      <w:proofErr w:type="gramStart"/>
      <w:r w:rsidRPr="00BB4AED">
        <w:rPr>
          <w:sz w:val="28"/>
          <w:szCs w:val="28"/>
        </w:rPr>
        <w:t>на</w:t>
      </w:r>
      <w:proofErr w:type="gramEnd"/>
      <w:r w:rsidRPr="00BB4AED">
        <w:rPr>
          <w:sz w:val="28"/>
          <w:szCs w:val="28"/>
        </w:rPr>
        <w:t>).</w:t>
      </w:r>
      <w:r w:rsidRPr="00BB4AED">
        <w:rPr>
          <w:rFonts w:eastAsia="Calibri"/>
          <w:sz w:val="28"/>
          <w:szCs w:val="28"/>
        </w:rPr>
        <w:t xml:space="preserve"> </w:t>
      </w: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</w:p>
    <w:p w:rsidR="009C7283" w:rsidRPr="00BB4AED" w:rsidRDefault="009C7283" w:rsidP="009C7283">
      <w:pPr>
        <w:jc w:val="both"/>
        <w:rPr>
          <w:rFonts w:eastAsia="Calibri"/>
          <w:sz w:val="28"/>
          <w:szCs w:val="28"/>
        </w:rPr>
      </w:pPr>
      <w:r w:rsidRPr="00BB4AED">
        <w:rPr>
          <w:rFonts w:eastAsia="Calibri"/>
          <w:sz w:val="28"/>
          <w:szCs w:val="28"/>
        </w:rPr>
        <w:t>Дата _______________ Подпись __________________ ФИО________________________</w:t>
      </w:r>
    </w:p>
    <w:p w:rsidR="009C7283" w:rsidRPr="00BB4AED" w:rsidRDefault="009C7283" w:rsidP="009C7283">
      <w:pPr>
        <w:tabs>
          <w:tab w:val="left" w:pos="900"/>
        </w:tabs>
        <w:jc w:val="center"/>
        <w:rPr>
          <w:b/>
          <w:i/>
          <w:sz w:val="28"/>
          <w:szCs w:val="28"/>
        </w:rPr>
      </w:pPr>
    </w:p>
    <w:p w:rsidR="009C7283" w:rsidRPr="00BB4AED" w:rsidRDefault="009C7283" w:rsidP="009C7283">
      <w:pPr>
        <w:tabs>
          <w:tab w:val="num" w:pos="900"/>
          <w:tab w:val="left" w:pos="1440"/>
        </w:tabs>
        <w:rPr>
          <w:color w:val="000000"/>
          <w:sz w:val="28"/>
          <w:szCs w:val="28"/>
        </w:rPr>
      </w:pPr>
    </w:p>
    <w:p w:rsidR="009C7283" w:rsidRPr="00BB4AED" w:rsidRDefault="009C7283" w:rsidP="009C7283">
      <w:pPr>
        <w:rPr>
          <w:sz w:val="28"/>
          <w:szCs w:val="28"/>
        </w:rPr>
      </w:pPr>
    </w:p>
    <w:p w:rsidR="00C535C1" w:rsidRDefault="00C535C1" w:rsidP="00C535C1">
      <w:pPr>
        <w:jc w:val="center"/>
        <w:rPr>
          <w:bCs/>
          <w:color w:val="000000"/>
          <w:sz w:val="28"/>
          <w:szCs w:val="28"/>
        </w:rPr>
      </w:pPr>
    </w:p>
    <w:sectPr w:rsidR="00C535C1" w:rsidSect="009C72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E1" w:rsidRDefault="00733CE1" w:rsidP="009C7283">
      <w:r>
        <w:separator/>
      </w:r>
    </w:p>
  </w:endnote>
  <w:endnote w:type="continuationSeparator" w:id="0">
    <w:p w:rsidR="00733CE1" w:rsidRDefault="00733CE1" w:rsidP="009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E1" w:rsidRDefault="00733CE1" w:rsidP="009C7283">
      <w:r>
        <w:separator/>
      </w:r>
    </w:p>
  </w:footnote>
  <w:footnote w:type="continuationSeparator" w:id="0">
    <w:p w:rsidR="00733CE1" w:rsidRDefault="00733CE1" w:rsidP="009C7283">
      <w:r>
        <w:continuationSeparator/>
      </w:r>
    </w:p>
  </w:footnote>
  <w:footnote w:id="1">
    <w:p w:rsidR="009C7283" w:rsidRDefault="009C7283" w:rsidP="009C7283">
      <w:pPr>
        <w:pStyle w:val="Footnote"/>
        <w:jc w:val="both"/>
      </w:pPr>
      <w:r>
        <w:rPr>
          <w:rStyle w:val="af0"/>
        </w:rPr>
        <w:footnoteRef/>
      </w:r>
      <w:r>
        <w:rPr>
          <w:rFonts w:ascii="Arial" w:eastAsia="Arial" w:hAnsi="Arial" w:cs="Arial"/>
          <w:i/>
          <w:color w:val="FF0000"/>
        </w:rPr>
        <w:t xml:space="preserve"> </w:t>
      </w:r>
      <w:r>
        <w:rPr>
          <w:color w:val="FF0000"/>
        </w:rPr>
        <w:t xml:space="preserve">В данном случае приведен пример общеобразовательной школы. В </w:t>
      </w:r>
      <w:proofErr w:type="gramStart"/>
      <w:r>
        <w:rPr>
          <w:color w:val="FF0000"/>
        </w:rPr>
        <w:t>школа-интернатах</w:t>
      </w:r>
      <w:proofErr w:type="gramEnd"/>
      <w:r>
        <w:rPr>
          <w:color w:val="FF0000"/>
        </w:rPr>
        <w:t>, детских домах при регламентации порядка организации питания необходимо конкретизировать данную норму с учетом фактических особенностей организации учебно-воспитательного процесса, включая возможность предоставления компенсации ребенку-сироте при временной его передаче в семью.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58C3"/>
    <w:multiLevelType w:val="hybridMultilevel"/>
    <w:tmpl w:val="CDDE405A"/>
    <w:lvl w:ilvl="0" w:tplc="30C21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9624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94D90"/>
    <w:multiLevelType w:val="hybridMultilevel"/>
    <w:tmpl w:val="4CBAFAC4"/>
    <w:lvl w:ilvl="0" w:tplc="B6F2FA84">
      <w:start w:val="1"/>
      <w:numFmt w:val="decimal"/>
      <w:lvlText w:val="%1."/>
      <w:lvlJc w:val="left"/>
      <w:pPr>
        <w:ind w:left="25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27248C5"/>
    <w:multiLevelType w:val="hybridMultilevel"/>
    <w:tmpl w:val="0848F4C4"/>
    <w:lvl w:ilvl="0" w:tplc="4DE6E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1E776D"/>
    <w:multiLevelType w:val="hybridMultilevel"/>
    <w:tmpl w:val="AF3E93A8"/>
    <w:lvl w:ilvl="0" w:tplc="30C21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E4ECB"/>
    <w:multiLevelType w:val="hybridMultilevel"/>
    <w:tmpl w:val="5360FFA6"/>
    <w:lvl w:ilvl="0" w:tplc="75B2BF2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DD2AC1"/>
    <w:multiLevelType w:val="multilevel"/>
    <w:tmpl w:val="B822876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C032A"/>
    <w:multiLevelType w:val="hybridMultilevel"/>
    <w:tmpl w:val="FE909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714B40"/>
    <w:multiLevelType w:val="hybridMultilevel"/>
    <w:tmpl w:val="C17439F8"/>
    <w:lvl w:ilvl="0" w:tplc="31CA5E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B0FB8"/>
    <w:multiLevelType w:val="hybridMultilevel"/>
    <w:tmpl w:val="85E657C8"/>
    <w:lvl w:ilvl="0" w:tplc="4DE6E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CB16F50"/>
    <w:multiLevelType w:val="multilevel"/>
    <w:tmpl w:val="EA4E4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u w:val="single"/>
      </w:rPr>
    </w:lvl>
  </w:abstractNum>
  <w:abstractNum w:abstractNumId="23">
    <w:nsid w:val="7E486BCD"/>
    <w:multiLevelType w:val="hybridMultilevel"/>
    <w:tmpl w:val="9F8C5228"/>
    <w:lvl w:ilvl="0" w:tplc="EC02A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2"/>
  </w:num>
  <w:num w:numId="8">
    <w:abstractNumId w:val="18"/>
  </w:num>
  <w:num w:numId="9">
    <w:abstractNumId w:val="9"/>
  </w:num>
  <w:num w:numId="10">
    <w:abstractNumId w:val="0"/>
  </w:num>
  <w:num w:numId="11">
    <w:abstractNumId w:val="22"/>
  </w:num>
  <w:num w:numId="12">
    <w:abstractNumId w:val="10"/>
  </w:num>
  <w:num w:numId="13">
    <w:abstractNumId w:val="20"/>
  </w:num>
  <w:num w:numId="14">
    <w:abstractNumId w:val="8"/>
  </w:num>
  <w:num w:numId="15">
    <w:abstractNumId w:val="3"/>
  </w:num>
  <w:num w:numId="16">
    <w:abstractNumId w:val="5"/>
  </w:num>
  <w:num w:numId="17">
    <w:abstractNumId w:val="13"/>
  </w:num>
  <w:num w:numId="18">
    <w:abstractNumId w:val="12"/>
  </w:num>
  <w:num w:numId="19">
    <w:abstractNumId w:val="15"/>
  </w:num>
  <w:num w:numId="20">
    <w:abstractNumId w:val="17"/>
  </w:num>
  <w:num w:numId="21">
    <w:abstractNumId w:val="21"/>
  </w:num>
  <w:num w:numId="22">
    <w:abstractNumId w:val="14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F6A"/>
    <w:rsid w:val="00034A7E"/>
    <w:rsid w:val="000715C6"/>
    <w:rsid w:val="00116583"/>
    <w:rsid w:val="00134424"/>
    <w:rsid w:val="0013621B"/>
    <w:rsid w:val="00150FAF"/>
    <w:rsid w:val="0022223F"/>
    <w:rsid w:val="0024772B"/>
    <w:rsid w:val="002C2356"/>
    <w:rsid w:val="00357BE2"/>
    <w:rsid w:val="003D1308"/>
    <w:rsid w:val="0042092A"/>
    <w:rsid w:val="00476339"/>
    <w:rsid w:val="004C26FD"/>
    <w:rsid w:val="004C7A94"/>
    <w:rsid w:val="004D5E17"/>
    <w:rsid w:val="004E6682"/>
    <w:rsid w:val="00555E27"/>
    <w:rsid w:val="00560348"/>
    <w:rsid w:val="005E2A42"/>
    <w:rsid w:val="00622A5B"/>
    <w:rsid w:val="006441FE"/>
    <w:rsid w:val="006B0395"/>
    <w:rsid w:val="006F303E"/>
    <w:rsid w:val="00714B40"/>
    <w:rsid w:val="00733CE1"/>
    <w:rsid w:val="007B50DF"/>
    <w:rsid w:val="007C67C3"/>
    <w:rsid w:val="008B0016"/>
    <w:rsid w:val="008F2ADB"/>
    <w:rsid w:val="00933FDE"/>
    <w:rsid w:val="0097753F"/>
    <w:rsid w:val="009C376B"/>
    <w:rsid w:val="009C7283"/>
    <w:rsid w:val="009D2E68"/>
    <w:rsid w:val="009E6B7A"/>
    <w:rsid w:val="00A11FAA"/>
    <w:rsid w:val="00A32785"/>
    <w:rsid w:val="00A470C0"/>
    <w:rsid w:val="00A74028"/>
    <w:rsid w:val="00AA33AA"/>
    <w:rsid w:val="00AE678D"/>
    <w:rsid w:val="00B06AB2"/>
    <w:rsid w:val="00B1533D"/>
    <w:rsid w:val="00B200A3"/>
    <w:rsid w:val="00B33927"/>
    <w:rsid w:val="00B60364"/>
    <w:rsid w:val="00BA237A"/>
    <w:rsid w:val="00BC2F9C"/>
    <w:rsid w:val="00BD3E28"/>
    <w:rsid w:val="00BE093C"/>
    <w:rsid w:val="00C30071"/>
    <w:rsid w:val="00C41EB0"/>
    <w:rsid w:val="00C535C1"/>
    <w:rsid w:val="00C64E1F"/>
    <w:rsid w:val="00C93F6A"/>
    <w:rsid w:val="00CA6317"/>
    <w:rsid w:val="00CB0757"/>
    <w:rsid w:val="00CB6D85"/>
    <w:rsid w:val="00CC2A25"/>
    <w:rsid w:val="00CE1C81"/>
    <w:rsid w:val="00CE5680"/>
    <w:rsid w:val="00D9118B"/>
    <w:rsid w:val="00DF4E35"/>
    <w:rsid w:val="00E14A00"/>
    <w:rsid w:val="00E61EE8"/>
    <w:rsid w:val="00E6438E"/>
    <w:rsid w:val="00EC7A20"/>
    <w:rsid w:val="00EE2452"/>
    <w:rsid w:val="00EE579E"/>
    <w:rsid w:val="00F11D61"/>
    <w:rsid w:val="00F56790"/>
    <w:rsid w:val="00F751D1"/>
    <w:rsid w:val="00F81599"/>
    <w:rsid w:val="00F95139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6A"/>
    <w:pPr>
      <w:suppressAutoHyphens/>
      <w:spacing w:after="0" w:line="240" w:lineRule="auto"/>
    </w:pPr>
    <w:rPr>
      <w:rFonts w:eastAsia="Times New Roman"/>
      <w:b w:val="0"/>
      <w:bCs w:val="0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3F6A"/>
    <w:pPr>
      <w:keepNext/>
      <w:suppressAutoHyphens w:val="0"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6A"/>
    <w:pPr>
      <w:ind w:left="720"/>
    </w:pPr>
  </w:style>
  <w:style w:type="character" w:customStyle="1" w:styleId="20">
    <w:name w:val="Заголовок 2 Знак"/>
    <w:basedOn w:val="a0"/>
    <w:link w:val="2"/>
    <w:semiHidden/>
    <w:rsid w:val="00C93F6A"/>
    <w:rPr>
      <w:rFonts w:eastAsia="Times New Roman"/>
      <w:b w:val="0"/>
      <w:bCs w:val="0"/>
      <w:kern w:val="28"/>
      <w:sz w:val="36"/>
      <w:szCs w:val="20"/>
    </w:rPr>
  </w:style>
  <w:style w:type="paragraph" w:styleId="a4">
    <w:name w:val="Body Text"/>
    <w:basedOn w:val="a"/>
    <w:link w:val="a5"/>
    <w:semiHidden/>
    <w:unhideWhenUsed/>
    <w:rsid w:val="00C93F6A"/>
    <w:pPr>
      <w:suppressAutoHyphens w:val="0"/>
    </w:pPr>
    <w:rPr>
      <w:color w:val="808080"/>
      <w:kern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C93F6A"/>
    <w:rPr>
      <w:rFonts w:eastAsia="Times New Roman"/>
      <w:b w:val="0"/>
      <w:bCs w:val="0"/>
      <w:color w:val="808080"/>
      <w:kern w:val="28"/>
      <w:sz w:val="24"/>
      <w:szCs w:val="20"/>
    </w:rPr>
  </w:style>
  <w:style w:type="paragraph" w:styleId="a6">
    <w:name w:val="No Spacing"/>
    <w:uiPriority w:val="1"/>
    <w:qFormat/>
    <w:rsid w:val="00EE579E"/>
    <w:pPr>
      <w:spacing w:after="0" w:line="240" w:lineRule="auto"/>
    </w:pPr>
    <w:rPr>
      <w:rFonts w:ascii="Calibri" w:eastAsia="Calibri" w:hAnsi="Calibri"/>
      <w:b w:val="0"/>
      <w:bCs w:val="0"/>
      <w:sz w:val="22"/>
      <w:szCs w:val="22"/>
      <w:lang w:val="en-US" w:eastAsia="ru-RU" w:bidi="en-US"/>
    </w:rPr>
  </w:style>
  <w:style w:type="character" w:styleId="a7">
    <w:name w:val="Strong"/>
    <w:basedOn w:val="a0"/>
    <w:qFormat/>
    <w:rsid w:val="00476339"/>
    <w:rPr>
      <w:b/>
      <w:bCs/>
    </w:rPr>
  </w:style>
  <w:style w:type="table" w:styleId="a8">
    <w:name w:val="Table Grid"/>
    <w:basedOn w:val="a1"/>
    <w:uiPriority w:val="59"/>
    <w:rsid w:val="00F751D1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42092A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a">
    <w:name w:val="Title"/>
    <w:basedOn w:val="a"/>
    <w:link w:val="ab"/>
    <w:qFormat/>
    <w:rsid w:val="007C67C3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7C67C3"/>
    <w:rPr>
      <w:rFonts w:eastAsia="Times New Roman"/>
      <w:b w:val="0"/>
      <w:bCs w:val="0"/>
      <w:sz w:val="28"/>
      <w:szCs w:val="24"/>
      <w:lang w:eastAsia="ru-RU"/>
    </w:rPr>
  </w:style>
  <w:style w:type="character" w:styleId="ac">
    <w:name w:val="Hyperlink"/>
    <w:basedOn w:val="a0"/>
    <w:unhideWhenUsed/>
    <w:rsid w:val="00C64E1F"/>
    <w:rPr>
      <w:color w:val="0000FF"/>
      <w:u w:val="single"/>
    </w:rPr>
  </w:style>
  <w:style w:type="character" w:styleId="ad">
    <w:name w:val="Emphasis"/>
    <w:qFormat/>
    <w:rsid w:val="00C535C1"/>
    <w:rPr>
      <w:rFonts w:cs="Times New Roman"/>
      <w:i/>
      <w:iCs/>
    </w:rPr>
  </w:style>
  <w:style w:type="paragraph" w:customStyle="1" w:styleId="1">
    <w:name w:val="Абзац списка1"/>
    <w:basedOn w:val="a"/>
    <w:rsid w:val="00C535C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1658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583"/>
    <w:rPr>
      <w:rFonts w:ascii="Tahoma" w:eastAsia="Times New Roman" w:hAnsi="Tahoma" w:cs="Tahoma"/>
      <w:b w:val="0"/>
      <w:bCs w:val="0"/>
      <w:sz w:val="16"/>
      <w:szCs w:val="16"/>
      <w:lang w:eastAsia="ar-SA"/>
    </w:rPr>
  </w:style>
  <w:style w:type="character" w:styleId="af0">
    <w:name w:val="footnote reference"/>
    <w:uiPriority w:val="99"/>
    <w:semiHidden/>
    <w:unhideWhenUsed/>
    <w:rsid w:val="009C7283"/>
    <w:rPr>
      <w:vertAlign w:val="superscript"/>
    </w:rPr>
  </w:style>
  <w:style w:type="paragraph" w:customStyle="1" w:styleId="Standard">
    <w:name w:val="Standard"/>
    <w:rsid w:val="009C7283"/>
    <w:pPr>
      <w:suppressAutoHyphens/>
      <w:autoSpaceDN w:val="0"/>
      <w:spacing w:after="0" w:line="240" w:lineRule="auto"/>
    </w:pPr>
    <w:rPr>
      <w:rFonts w:eastAsia="Times New Roman"/>
      <w:b w:val="0"/>
      <w:bCs w:val="0"/>
      <w:kern w:val="3"/>
      <w:sz w:val="24"/>
      <w:szCs w:val="24"/>
      <w:lang w:eastAsia="zh-CN"/>
    </w:rPr>
  </w:style>
  <w:style w:type="paragraph" w:customStyle="1" w:styleId="ConsPlusNormal">
    <w:name w:val="ConsPlusNormal"/>
    <w:rsid w:val="009C7283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 w:val="0"/>
      <w:bCs w:val="0"/>
      <w:kern w:val="3"/>
      <w:sz w:val="22"/>
      <w:szCs w:val="20"/>
      <w:lang w:eastAsia="zh-CN"/>
    </w:rPr>
  </w:style>
  <w:style w:type="paragraph" w:customStyle="1" w:styleId="Footnote">
    <w:name w:val="Footnote"/>
    <w:basedOn w:val="a"/>
    <w:rsid w:val="009C7283"/>
    <w:pPr>
      <w:autoSpaceDN w:val="0"/>
    </w:pPr>
    <w:rPr>
      <w:kern w:val="3"/>
      <w:sz w:val="20"/>
      <w:szCs w:val="20"/>
      <w:lang w:eastAsia="zh-CN"/>
    </w:rPr>
  </w:style>
  <w:style w:type="character" w:customStyle="1" w:styleId="FootnoteSymbol">
    <w:name w:val="Footnote Symbol"/>
    <w:rsid w:val="009C7283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User25</cp:lastModifiedBy>
  <cp:revision>8</cp:revision>
  <cp:lastPrinted>2016-11-09T12:13:00Z</cp:lastPrinted>
  <dcterms:created xsi:type="dcterms:W3CDTF">2016-01-10T13:43:00Z</dcterms:created>
  <dcterms:modified xsi:type="dcterms:W3CDTF">2016-11-09T12:13:00Z</dcterms:modified>
</cp:coreProperties>
</file>