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26" w:rsidRPr="00235498" w:rsidRDefault="00147F78" w:rsidP="00A830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C72C26" w:rsidRPr="00235498" w:rsidSect="00147F7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7687609"/>
            <wp:effectExtent l="19050" t="0" r="3175" b="0"/>
            <wp:docPr id="1" name="Рисунок 29" descr="C:\Users\БНС\Desktop\11 класс\ал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БНС\Desktop\11 класс\алг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C26" w:rsidRPr="00235498" w:rsidRDefault="00C72C26" w:rsidP="00A830F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3549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C20A0D" w:rsidRPr="00235498" w:rsidRDefault="00C72C26" w:rsidP="0023549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35498">
        <w:rPr>
          <w:rFonts w:ascii="Times New Roman" w:hAnsi="Times New Roman"/>
          <w:sz w:val="24"/>
          <w:szCs w:val="24"/>
        </w:rPr>
        <w:t xml:space="preserve">Рабочая программа  по </w:t>
      </w:r>
      <w:r w:rsidR="0085032D" w:rsidRPr="00235498">
        <w:rPr>
          <w:rFonts w:ascii="Times New Roman" w:hAnsi="Times New Roman"/>
          <w:sz w:val="24"/>
          <w:szCs w:val="24"/>
        </w:rPr>
        <w:t>алгебре и на</w:t>
      </w:r>
      <w:r w:rsidR="009A3CC5" w:rsidRPr="00235498">
        <w:rPr>
          <w:rFonts w:ascii="Times New Roman" w:hAnsi="Times New Roman"/>
          <w:sz w:val="24"/>
          <w:szCs w:val="24"/>
        </w:rPr>
        <w:t>ча</w:t>
      </w:r>
      <w:r w:rsidR="0085032D" w:rsidRPr="00235498">
        <w:rPr>
          <w:rFonts w:ascii="Times New Roman" w:hAnsi="Times New Roman"/>
          <w:sz w:val="24"/>
          <w:szCs w:val="24"/>
        </w:rPr>
        <w:t>лам анализа</w:t>
      </w:r>
      <w:r w:rsidR="005D6F15" w:rsidRPr="00235498">
        <w:rPr>
          <w:rFonts w:ascii="Times New Roman" w:hAnsi="Times New Roman"/>
          <w:sz w:val="24"/>
          <w:szCs w:val="24"/>
        </w:rPr>
        <w:t xml:space="preserve"> для 11</w:t>
      </w:r>
      <w:r w:rsidRPr="00235498">
        <w:rPr>
          <w:rFonts w:ascii="Times New Roman" w:hAnsi="Times New Roman"/>
          <w:sz w:val="24"/>
          <w:szCs w:val="24"/>
        </w:rPr>
        <w:t xml:space="preserve"> класса составлена в соответствии с федеральным компонентом </w:t>
      </w:r>
      <w:r w:rsidR="005D6F15" w:rsidRPr="00235498">
        <w:rPr>
          <w:rFonts w:ascii="Times New Roman" w:hAnsi="Times New Roman"/>
          <w:sz w:val="24"/>
          <w:szCs w:val="24"/>
        </w:rPr>
        <w:t xml:space="preserve">государственного стандарта </w:t>
      </w:r>
      <w:r w:rsidR="00C20A0D" w:rsidRPr="00235498">
        <w:rPr>
          <w:rFonts w:ascii="Times New Roman" w:hAnsi="Times New Roman"/>
          <w:sz w:val="24"/>
          <w:szCs w:val="24"/>
        </w:rPr>
        <w:t xml:space="preserve">среднего </w:t>
      </w:r>
      <w:r w:rsidR="000F017C" w:rsidRPr="00235498">
        <w:rPr>
          <w:rFonts w:ascii="Times New Roman" w:hAnsi="Times New Roman"/>
          <w:sz w:val="24"/>
          <w:szCs w:val="24"/>
        </w:rPr>
        <w:t xml:space="preserve">общего образования (Приказ Министерства образования РФ от 5 марта 2004 г. N 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 </w:t>
      </w:r>
      <w:r w:rsidRPr="00235498">
        <w:rPr>
          <w:rFonts w:ascii="Times New Roman" w:hAnsi="Times New Roman"/>
          <w:sz w:val="24"/>
          <w:szCs w:val="24"/>
        </w:rPr>
        <w:t xml:space="preserve">с учетом  программы </w:t>
      </w:r>
      <w:r w:rsidR="005D6F15" w:rsidRPr="00235498">
        <w:rPr>
          <w:rFonts w:ascii="Times New Roman" w:hAnsi="Times New Roman"/>
          <w:sz w:val="24"/>
          <w:szCs w:val="24"/>
        </w:rPr>
        <w:t>Т.А.Бурмистров</w:t>
      </w:r>
      <w:r w:rsidR="00DC4F19" w:rsidRPr="00235498">
        <w:rPr>
          <w:rFonts w:ascii="Times New Roman" w:hAnsi="Times New Roman"/>
          <w:sz w:val="24"/>
          <w:szCs w:val="24"/>
        </w:rPr>
        <w:t>ой</w:t>
      </w:r>
      <w:r w:rsidR="005D6F15" w:rsidRPr="00235498">
        <w:rPr>
          <w:rFonts w:ascii="Times New Roman" w:hAnsi="Times New Roman"/>
          <w:sz w:val="24"/>
          <w:szCs w:val="24"/>
        </w:rPr>
        <w:t xml:space="preserve">. </w:t>
      </w:r>
    </w:p>
    <w:p w:rsidR="00BD3B75" w:rsidRPr="00235498" w:rsidRDefault="00BD3B75" w:rsidP="0023549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A728D" w:rsidRPr="00235498" w:rsidRDefault="00DA728D" w:rsidP="0023549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35498">
        <w:rPr>
          <w:rFonts w:ascii="Times New Roman" w:hAnsi="Times New Roman" w:cs="Times New Roman"/>
          <w:b/>
          <w:sz w:val="24"/>
          <w:szCs w:val="24"/>
        </w:rPr>
        <w:t>Общая характеристика предмета</w:t>
      </w:r>
    </w:p>
    <w:p w:rsidR="00BD3B75" w:rsidRPr="00235498" w:rsidRDefault="005F024E" w:rsidP="00235498">
      <w:pPr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sz w:val="24"/>
          <w:szCs w:val="24"/>
        </w:rPr>
        <w:t xml:space="preserve">При изучении курса </w:t>
      </w:r>
      <w:r w:rsidR="00FA6197" w:rsidRPr="00235498">
        <w:rPr>
          <w:rFonts w:ascii="Times New Roman" w:hAnsi="Times New Roman" w:cs="Times New Roman"/>
          <w:sz w:val="24"/>
          <w:szCs w:val="24"/>
        </w:rPr>
        <w:t>алгебры и начал анализа</w:t>
      </w:r>
      <w:r w:rsidRPr="00235498">
        <w:rPr>
          <w:rFonts w:ascii="Times New Roman" w:hAnsi="Times New Roman" w:cs="Times New Roman"/>
          <w:sz w:val="24"/>
          <w:szCs w:val="24"/>
        </w:rPr>
        <w:t xml:space="preserve"> на базовом уровне продолжаются и получают развитие содержательные линии: </w:t>
      </w:r>
      <w:r w:rsidR="00AF756D" w:rsidRPr="00235498">
        <w:rPr>
          <w:rFonts w:ascii="Times New Roman" w:hAnsi="Times New Roman" w:cs="Times New Roman"/>
          <w:sz w:val="24"/>
          <w:szCs w:val="24"/>
        </w:rPr>
        <w:t>А</w:t>
      </w:r>
      <w:r w:rsidRPr="00235498">
        <w:rPr>
          <w:rFonts w:ascii="Times New Roman" w:hAnsi="Times New Roman" w:cs="Times New Roman"/>
          <w:sz w:val="24"/>
          <w:szCs w:val="24"/>
        </w:rPr>
        <w:t xml:space="preserve">лгебра, </w:t>
      </w:r>
      <w:r w:rsidR="00AF756D" w:rsidRPr="00235498">
        <w:rPr>
          <w:rFonts w:ascii="Times New Roman" w:hAnsi="Times New Roman" w:cs="Times New Roman"/>
          <w:sz w:val="24"/>
          <w:szCs w:val="24"/>
        </w:rPr>
        <w:t>Ф</w:t>
      </w:r>
      <w:r w:rsidRPr="00235498">
        <w:rPr>
          <w:rFonts w:ascii="Times New Roman" w:hAnsi="Times New Roman" w:cs="Times New Roman"/>
          <w:sz w:val="24"/>
          <w:szCs w:val="24"/>
        </w:rPr>
        <w:t xml:space="preserve">ункции, </w:t>
      </w:r>
      <w:r w:rsidR="00AF756D" w:rsidRPr="00235498">
        <w:rPr>
          <w:rFonts w:ascii="Times New Roman" w:hAnsi="Times New Roman" w:cs="Times New Roman"/>
          <w:sz w:val="24"/>
          <w:szCs w:val="24"/>
        </w:rPr>
        <w:t>У</w:t>
      </w:r>
      <w:r w:rsidRPr="00235498">
        <w:rPr>
          <w:rFonts w:ascii="Times New Roman" w:hAnsi="Times New Roman" w:cs="Times New Roman"/>
          <w:sz w:val="24"/>
          <w:szCs w:val="24"/>
        </w:rPr>
        <w:t xml:space="preserve">равнения и неравенства, </w:t>
      </w:r>
      <w:r w:rsidR="00AF756D" w:rsidRPr="00235498">
        <w:rPr>
          <w:rFonts w:ascii="Times New Roman" w:hAnsi="Times New Roman" w:cs="Times New Roman"/>
          <w:sz w:val="24"/>
          <w:szCs w:val="24"/>
        </w:rPr>
        <w:t>Э</w:t>
      </w:r>
      <w:r w:rsidRPr="00235498">
        <w:rPr>
          <w:rFonts w:ascii="Times New Roman" w:hAnsi="Times New Roman" w:cs="Times New Roman"/>
          <w:sz w:val="24"/>
          <w:szCs w:val="24"/>
        </w:rPr>
        <w:t xml:space="preserve">лементы теории вероятностей, статистики и логики, вводится линия </w:t>
      </w:r>
      <w:r w:rsidR="00AF756D" w:rsidRPr="00235498">
        <w:rPr>
          <w:rFonts w:ascii="Times New Roman" w:hAnsi="Times New Roman" w:cs="Times New Roman"/>
          <w:sz w:val="24"/>
          <w:szCs w:val="24"/>
        </w:rPr>
        <w:t>Н</w:t>
      </w:r>
      <w:r w:rsidRPr="00235498">
        <w:rPr>
          <w:rFonts w:ascii="Times New Roman" w:hAnsi="Times New Roman" w:cs="Times New Roman"/>
          <w:sz w:val="24"/>
          <w:szCs w:val="24"/>
        </w:rPr>
        <w:t xml:space="preserve">ачала математического анализа. </w:t>
      </w:r>
      <w:r w:rsidR="00083413" w:rsidRPr="00235498">
        <w:rPr>
          <w:rFonts w:ascii="Times New Roman" w:hAnsi="Times New Roman" w:cs="Times New Roman"/>
          <w:sz w:val="24"/>
          <w:szCs w:val="24"/>
        </w:rPr>
        <w:t xml:space="preserve">Алгебра начала анализа как содержательный компонент математического образования в средней школе нацелена на формирование математического аппарата для решения задач из математики, смежных предметов, окружающей реальности. Язык алгебры и начал анализа подчеркивает значение математики как языка для построения математических моделей, процессов и явлений реального мира. </w:t>
      </w:r>
    </w:p>
    <w:p w:rsidR="000F017C" w:rsidRPr="00235498" w:rsidRDefault="000F017C" w:rsidP="00235498">
      <w:pPr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</w:p>
    <w:p w:rsidR="00DA728D" w:rsidRPr="00235498" w:rsidRDefault="00DA728D" w:rsidP="0023549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35498">
        <w:rPr>
          <w:rFonts w:ascii="Times New Roman" w:hAnsi="Times New Roman" w:cs="Times New Roman"/>
          <w:b/>
          <w:bCs/>
          <w:sz w:val="24"/>
          <w:szCs w:val="24"/>
        </w:rPr>
        <w:t>Место предмета в учебном плане.</w:t>
      </w:r>
    </w:p>
    <w:p w:rsidR="008C32F9" w:rsidRPr="00235498" w:rsidRDefault="00DA728D" w:rsidP="00235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</w:t>
      </w:r>
      <w:r w:rsidR="005F024E" w:rsidRPr="00235498">
        <w:rPr>
          <w:rFonts w:ascii="Times New Roman" w:hAnsi="Times New Roman" w:cs="Times New Roman"/>
          <w:sz w:val="24"/>
          <w:szCs w:val="24"/>
        </w:rPr>
        <w:t>3</w:t>
      </w:r>
      <w:r w:rsidRPr="00235498">
        <w:rPr>
          <w:rFonts w:ascii="Times New Roman" w:hAnsi="Times New Roman" w:cs="Times New Roman"/>
          <w:sz w:val="24"/>
          <w:szCs w:val="24"/>
        </w:rPr>
        <w:t xml:space="preserve">40 часов для обязательного изучения математики на ступени среднегообщего образования. </w:t>
      </w:r>
      <w:r w:rsidR="00A830FD" w:rsidRPr="005E2BB3">
        <w:rPr>
          <w:rFonts w:ascii="Times New Roman" w:hAnsi="Times New Roman" w:cs="Times New Roman"/>
          <w:sz w:val="24"/>
          <w:szCs w:val="24"/>
        </w:rPr>
        <w:t>Согласно учебному плану</w:t>
      </w:r>
      <w:r w:rsidR="00A830FD">
        <w:rPr>
          <w:rFonts w:ascii="Times New Roman" w:hAnsi="Times New Roman" w:cs="Times New Roman"/>
          <w:sz w:val="24"/>
          <w:szCs w:val="24"/>
        </w:rPr>
        <w:t xml:space="preserve"> 2016-2017 учебного года филиала МАОУТоболовскойСОШ - </w:t>
      </w:r>
      <w:r w:rsidR="00A830FD" w:rsidRPr="005E2BB3">
        <w:rPr>
          <w:rFonts w:ascii="Times New Roman" w:hAnsi="Times New Roman" w:cs="Times New Roman"/>
          <w:sz w:val="24"/>
          <w:szCs w:val="24"/>
        </w:rPr>
        <w:t>Карасульск</w:t>
      </w:r>
      <w:r w:rsidR="00A830FD">
        <w:rPr>
          <w:rFonts w:ascii="Times New Roman" w:hAnsi="Times New Roman" w:cs="Times New Roman"/>
          <w:sz w:val="24"/>
          <w:szCs w:val="24"/>
        </w:rPr>
        <w:t xml:space="preserve">ая </w:t>
      </w:r>
      <w:r w:rsidR="00A830FD" w:rsidRPr="005E2BB3">
        <w:rPr>
          <w:rFonts w:ascii="Times New Roman" w:hAnsi="Times New Roman" w:cs="Times New Roman"/>
          <w:sz w:val="24"/>
          <w:szCs w:val="24"/>
        </w:rPr>
        <w:t>СОШ</w:t>
      </w:r>
      <w:r w:rsidRPr="00235498">
        <w:rPr>
          <w:rFonts w:ascii="Times New Roman" w:hAnsi="Times New Roman" w:cs="Times New Roman"/>
          <w:sz w:val="24"/>
          <w:szCs w:val="24"/>
        </w:rPr>
        <w:t xml:space="preserve"> на изучение алгебры и начал анализа в 11 классе отводится 3ч в неделю (10</w:t>
      </w:r>
      <w:r w:rsidR="000753B5">
        <w:rPr>
          <w:rFonts w:ascii="Times New Roman" w:hAnsi="Times New Roman" w:cs="Times New Roman"/>
          <w:sz w:val="24"/>
          <w:szCs w:val="24"/>
        </w:rPr>
        <w:t xml:space="preserve">2 </w:t>
      </w:r>
      <w:r w:rsidRPr="00235498">
        <w:rPr>
          <w:rFonts w:ascii="Times New Roman" w:hAnsi="Times New Roman" w:cs="Times New Roman"/>
          <w:sz w:val="24"/>
          <w:szCs w:val="24"/>
        </w:rPr>
        <w:t>час</w:t>
      </w:r>
      <w:r w:rsidR="000753B5">
        <w:rPr>
          <w:rFonts w:ascii="Times New Roman" w:hAnsi="Times New Roman" w:cs="Times New Roman"/>
          <w:sz w:val="24"/>
          <w:szCs w:val="24"/>
        </w:rPr>
        <w:t>а</w:t>
      </w:r>
      <w:r w:rsidRPr="00235498">
        <w:rPr>
          <w:rFonts w:ascii="Times New Roman" w:hAnsi="Times New Roman" w:cs="Times New Roman"/>
          <w:sz w:val="24"/>
          <w:szCs w:val="24"/>
        </w:rPr>
        <w:t xml:space="preserve"> за год). </w:t>
      </w:r>
    </w:p>
    <w:p w:rsidR="000F017C" w:rsidRPr="00235498" w:rsidRDefault="000F017C" w:rsidP="00235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271" w:rsidRPr="00235498" w:rsidRDefault="003D3271" w:rsidP="00235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b/>
          <w:sz w:val="24"/>
          <w:szCs w:val="24"/>
        </w:rPr>
        <w:t>Изучение математики на базовом уровне среднего общего образования направлено на достижение следующих целей:</w:t>
      </w:r>
    </w:p>
    <w:p w:rsidR="003D3271" w:rsidRPr="00235498" w:rsidRDefault="003D3271" w:rsidP="00406084">
      <w:pPr>
        <w:numPr>
          <w:ilvl w:val="0"/>
          <w:numId w:val="3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b/>
          <w:sz w:val="24"/>
          <w:szCs w:val="24"/>
        </w:rPr>
        <w:t>формирование представлений</w:t>
      </w:r>
      <w:r w:rsidRPr="00235498">
        <w:rPr>
          <w:rFonts w:ascii="Times New Roman" w:hAnsi="Times New Roman" w:cs="Times New Roman"/>
          <w:sz w:val="24"/>
          <w:szCs w:val="24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3D3271" w:rsidRPr="00235498" w:rsidRDefault="003D3271" w:rsidP="00406084">
      <w:pPr>
        <w:numPr>
          <w:ilvl w:val="0"/>
          <w:numId w:val="3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235498">
        <w:rPr>
          <w:rFonts w:ascii="Times New Roman" w:hAnsi="Times New Roman" w:cs="Times New Roman"/>
          <w:sz w:val="24"/>
          <w:szCs w:val="24"/>
        </w:rPr>
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3D3271" w:rsidRPr="00235498" w:rsidRDefault="003D3271" w:rsidP="00406084">
      <w:pPr>
        <w:numPr>
          <w:ilvl w:val="0"/>
          <w:numId w:val="3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b/>
          <w:sz w:val="24"/>
          <w:szCs w:val="24"/>
        </w:rPr>
        <w:t>овладение математическими знаниями и умениями,</w:t>
      </w:r>
      <w:r w:rsidRPr="00235498">
        <w:rPr>
          <w:rFonts w:ascii="Times New Roman" w:hAnsi="Times New Roman" w:cs="Times New Roman"/>
          <w:sz w:val="24"/>
          <w:szCs w:val="24"/>
        </w:rPr>
        <w:t xml:space="preserve">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C20A0D" w:rsidRPr="00235498" w:rsidRDefault="003D3271" w:rsidP="00406084">
      <w:pPr>
        <w:numPr>
          <w:ilvl w:val="0"/>
          <w:numId w:val="3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235498">
        <w:rPr>
          <w:rFonts w:ascii="Times New Roman" w:hAnsi="Times New Roman" w:cs="Times New Roman"/>
          <w:sz w:val="24"/>
          <w:szCs w:val="24"/>
        </w:rPr>
        <w:t>средства</w:t>
      </w:r>
      <w:r w:rsidR="00FE3713" w:rsidRPr="00235498">
        <w:rPr>
          <w:rFonts w:ascii="Times New Roman" w:hAnsi="Times New Roman" w:cs="Times New Roman"/>
          <w:sz w:val="24"/>
          <w:szCs w:val="24"/>
        </w:rPr>
        <w:t xml:space="preserve">ми математики культуры личности, </w:t>
      </w:r>
      <w:r w:rsidRPr="00235498">
        <w:rPr>
          <w:rFonts w:ascii="Times New Roman" w:hAnsi="Times New Roman" w:cs="Times New Roman"/>
          <w:sz w:val="24"/>
          <w:szCs w:val="24"/>
        </w:rPr>
        <w:t>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0F017C" w:rsidRPr="00235498" w:rsidRDefault="000F017C" w:rsidP="0023549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F017C" w:rsidRPr="00235498" w:rsidRDefault="000F017C" w:rsidP="002354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498">
        <w:rPr>
          <w:rFonts w:ascii="Times New Roman" w:eastAsia="Times New Roman" w:hAnsi="Times New Roman" w:cs="Times New Roman"/>
          <w:b/>
          <w:sz w:val="24"/>
          <w:szCs w:val="24"/>
        </w:rPr>
        <w:t>Задачи курса:</w:t>
      </w:r>
    </w:p>
    <w:p w:rsidR="00A33364" w:rsidRPr="00235498" w:rsidRDefault="000F017C" w:rsidP="00406084">
      <w:pPr>
        <w:pStyle w:val="a4"/>
        <w:numPr>
          <w:ilvl w:val="0"/>
          <w:numId w:val="7"/>
        </w:numPr>
        <w:jc w:val="both"/>
      </w:pPr>
      <w:r w:rsidRPr="00235498">
        <w:t>развитие алгоритмического мышления, необходимого, в частности, для усвоения курса информатики; овладение навыками дедуктивных и аналитических рассуждений. Преобразование символических форм вносит свой специфический вклад в развитие воображения, способностей к математическому анализу;</w:t>
      </w:r>
    </w:p>
    <w:p w:rsidR="000F017C" w:rsidRPr="00235498" w:rsidRDefault="000F017C" w:rsidP="00406084">
      <w:pPr>
        <w:pStyle w:val="a4"/>
        <w:numPr>
          <w:ilvl w:val="0"/>
          <w:numId w:val="7"/>
        </w:numPr>
        <w:autoSpaceDE w:val="0"/>
        <w:autoSpaceDN w:val="0"/>
        <w:adjustRightInd w:val="0"/>
        <w:ind w:right="-29"/>
        <w:jc w:val="both"/>
      </w:pPr>
      <w:r w:rsidRPr="00235498">
        <w:t>расширение и систематизация общих сведений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0F017C" w:rsidRPr="00235498" w:rsidRDefault="000F017C" w:rsidP="0023549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830FD" w:rsidRPr="00A830FD" w:rsidRDefault="00A830FD" w:rsidP="00A830FD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830FD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Учебно-методический комплект утвержден  приказом заведующей Карасульская СОШ от  31.05.2016 №22/2.</w:t>
      </w:r>
    </w:p>
    <w:p w:rsidR="00FA6197" w:rsidRPr="00235498" w:rsidRDefault="00DC4F19" w:rsidP="00A830FD">
      <w:pPr>
        <w:pStyle w:val="a4"/>
        <w:numPr>
          <w:ilvl w:val="0"/>
          <w:numId w:val="1"/>
        </w:numPr>
        <w:jc w:val="both"/>
      </w:pPr>
      <w:r w:rsidRPr="00235498">
        <w:rPr>
          <w:lang w:eastAsia="en-US"/>
        </w:rPr>
        <w:t xml:space="preserve">Т.А. Бурмистрова. </w:t>
      </w:r>
      <w:r w:rsidR="00FA6197" w:rsidRPr="00235498">
        <w:rPr>
          <w:lang w:eastAsia="en-US"/>
        </w:rPr>
        <w:t>Программа для общеобразовательных учреждений:</w:t>
      </w:r>
      <w:r w:rsidR="001F5D0E" w:rsidRPr="00235498">
        <w:rPr>
          <w:lang w:eastAsia="en-US"/>
        </w:rPr>
        <w:t xml:space="preserve"> «</w:t>
      </w:r>
      <w:r w:rsidR="00FA6197" w:rsidRPr="00235498">
        <w:rPr>
          <w:lang w:eastAsia="en-US"/>
        </w:rPr>
        <w:t xml:space="preserve"> Алгебра и начала математического анализа для 10-11 классов</w:t>
      </w:r>
      <w:r w:rsidR="001F5D0E" w:rsidRPr="00235498">
        <w:rPr>
          <w:lang w:eastAsia="en-US"/>
        </w:rPr>
        <w:t>»</w:t>
      </w:r>
      <w:r w:rsidRPr="00235498">
        <w:rPr>
          <w:lang w:eastAsia="en-US"/>
        </w:rPr>
        <w:t xml:space="preserve">.М: </w:t>
      </w:r>
      <w:r w:rsidR="00FA6197" w:rsidRPr="00235498">
        <w:rPr>
          <w:lang w:eastAsia="en-US"/>
        </w:rPr>
        <w:t>Просвещение, 2009 г.,</w:t>
      </w:r>
    </w:p>
    <w:p w:rsidR="001F5D0E" w:rsidRPr="00235498" w:rsidRDefault="00DC4F19" w:rsidP="00235498">
      <w:pPr>
        <w:pStyle w:val="a4"/>
        <w:numPr>
          <w:ilvl w:val="0"/>
          <w:numId w:val="1"/>
        </w:numPr>
        <w:jc w:val="both"/>
      </w:pPr>
      <w:r w:rsidRPr="00235498">
        <w:rPr>
          <w:lang w:eastAsia="en-US"/>
        </w:rPr>
        <w:t xml:space="preserve">Алимов.Ш.Ф., Колягин Ю.М., Сидоров Ю.В. и др. </w:t>
      </w:r>
      <w:r w:rsidR="00FA6197" w:rsidRPr="00235498">
        <w:rPr>
          <w:lang w:eastAsia="en-US"/>
        </w:rPr>
        <w:t>Учебник Алгебра и начала ма</w:t>
      </w:r>
      <w:r w:rsidRPr="00235498">
        <w:rPr>
          <w:lang w:eastAsia="en-US"/>
        </w:rPr>
        <w:t>тематического анализа 10 - 11.</w:t>
      </w:r>
      <w:r w:rsidR="00FA6197" w:rsidRPr="00235498">
        <w:rPr>
          <w:lang w:eastAsia="en-US"/>
        </w:rPr>
        <w:t xml:space="preserve"> М.: Просвещение, 20</w:t>
      </w:r>
      <w:r w:rsidR="001F5D0E" w:rsidRPr="00235498">
        <w:rPr>
          <w:lang w:eastAsia="en-US"/>
        </w:rPr>
        <w:t>12г.</w:t>
      </w:r>
    </w:p>
    <w:p w:rsidR="001F5D0E" w:rsidRPr="00235498" w:rsidRDefault="00DC4F19" w:rsidP="00235498">
      <w:pPr>
        <w:pStyle w:val="a4"/>
        <w:numPr>
          <w:ilvl w:val="0"/>
          <w:numId w:val="1"/>
        </w:numPr>
        <w:jc w:val="both"/>
      </w:pPr>
      <w:r w:rsidRPr="00235498">
        <w:t xml:space="preserve">ЗвавичЛ.И., Шляпочник Л.Я. </w:t>
      </w:r>
      <w:r w:rsidR="008306C2" w:rsidRPr="00235498">
        <w:t xml:space="preserve"> Контрольные и пр</w:t>
      </w:r>
      <w:r w:rsidRPr="00235498">
        <w:t xml:space="preserve">оверочные работы по алгебре. </w:t>
      </w:r>
      <w:r w:rsidR="000753B5">
        <w:t>10-11 кл.: Методическое пособие</w:t>
      </w:r>
      <w:r w:rsidRPr="00235498">
        <w:t>.</w:t>
      </w:r>
      <w:r w:rsidR="008306C2" w:rsidRPr="00235498">
        <w:t xml:space="preserve"> М.: Дрофа, 1997</w:t>
      </w:r>
    </w:p>
    <w:p w:rsidR="00DC4F19" w:rsidRPr="00235498" w:rsidRDefault="00DC4F19" w:rsidP="00235498">
      <w:pPr>
        <w:pStyle w:val="a4"/>
        <w:ind w:left="502"/>
        <w:jc w:val="both"/>
      </w:pPr>
    </w:p>
    <w:p w:rsidR="0088562E" w:rsidRPr="00235498" w:rsidRDefault="00545ED1" w:rsidP="00A830FD">
      <w:pPr>
        <w:pStyle w:val="a4"/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left="0"/>
        <w:jc w:val="both"/>
        <w:outlineLvl w:val="0"/>
        <w:rPr>
          <w:b/>
        </w:rPr>
      </w:pPr>
      <w:r w:rsidRPr="00235498">
        <w:rPr>
          <w:b/>
        </w:rPr>
        <w:t>Т</w:t>
      </w:r>
      <w:r w:rsidR="00DA728D" w:rsidRPr="00235498">
        <w:rPr>
          <w:b/>
        </w:rPr>
        <w:t>ематический план</w:t>
      </w:r>
    </w:p>
    <w:tbl>
      <w:tblPr>
        <w:tblStyle w:val="a5"/>
        <w:tblW w:w="0" w:type="auto"/>
        <w:tblLook w:val="04A0"/>
      </w:tblPr>
      <w:tblGrid>
        <w:gridCol w:w="593"/>
        <w:gridCol w:w="6030"/>
        <w:gridCol w:w="1253"/>
        <w:gridCol w:w="2119"/>
      </w:tblGrid>
      <w:tr w:rsidR="00FA6197" w:rsidRPr="00235498" w:rsidTr="00A33364">
        <w:tc>
          <w:tcPr>
            <w:tcW w:w="599" w:type="dxa"/>
          </w:tcPr>
          <w:p w:rsidR="00FA6197" w:rsidRPr="000753B5" w:rsidRDefault="00FA6197" w:rsidP="002354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3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FA6197" w:rsidRPr="000753B5" w:rsidRDefault="00FA6197" w:rsidP="002354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3B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275" w:type="dxa"/>
          </w:tcPr>
          <w:p w:rsidR="00FA6197" w:rsidRPr="000753B5" w:rsidRDefault="00FA6197" w:rsidP="002354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3B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44" w:type="dxa"/>
          </w:tcPr>
          <w:p w:rsidR="00FA6197" w:rsidRPr="000753B5" w:rsidRDefault="00FA6197" w:rsidP="0097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3B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</w:t>
            </w:r>
            <w:r w:rsidR="00971040">
              <w:rPr>
                <w:rFonts w:ascii="Times New Roman" w:hAnsi="Times New Roman" w:cs="Times New Roman"/>
                <w:b/>
                <w:sz w:val="24"/>
                <w:szCs w:val="24"/>
              </w:rPr>
              <w:t>ые и самостоятельные работы</w:t>
            </w:r>
          </w:p>
        </w:tc>
      </w:tr>
      <w:tr w:rsidR="00A33364" w:rsidRPr="00235498" w:rsidTr="00A33364">
        <w:tc>
          <w:tcPr>
            <w:tcW w:w="9655" w:type="dxa"/>
            <w:gridSpan w:val="4"/>
          </w:tcPr>
          <w:p w:rsidR="00A33364" w:rsidRPr="00235498" w:rsidRDefault="00A33364" w:rsidP="00235498">
            <w:pPr>
              <w:pStyle w:val="a4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0"/>
            </w:pPr>
            <w:r w:rsidRPr="00235498">
              <w:rPr>
                <w:b/>
              </w:rPr>
              <w:t>Алгебра</w:t>
            </w:r>
          </w:p>
        </w:tc>
      </w:tr>
      <w:tr w:rsidR="00117111" w:rsidRPr="00235498" w:rsidTr="00A33364">
        <w:tc>
          <w:tcPr>
            <w:tcW w:w="599" w:type="dxa"/>
          </w:tcPr>
          <w:p w:rsidR="00117111" w:rsidRPr="00235498" w:rsidRDefault="00A830FD" w:rsidP="00235498">
            <w:pPr>
              <w:pStyle w:val="a4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0"/>
            </w:pPr>
            <w:r>
              <w:t>1</w:t>
            </w:r>
          </w:p>
        </w:tc>
        <w:tc>
          <w:tcPr>
            <w:tcW w:w="6237" w:type="dxa"/>
          </w:tcPr>
          <w:p w:rsidR="00117111" w:rsidRPr="00235498" w:rsidRDefault="00100A33" w:rsidP="0023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498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275" w:type="dxa"/>
          </w:tcPr>
          <w:p w:rsidR="00117111" w:rsidRPr="00235498" w:rsidRDefault="000753B5" w:rsidP="00235498">
            <w:pPr>
              <w:pStyle w:val="a4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0"/>
            </w:pPr>
            <w:r>
              <w:t>11</w:t>
            </w:r>
          </w:p>
        </w:tc>
        <w:tc>
          <w:tcPr>
            <w:tcW w:w="1544" w:type="dxa"/>
          </w:tcPr>
          <w:p w:rsidR="00117111" w:rsidRPr="00971040" w:rsidRDefault="00971040" w:rsidP="00235498">
            <w:pPr>
              <w:pStyle w:val="a4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0"/>
            </w:pPr>
            <w:r w:rsidRPr="00971040">
              <w:t>3</w:t>
            </w:r>
          </w:p>
        </w:tc>
      </w:tr>
      <w:tr w:rsidR="00117111" w:rsidRPr="00235498" w:rsidTr="00A33364">
        <w:tc>
          <w:tcPr>
            <w:tcW w:w="599" w:type="dxa"/>
          </w:tcPr>
          <w:p w:rsidR="00117111" w:rsidRPr="00235498" w:rsidRDefault="00A830FD" w:rsidP="00235498">
            <w:pPr>
              <w:pStyle w:val="a4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0"/>
            </w:pPr>
            <w:r>
              <w:t>2</w:t>
            </w:r>
          </w:p>
        </w:tc>
        <w:tc>
          <w:tcPr>
            <w:tcW w:w="6237" w:type="dxa"/>
          </w:tcPr>
          <w:p w:rsidR="00117111" w:rsidRPr="00235498" w:rsidRDefault="003D3271" w:rsidP="0023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498">
              <w:rPr>
                <w:rFonts w:ascii="Times New Roman" w:hAnsi="Times New Roman" w:cs="Times New Roman"/>
                <w:sz w:val="24"/>
                <w:szCs w:val="24"/>
              </w:rPr>
              <w:t>Начала математического анализа</w:t>
            </w:r>
          </w:p>
        </w:tc>
        <w:tc>
          <w:tcPr>
            <w:tcW w:w="1275" w:type="dxa"/>
          </w:tcPr>
          <w:p w:rsidR="00117111" w:rsidRPr="00235498" w:rsidRDefault="004400DD" w:rsidP="00235498">
            <w:pPr>
              <w:pStyle w:val="a4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0"/>
            </w:pPr>
            <w:r w:rsidRPr="00235498">
              <w:t>42</w:t>
            </w:r>
          </w:p>
        </w:tc>
        <w:tc>
          <w:tcPr>
            <w:tcW w:w="1544" w:type="dxa"/>
          </w:tcPr>
          <w:p w:rsidR="00117111" w:rsidRPr="00971040" w:rsidRDefault="00971040" w:rsidP="00235498">
            <w:pPr>
              <w:pStyle w:val="a4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0"/>
            </w:pPr>
            <w:r w:rsidRPr="00971040">
              <w:t>2</w:t>
            </w:r>
          </w:p>
        </w:tc>
      </w:tr>
      <w:tr w:rsidR="00A33364" w:rsidRPr="00235498" w:rsidTr="00A33364">
        <w:tc>
          <w:tcPr>
            <w:tcW w:w="9655" w:type="dxa"/>
            <w:gridSpan w:val="4"/>
          </w:tcPr>
          <w:p w:rsidR="00A33364" w:rsidRPr="00971040" w:rsidRDefault="00A33364" w:rsidP="00235498">
            <w:pPr>
              <w:pStyle w:val="a4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0"/>
            </w:pPr>
            <w:r w:rsidRPr="00971040">
              <w:rPr>
                <w:b/>
              </w:rPr>
              <w:t>Элементы логики, комбинаторики, статистики и теории вероятностей</w:t>
            </w:r>
          </w:p>
        </w:tc>
      </w:tr>
      <w:tr w:rsidR="00117111" w:rsidRPr="00235498" w:rsidTr="00A33364">
        <w:tc>
          <w:tcPr>
            <w:tcW w:w="599" w:type="dxa"/>
          </w:tcPr>
          <w:p w:rsidR="00117111" w:rsidRPr="00235498" w:rsidRDefault="00A830FD" w:rsidP="00235498">
            <w:pPr>
              <w:pStyle w:val="a4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0"/>
            </w:pPr>
            <w:r>
              <w:t>3</w:t>
            </w:r>
          </w:p>
        </w:tc>
        <w:tc>
          <w:tcPr>
            <w:tcW w:w="6237" w:type="dxa"/>
          </w:tcPr>
          <w:p w:rsidR="00117111" w:rsidRPr="00235498" w:rsidRDefault="001F5D0E" w:rsidP="0023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498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комбинаторики, статистики и теории вероятностей</w:t>
            </w:r>
          </w:p>
        </w:tc>
        <w:tc>
          <w:tcPr>
            <w:tcW w:w="1275" w:type="dxa"/>
          </w:tcPr>
          <w:p w:rsidR="00117111" w:rsidRPr="00235498" w:rsidRDefault="004400DD" w:rsidP="00235498">
            <w:pPr>
              <w:pStyle w:val="a4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0"/>
            </w:pPr>
            <w:r w:rsidRPr="00235498">
              <w:t>12</w:t>
            </w:r>
          </w:p>
        </w:tc>
        <w:tc>
          <w:tcPr>
            <w:tcW w:w="1544" w:type="dxa"/>
          </w:tcPr>
          <w:p w:rsidR="00117111" w:rsidRPr="00971040" w:rsidRDefault="00971040" w:rsidP="00235498">
            <w:pPr>
              <w:pStyle w:val="a4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0"/>
            </w:pPr>
            <w:r w:rsidRPr="00971040">
              <w:t>1</w:t>
            </w:r>
          </w:p>
        </w:tc>
      </w:tr>
      <w:tr w:rsidR="00117111" w:rsidRPr="00235498" w:rsidTr="00A33364">
        <w:tc>
          <w:tcPr>
            <w:tcW w:w="599" w:type="dxa"/>
          </w:tcPr>
          <w:p w:rsidR="00117111" w:rsidRPr="00235498" w:rsidRDefault="00A830FD" w:rsidP="00235498">
            <w:pPr>
              <w:pStyle w:val="a4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0"/>
            </w:pPr>
            <w:r>
              <w:t>4</w:t>
            </w:r>
          </w:p>
        </w:tc>
        <w:tc>
          <w:tcPr>
            <w:tcW w:w="6237" w:type="dxa"/>
          </w:tcPr>
          <w:p w:rsidR="00117111" w:rsidRPr="00235498" w:rsidRDefault="00117111" w:rsidP="0023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498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повторение курса алгебры и начал анализа за </w:t>
            </w:r>
            <w:r w:rsidR="00C20A0D" w:rsidRPr="00235498">
              <w:rPr>
                <w:rFonts w:ascii="Times New Roman" w:hAnsi="Times New Roman" w:cs="Times New Roman"/>
                <w:sz w:val="24"/>
                <w:szCs w:val="24"/>
              </w:rPr>
              <w:t>курс средней</w:t>
            </w:r>
            <w:r w:rsidR="00303425" w:rsidRPr="00235498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275" w:type="dxa"/>
          </w:tcPr>
          <w:p w:rsidR="00117111" w:rsidRPr="00235498" w:rsidRDefault="00303425" w:rsidP="00235498">
            <w:pPr>
              <w:pStyle w:val="a4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0"/>
            </w:pPr>
            <w:r w:rsidRPr="00235498">
              <w:t>37</w:t>
            </w:r>
          </w:p>
        </w:tc>
        <w:tc>
          <w:tcPr>
            <w:tcW w:w="1544" w:type="dxa"/>
          </w:tcPr>
          <w:p w:rsidR="00117111" w:rsidRPr="00971040" w:rsidRDefault="00406084" w:rsidP="00235498">
            <w:pPr>
              <w:pStyle w:val="a4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0"/>
            </w:pPr>
            <w:r>
              <w:t>1</w:t>
            </w:r>
          </w:p>
        </w:tc>
      </w:tr>
      <w:tr w:rsidR="000753B5" w:rsidRPr="00235498" w:rsidTr="000753B5">
        <w:tc>
          <w:tcPr>
            <w:tcW w:w="6836" w:type="dxa"/>
            <w:gridSpan w:val="2"/>
          </w:tcPr>
          <w:p w:rsidR="000753B5" w:rsidRPr="00A830FD" w:rsidRDefault="000753B5" w:rsidP="00075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0F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0753B5" w:rsidRPr="00A830FD" w:rsidRDefault="000753B5" w:rsidP="00235498">
            <w:pPr>
              <w:pStyle w:val="a4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0"/>
              <w:rPr>
                <w:b/>
              </w:rPr>
            </w:pPr>
            <w:r w:rsidRPr="00A830FD">
              <w:rPr>
                <w:b/>
              </w:rPr>
              <w:t>102</w:t>
            </w:r>
          </w:p>
        </w:tc>
        <w:tc>
          <w:tcPr>
            <w:tcW w:w="1544" w:type="dxa"/>
          </w:tcPr>
          <w:p w:rsidR="000753B5" w:rsidRPr="00A830FD" w:rsidRDefault="00406084" w:rsidP="00235498">
            <w:pPr>
              <w:pStyle w:val="a4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0"/>
              <w:rPr>
                <w:b/>
              </w:rPr>
            </w:pPr>
            <w:r w:rsidRPr="00A830FD">
              <w:rPr>
                <w:b/>
              </w:rPr>
              <w:t>7</w:t>
            </w:r>
          </w:p>
        </w:tc>
      </w:tr>
    </w:tbl>
    <w:p w:rsidR="00D91C1A" w:rsidRPr="00235498" w:rsidRDefault="00D91C1A" w:rsidP="002354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1C1A" w:rsidRPr="00235498" w:rsidRDefault="00D91C1A" w:rsidP="0023549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35498"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  <w:r w:rsidR="00FE3713" w:rsidRPr="00235498">
        <w:rPr>
          <w:rFonts w:ascii="Times New Roman" w:hAnsi="Times New Roman" w:cs="Times New Roman"/>
          <w:b/>
          <w:sz w:val="24"/>
          <w:szCs w:val="24"/>
        </w:rPr>
        <w:t>.</w:t>
      </w:r>
    </w:p>
    <w:p w:rsidR="00D91C1A" w:rsidRPr="00235498" w:rsidRDefault="00FE3713" w:rsidP="00A830FD">
      <w:pPr>
        <w:pStyle w:val="af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35498">
        <w:rPr>
          <w:rFonts w:ascii="Times New Roman" w:hAnsi="Times New Roman"/>
          <w:b/>
          <w:sz w:val="24"/>
          <w:szCs w:val="24"/>
        </w:rPr>
        <w:t xml:space="preserve">Функции. </w:t>
      </w:r>
      <w:r w:rsidR="000753B5">
        <w:rPr>
          <w:rFonts w:ascii="Times New Roman" w:hAnsi="Times New Roman"/>
          <w:b/>
          <w:sz w:val="24"/>
          <w:szCs w:val="24"/>
        </w:rPr>
        <w:t>11</w:t>
      </w:r>
      <w:r w:rsidR="00206203" w:rsidRPr="00235498">
        <w:rPr>
          <w:rFonts w:ascii="Times New Roman" w:hAnsi="Times New Roman"/>
          <w:b/>
          <w:sz w:val="24"/>
          <w:szCs w:val="24"/>
        </w:rPr>
        <w:t xml:space="preserve"> ч</w:t>
      </w:r>
    </w:p>
    <w:p w:rsidR="00FE3713" w:rsidRPr="00235498" w:rsidRDefault="00D91C1A" w:rsidP="00235498">
      <w:pPr>
        <w:pStyle w:val="21"/>
        <w:widowControl w:val="0"/>
        <w:spacing w:line="240" w:lineRule="auto"/>
        <w:ind w:firstLine="0"/>
        <w:rPr>
          <w:sz w:val="24"/>
        </w:rPr>
      </w:pPr>
      <w:r w:rsidRPr="00235498">
        <w:rPr>
          <w:sz w:val="24"/>
        </w:rPr>
        <w:t>Тригонометрические функции, их свойства и графики; периодичность, основной период.</w:t>
      </w:r>
    </w:p>
    <w:p w:rsidR="00182416" w:rsidRPr="00235498" w:rsidRDefault="00182416" w:rsidP="00A830FD">
      <w:pPr>
        <w:pStyle w:val="21"/>
        <w:widowControl w:val="0"/>
        <w:spacing w:line="240" w:lineRule="auto"/>
        <w:ind w:firstLine="0"/>
        <w:outlineLvl w:val="0"/>
        <w:rPr>
          <w:sz w:val="24"/>
        </w:rPr>
      </w:pPr>
      <w:r w:rsidRPr="00235498">
        <w:rPr>
          <w:b/>
          <w:sz w:val="24"/>
        </w:rPr>
        <w:t>Начала математического анализа.</w:t>
      </w:r>
      <w:r w:rsidR="00785B05" w:rsidRPr="00235498">
        <w:rPr>
          <w:b/>
          <w:sz w:val="24"/>
        </w:rPr>
        <w:t>42ч</w:t>
      </w:r>
    </w:p>
    <w:p w:rsidR="00FE3713" w:rsidRPr="00235498" w:rsidRDefault="00182416" w:rsidP="00A830FD">
      <w:pPr>
        <w:pStyle w:val="23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i/>
          <w:sz w:val="24"/>
          <w:szCs w:val="24"/>
        </w:rPr>
        <w:t xml:space="preserve">Понятие о пределе последовательности. Существование предела монотонной ограниченной последовательности. </w:t>
      </w:r>
      <w:r w:rsidRPr="00235498">
        <w:rPr>
          <w:rFonts w:ascii="Times New Roman" w:hAnsi="Times New Roman" w:cs="Times New Roman"/>
          <w:sz w:val="24"/>
          <w:szCs w:val="24"/>
        </w:rPr>
        <w:t>Длина окружности и площадь круга как пределы последовательностей. Бесконечно убывающая геометрическая прогрессия и ее сумма.</w:t>
      </w:r>
      <w:r w:rsidRPr="00235498">
        <w:rPr>
          <w:rFonts w:ascii="Times New Roman" w:hAnsi="Times New Roman" w:cs="Times New Roman"/>
          <w:i/>
          <w:sz w:val="24"/>
          <w:szCs w:val="24"/>
        </w:rPr>
        <w:t>Понятиео непрерывности функции.</w:t>
      </w:r>
      <w:r w:rsidRPr="00235498">
        <w:rPr>
          <w:rFonts w:ascii="Times New Roman" w:hAnsi="Times New Roman" w:cs="Times New Roman"/>
          <w:sz w:val="24"/>
          <w:szCs w:val="24"/>
        </w:rPr>
        <w:t xml:space="preserve">Понятие о производной функции, физический и геометрический смысл производной.Уравнение касательной к графику функции. Производные суммы, разности, произведения, частного. Производные основных элементарных функций.Применение производной к исследованию функций и построению графиков. </w:t>
      </w:r>
      <w:r w:rsidRPr="00235498">
        <w:rPr>
          <w:rFonts w:ascii="Times New Roman" w:hAnsi="Times New Roman" w:cs="Times New Roman"/>
          <w:i/>
          <w:sz w:val="24"/>
          <w:szCs w:val="24"/>
        </w:rPr>
        <w:t>Производные обратной функции и композиции данной функции с линейной</w:t>
      </w:r>
      <w:r w:rsidRPr="00235498">
        <w:rPr>
          <w:rFonts w:ascii="Times New Roman" w:hAnsi="Times New Roman" w:cs="Times New Roman"/>
          <w:sz w:val="24"/>
          <w:szCs w:val="24"/>
        </w:rPr>
        <w:t>.</w:t>
      </w:r>
      <w:r w:rsidRPr="00235498">
        <w:rPr>
          <w:rFonts w:ascii="Times New Roman" w:hAnsi="Times New Roman" w:cs="Times New Roman"/>
          <w:i/>
          <w:sz w:val="24"/>
          <w:szCs w:val="24"/>
        </w:rPr>
        <w:t xml:space="preserve">Понятие об определенном интеграле как площади криволинейной трапеции. </w:t>
      </w:r>
      <w:r w:rsidRPr="00235498">
        <w:rPr>
          <w:rFonts w:ascii="Times New Roman" w:hAnsi="Times New Roman" w:cs="Times New Roman"/>
          <w:sz w:val="24"/>
          <w:szCs w:val="24"/>
        </w:rPr>
        <w:t>Первообразная. Формула Ньютона-Лейбница.Примеры использования производной для нахождения наилучшего решения в прикладных, в том числе социально-экономических, задачах. Нахождение скорости для процесса, заданного формулой или графиком. Примеры применения интеграла в физике и геометрии.Вторая производная и ее физический смысл.</w:t>
      </w:r>
    </w:p>
    <w:p w:rsidR="00182416" w:rsidRPr="00235498" w:rsidRDefault="00182416" w:rsidP="00A830FD">
      <w:pPr>
        <w:pStyle w:val="23"/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b/>
          <w:sz w:val="24"/>
          <w:szCs w:val="24"/>
        </w:rPr>
        <w:t>Элементы комбинаторики, статистики и теории вероятностей.</w:t>
      </w:r>
      <w:r w:rsidR="00AB4E2F" w:rsidRPr="00235498">
        <w:rPr>
          <w:rFonts w:ascii="Times New Roman" w:hAnsi="Times New Roman" w:cs="Times New Roman"/>
          <w:b/>
          <w:sz w:val="24"/>
          <w:szCs w:val="24"/>
        </w:rPr>
        <w:t>12ч</w:t>
      </w:r>
    </w:p>
    <w:p w:rsidR="00A830FD" w:rsidRDefault="00182416" w:rsidP="000753B5">
      <w:pPr>
        <w:pStyle w:val="aa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sz w:val="24"/>
          <w:szCs w:val="24"/>
        </w:rPr>
        <w:t>Табличное и графическое представление данных.</w:t>
      </w:r>
      <w:r w:rsidRPr="00235498">
        <w:rPr>
          <w:rFonts w:ascii="Times New Roman" w:hAnsi="Times New Roman" w:cs="Times New Roman"/>
          <w:i/>
          <w:sz w:val="24"/>
          <w:szCs w:val="24"/>
        </w:rPr>
        <w:t xml:space="preserve"> Числовые характеристики рядов данных</w:t>
      </w:r>
      <w:r w:rsidRPr="00235498">
        <w:rPr>
          <w:rFonts w:ascii="Times New Roman" w:hAnsi="Times New Roman" w:cs="Times New Roman"/>
          <w:sz w:val="24"/>
          <w:szCs w:val="24"/>
        </w:rPr>
        <w:t xml:space="preserve">.Поочередный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Паскаля.Элементарные и сложные события. Рассмотрение случаев и вероятность суммы несовместных событий, вероятность противоположного события. </w:t>
      </w:r>
      <w:r w:rsidRPr="00235498">
        <w:rPr>
          <w:rFonts w:ascii="Times New Roman" w:hAnsi="Times New Roman" w:cs="Times New Roman"/>
          <w:i/>
          <w:sz w:val="24"/>
          <w:szCs w:val="24"/>
        </w:rPr>
        <w:t>Понятие о независимости событий. Вероятность и статистическая частота наступления события</w:t>
      </w:r>
      <w:r w:rsidRPr="00235498">
        <w:rPr>
          <w:rFonts w:ascii="Times New Roman" w:hAnsi="Times New Roman" w:cs="Times New Roman"/>
          <w:sz w:val="24"/>
          <w:szCs w:val="24"/>
        </w:rPr>
        <w:t>.Решение практических задач с применением вероятностных методов.</w:t>
      </w:r>
    </w:p>
    <w:p w:rsidR="00A33364" w:rsidRPr="000753B5" w:rsidRDefault="00A830FD" w:rsidP="000753B5">
      <w:pPr>
        <w:pStyle w:val="aa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Обобщающее повторение курса алгебры и начал анализа за курс средней школы. 37ч.</w:t>
      </w:r>
    </w:p>
    <w:p w:rsidR="00C20A0D" w:rsidRPr="00235498" w:rsidRDefault="008B7E5E" w:rsidP="00235498">
      <w:pPr>
        <w:pStyle w:val="aa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sz w:val="24"/>
          <w:szCs w:val="24"/>
        </w:rPr>
        <w:t>Задачи практической направленности. Графические зависи</w:t>
      </w:r>
      <w:r w:rsidR="000753B5">
        <w:rPr>
          <w:rFonts w:ascii="Times New Roman" w:hAnsi="Times New Roman" w:cs="Times New Roman"/>
          <w:sz w:val="24"/>
          <w:szCs w:val="24"/>
        </w:rPr>
        <w:t>мости. Преобразование выражений</w:t>
      </w:r>
      <w:r w:rsidRPr="00235498">
        <w:rPr>
          <w:rFonts w:ascii="Times New Roman" w:hAnsi="Times New Roman" w:cs="Times New Roman"/>
          <w:sz w:val="24"/>
          <w:szCs w:val="24"/>
        </w:rPr>
        <w:t xml:space="preserve">. Функции. Уравнения и неравенства. Производная. </w:t>
      </w:r>
    </w:p>
    <w:p w:rsidR="007D7B50" w:rsidRPr="00235498" w:rsidRDefault="007D7B50" w:rsidP="00A830FD">
      <w:pPr>
        <w:pStyle w:val="aa"/>
        <w:widowControl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результате изучения </w:t>
      </w:r>
      <w:r w:rsidR="000B3894" w:rsidRPr="00235498">
        <w:rPr>
          <w:rFonts w:ascii="Times New Roman" w:hAnsi="Times New Roman" w:cs="Times New Roman"/>
          <w:b/>
          <w:sz w:val="24"/>
          <w:szCs w:val="24"/>
        </w:rPr>
        <w:t>алгебры и начал анализа</w:t>
      </w:r>
      <w:r w:rsidRPr="00235498">
        <w:rPr>
          <w:rFonts w:ascii="Times New Roman" w:hAnsi="Times New Roman" w:cs="Times New Roman"/>
          <w:b/>
          <w:sz w:val="24"/>
          <w:szCs w:val="24"/>
        </w:rPr>
        <w:t xml:space="preserve"> на базовом уровне </w:t>
      </w:r>
      <w:r w:rsidR="000B3894" w:rsidRPr="00235498">
        <w:rPr>
          <w:rFonts w:ascii="Times New Roman" w:hAnsi="Times New Roman" w:cs="Times New Roman"/>
          <w:b/>
          <w:sz w:val="24"/>
          <w:szCs w:val="24"/>
        </w:rPr>
        <w:t xml:space="preserve">в 11 классе </w:t>
      </w:r>
      <w:r w:rsidRPr="00235498">
        <w:rPr>
          <w:rFonts w:ascii="Times New Roman" w:hAnsi="Times New Roman" w:cs="Times New Roman"/>
          <w:b/>
          <w:sz w:val="24"/>
          <w:szCs w:val="24"/>
        </w:rPr>
        <w:t>ученик должен</w:t>
      </w:r>
    </w:p>
    <w:p w:rsidR="007D7B50" w:rsidRPr="00235498" w:rsidRDefault="007D7B50" w:rsidP="00A830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498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Pr="00235498">
        <w:rPr>
          <w:rStyle w:val="ac"/>
          <w:rFonts w:ascii="Times New Roman" w:hAnsi="Times New Roman" w:cs="Times New Roman"/>
          <w:b/>
          <w:sz w:val="24"/>
          <w:szCs w:val="24"/>
        </w:rPr>
        <w:footnoteReference w:id="2"/>
      </w:r>
    </w:p>
    <w:p w:rsidR="007D7B50" w:rsidRPr="00235498" w:rsidRDefault="007D7B50" w:rsidP="00406084">
      <w:pPr>
        <w:numPr>
          <w:ilvl w:val="0"/>
          <w:numId w:val="4"/>
        </w:numPr>
        <w:tabs>
          <w:tab w:val="num" w:pos="709"/>
          <w:tab w:val="num" w:pos="14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7D7B50" w:rsidRPr="00235498" w:rsidRDefault="007D7B50" w:rsidP="00406084">
      <w:pPr>
        <w:numPr>
          <w:ilvl w:val="0"/>
          <w:numId w:val="4"/>
        </w:numPr>
        <w:tabs>
          <w:tab w:val="num" w:pos="709"/>
          <w:tab w:val="num" w:pos="14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7D7B50" w:rsidRPr="00235498" w:rsidRDefault="007D7B50" w:rsidP="00406084">
      <w:pPr>
        <w:numPr>
          <w:ilvl w:val="0"/>
          <w:numId w:val="4"/>
        </w:numPr>
        <w:tabs>
          <w:tab w:val="num" w:pos="709"/>
          <w:tab w:val="num" w:pos="14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7D7B50" w:rsidRPr="00235498" w:rsidRDefault="007D7B50" w:rsidP="00406084">
      <w:pPr>
        <w:numPr>
          <w:ilvl w:val="0"/>
          <w:numId w:val="4"/>
        </w:numPr>
        <w:tabs>
          <w:tab w:val="num" w:pos="709"/>
          <w:tab w:val="num" w:pos="14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sz w:val="24"/>
          <w:szCs w:val="24"/>
        </w:rPr>
        <w:t>вероятностный характер различных процессов окружающего мира;</w:t>
      </w:r>
    </w:p>
    <w:p w:rsidR="007D7B50" w:rsidRPr="00235498" w:rsidRDefault="007D7B50" w:rsidP="00A830FD">
      <w:pPr>
        <w:pStyle w:val="af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235498">
        <w:rPr>
          <w:rFonts w:ascii="Times New Roman" w:hAnsi="Times New Roman"/>
          <w:b/>
          <w:caps/>
          <w:sz w:val="24"/>
          <w:szCs w:val="24"/>
        </w:rPr>
        <w:t>Алгебра</w:t>
      </w:r>
    </w:p>
    <w:p w:rsidR="007D7B50" w:rsidRPr="00235498" w:rsidRDefault="007D7B50" w:rsidP="00A83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7D7B50" w:rsidRPr="00235498" w:rsidRDefault="007D7B50" w:rsidP="00406084">
      <w:pPr>
        <w:numPr>
          <w:ilvl w:val="0"/>
          <w:numId w:val="4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7D7B50" w:rsidRPr="00235498" w:rsidRDefault="007D7B50" w:rsidP="00406084">
      <w:pPr>
        <w:numPr>
          <w:ilvl w:val="0"/>
          <w:numId w:val="4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sz w:val="24"/>
          <w:szCs w:val="24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7D7B50" w:rsidRPr="00235498" w:rsidRDefault="007D7B50" w:rsidP="00406084">
      <w:pPr>
        <w:numPr>
          <w:ilvl w:val="0"/>
          <w:numId w:val="4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sz w:val="24"/>
          <w:szCs w:val="24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7D7B50" w:rsidRPr="00235498" w:rsidRDefault="007D7B50" w:rsidP="00A83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235498">
        <w:rPr>
          <w:rFonts w:ascii="Times New Roman" w:hAnsi="Times New Roman" w:cs="Times New Roman"/>
          <w:sz w:val="24"/>
          <w:szCs w:val="24"/>
        </w:rPr>
        <w:t>для:</w:t>
      </w:r>
    </w:p>
    <w:p w:rsidR="007D7B50" w:rsidRPr="00235498" w:rsidRDefault="007D7B50" w:rsidP="00406084">
      <w:pPr>
        <w:numPr>
          <w:ilvl w:val="0"/>
          <w:numId w:val="4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sz w:val="24"/>
          <w:szCs w:val="24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7D7B50" w:rsidRPr="00235498" w:rsidRDefault="007D7B50" w:rsidP="00A830FD">
      <w:pPr>
        <w:pStyle w:val="af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235498">
        <w:rPr>
          <w:rFonts w:ascii="Times New Roman" w:hAnsi="Times New Roman"/>
          <w:b/>
          <w:caps/>
          <w:sz w:val="24"/>
          <w:szCs w:val="24"/>
        </w:rPr>
        <w:t>Функции и графики</w:t>
      </w:r>
    </w:p>
    <w:p w:rsidR="007D7B50" w:rsidRPr="00235498" w:rsidRDefault="007D7B50" w:rsidP="00A830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498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7D7B50" w:rsidRPr="00235498" w:rsidRDefault="007D7B50" w:rsidP="00406084">
      <w:pPr>
        <w:numPr>
          <w:ilvl w:val="0"/>
          <w:numId w:val="4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sz w:val="24"/>
          <w:szCs w:val="24"/>
        </w:rPr>
        <w:t xml:space="preserve">определять значение функции по значению аргумента при различных способах задания функции; </w:t>
      </w:r>
    </w:p>
    <w:p w:rsidR="007D7B50" w:rsidRPr="00235498" w:rsidRDefault="007D7B50" w:rsidP="00406084">
      <w:pPr>
        <w:numPr>
          <w:ilvl w:val="0"/>
          <w:numId w:val="4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sz w:val="24"/>
          <w:szCs w:val="24"/>
        </w:rPr>
        <w:t>строить графики изученных функций;</w:t>
      </w:r>
    </w:p>
    <w:p w:rsidR="007D7B50" w:rsidRPr="00235498" w:rsidRDefault="007D7B50" w:rsidP="0040608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sz w:val="24"/>
          <w:szCs w:val="24"/>
        </w:rPr>
        <w:t xml:space="preserve">описывать по графику </w:t>
      </w:r>
      <w:r w:rsidRPr="00235498">
        <w:rPr>
          <w:rFonts w:ascii="Times New Roman" w:hAnsi="Times New Roman" w:cs="Times New Roman"/>
          <w:i/>
          <w:sz w:val="24"/>
          <w:szCs w:val="24"/>
        </w:rPr>
        <w:t>и в простейших случаях по формуле</w:t>
      </w:r>
      <w:r w:rsidRPr="00235498">
        <w:rPr>
          <w:rStyle w:val="ac"/>
          <w:rFonts w:ascii="Times New Roman" w:hAnsi="Times New Roman" w:cs="Times New Roman"/>
          <w:i/>
          <w:sz w:val="24"/>
          <w:szCs w:val="24"/>
        </w:rPr>
        <w:footnoteReference w:id="3"/>
      </w:r>
      <w:r w:rsidRPr="00235498">
        <w:rPr>
          <w:rFonts w:ascii="Times New Roman" w:hAnsi="Times New Roman" w:cs="Times New Roman"/>
          <w:sz w:val="24"/>
          <w:szCs w:val="24"/>
        </w:rPr>
        <w:t xml:space="preserve"> поведение и свойства функций, находить по графику функции наибольшие и наименьшие значения;</w:t>
      </w:r>
    </w:p>
    <w:p w:rsidR="007D7B50" w:rsidRPr="00235498" w:rsidRDefault="007D7B50" w:rsidP="0040608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sz w:val="24"/>
          <w:szCs w:val="24"/>
        </w:rPr>
        <w:t xml:space="preserve">решать уравнения, простейшие системы уравнений, используя </w:t>
      </w:r>
      <w:r w:rsidRPr="00235498">
        <w:rPr>
          <w:rFonts w:ascii="Times New Roman" w:hAnsi="Times New Roman" w:cs="Times New Roman"/>
          <w:i/>
          <w:sz w:val="24"/>
          <w:szCs w:val="24"/>
        </w:rPr>
        <w:t>свойства функций</w:t>
      </w:r>
      <w:r w:rsidRPr="00235498">
        <w:rPr>
          <w:rFonts w:ascii="Times New Roman" w:hAnsi="Times New Roman" w:cs="Times New Roman"/>
          <w:sz w:val="24"/>
          <w:szCs w:val="24"/>
        </w:rPr>
        <w:t xml:space="preserve"> и их графиков;</w:t>
      </w:r>
    </w:p>
    <w:p w:rsidR="007D7B50" w:rsidRPr="00235498" w:rsidRDefault="007D7B50" w:rsidP="00A83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235498">
        <w:rPr>
          <w:rFonts w:ascii="Times New Roman" w:hAnsi="Times New Roman" w:cs="Times New Roman"/>
          <w:sz w:val="24"/>
          <w:szCs w:val="24"/>
        </w:rPr>
        <w:t>для:</w:t>
      </w:r>
    </w:p>
    <w:p w:rsidR="007D7B50" w:rsidRPr="00235498" w:rsidRDefault="007D7B50" w:rsidP="00406084">
      <w:pPr>
        <w:numPr>
          <w:ilvl w:val="0"/>
          <w:numId w:val="4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sz w:val="24"/>
          <w:szCs w:val="24"/>
        </w:rPr>
        <w:t>описания с помощью функций различных зависимостей, представления их графически, интерпретации графиков;</w:t>
      </w:r>
    </w:p>
    <w:p w:rsidR="007D7B50" w:rsidRPr="00235498" w:rsidRDefault="007D7B50" w:rsidP="00A830FD">
      <w:pPr>
        <w:pStyle w:val="af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235498">
        <w:rPr>
          <w:rFonts w:ascii="Times New Roman" w:hAnsi="Times New Roman"/>
          <w:b/>
          <w:caps/>
          <w:sz w:val="24"/>
          <w:szCs w:val="24"/>
        </w:rPr>
        <w:t>Начала математического анализа</w:t>
      </w:r>
    </w:p>
    <w:p w:rsidR="007D7B50" w:rsidRPr="00235498" w:rsidRDefault="007D7B50" w:rsidP="00A830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498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7D7B50" w:rsidRPr="00235498" w:rsidRDefault="007D7B50" w:rsidP="0040608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sz w:val="24"/>
          <w:szCs w:val="24"/>
        </w:rPr>
        <w:t xml:space="preserve">вычислять производные </w:t>
      </w:r>
      <w:r w:rsidRPr="00235498">
        <w:rPr>
          <w:rFonts w:ascii="Times New Roman" w:hAnsi="Times New Roman" w:cs="Times New Roman"/>
          <w:i/>
          <w:sz w:val="24"/>
          <w:szCs w:val="24"/>
        </w:rPr>
        <w:t>и первообразные</w:t>
      </w:r>
      <w:r w:rsidRPr="00235498">
        <w:rPr>
          <w:rFonts w:ascii="Times New Roman" w:hAnsi="Times New Roman" w:cs="Times New Roman"/>
          <w:sz w:val="24"/>
          <w:szCs w:val="24"/>
        </w:rPr>
        <w:t xml:space="preserve"> элементарных функций, используя справочные материалы; </w:t>
      </w:r>
    </w:p>
    <w:p w:rsidR="007D7B50" w:rsidRPr="00235498" w:rsidRDefault="007D7B50" w:rsidP="0040608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sz w:val="24"/>
          <w:szCs w:val="24"/>
        </w:rPr>
        <w:t xml:space="preserve">исследовать в простейших случаях функции на монотонность, находить наибольшие и наименьшие значения функций, строить графики многочленов </w:t>
      </w:r>
      <w:r w:rsidRPr="00235498">
        <w:rPr>
          <w:rFonts w:ascii="Times New Roman" w:hAnsi="Times New Roman" w:cs="Times New Roman"/>
          <w:i/>
          <w:sz w:val="24"/>
          <w:szCs w:val="24"/>
        </w:rPr>
        <w:t>и простейших рациональных функций</w:t>
      </w:r>
      <w:r w:rsidRPr="00235498">
        <w:rPr>
          <w:rFonts w:ascii="Times New Roman" w:hAnsi="Times New Roman" w:cs="Times New Roman"/>
          <w:sz w:val="24"/>
          <w:szCs w:val="24"/>
        </w:rPr>
        <w:t xml:space="preserve"> с использованием аппарата математического анализа;</w:t>
      </w:r>
    </w:p>
    <w:p w:rsidR="007D7B50" w:rsidRPr="00235498" w:rsidRDefault="007D7B50" w:rsidP="0040608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i/>
          <w:sz w:val="24"/>
          <w:szCs w:val="24"/>
        </w:rPr>
        <w:t>вычислять в простейших случаях площади с использованием первообразной;</w:t>
      </w:r>
    </w:p>
    <w:p w:rsidR="007D7B50" w:rsidRPr="00235498" w:rsidRDefault="007D7B50" w:rsidP="00A83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r w:rsidRPr="00235498">
        <w:rPr>
          <w:rFonts w:ascii="Times New Roman" w:hAnsi="Times New Roman" w:cs="Times New Roman"/>
          <w:sz w:val="24"/>
          <w:szCs w:val="24"/>
        </w:rPr>
        <w:t>для:</w:t>
      </w:r>
    </w:p>
    <w:p w:rsidR="007D7B50" w:rsidRPr="00235498" w:rsidRDefault="007D7B50" w:rsidP="00406084">
      <w:pPr>
        <w:numPr>
          <w:ilvl w:val="0"/>
          <w:numId w:val="4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sz w:val="24"/>
          <w:szCs w:val="24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7D7B50" w:rsidRPr="00235498" w:rsidRDefault="007D7B50" w:rsidP="00A830FD">
      <w:pPr>
        <w:pStyle w:val="af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235498">
        <w:rPr>
          <w:rFonts w:ascii="Times New Roman" w:hAnsi="Times New Roman"/>
          <w:b/>
          <w:caps/>
          <w:sz w:val="24"/>
          <w:szCs w:val="24"/>
        </w:rPr>
        <w:t>Уравнения и неравенства</w:t>
      </w:r>
    </w:p>
    <w:p w:rsidR="007D7B50" w:rsidRPr="00235498" w:rsidRDefault="007D7B50" w:rsidP="00A830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498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7D7B50" w:rsidRPr="00235498" w:rsidRDefault="007D7B50" w:rsidP="0040608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sz w:val="24"/>
          <w:szCs w:val="24"/>
        </w:rPr>
        <w:t xml:space="preserve">решать рациональные, показательные и логарифмические уравнения и неравенства, </w:t>
      </w:r>
      <w:r w:rsidRPr="00235498">
        <w:rPr>
          <w:rFonts w:ascii="Times New Roman" w:hAnsi="Times New Roman" w:cs="Times New Roman"/>
          <w:i/>
          <w:sz w:val="24"/>
          <w:szCs w:val="24"/>
        </w:rPr>
        <w:t>простейшие иррациональные и тригонометрические уравнения, их системы</w:t>
      </w:r>
      <w:r w:rsidRPr="00235498">
        <w:rPr>
          <w:rFonts w:ascii="Times New Roman" w:hAnsi="Times New Roman" w:cs="Times New Roman"/>
          <w:sz w:val="24"/>
          <w:szCs w:val="24"/>
        </w:rPr>
        <w:t>;</w:t>
      </w:r>
    </w:p>
    <w:p w:rsidR="007D7B50" w:rsidRPr="00235498" w:rsidRDefault="007D7B50" w:rsidP="0040608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sz w:val="24"/>
          <w:szCs w:val="24"/>
        </w:rPr>
        <w:t xml:space="preserve">составлять уравнения </w:t>
      </w:r>
      <w:r w:rsidRPr="00235498">
        <w:rPr>
          <w:rFonts w:ascii="Times New Roman" w:hAnsi="Times New Roman" w:cs="Times New Roman"/>
          <w:i/>
          <w:sz w:val="24"/>
          <w:szCs w:val="24"/>
        </w:rPr>
        <w:t>и неравенства</w:t>
      </w:r>
      <w:r w:rsidRPr="00235498">
        <w:rPr>
          <w:rFonts w:ascii="Times New Roman" w:hAnsi="Times New Roman" w:cs="Times New Roman"/>
          <w:sz w:val="24"/>
          <w:szCs w:val="24"/>
        </w:rPr>
        <w:t xml:space="preserve"> по условию задачи;</w:t>
      </w:r>
    </w:p>
    <w:p w:rsidR="007D7B50" w:rsidRPr="00235498" w:rsidRDefault="007D7B50" w:rsidP="00406084">
      <w:pPr>
        <w:numPr>
          <w:ilvl w:val="0"/>
          <w:numId w:val="4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sz w:val="24"/>
          <w:szCs w:val="24"/>
        </w:rPr>
        <w:t>использовать для приближенного решения уравнений и неравенств графический метод;</w:t>
      </w:r>
    </w:p>
    <w:p w:rsidR="007D7B50" w:rsidRPr="00235498" w:rsidRDefault="007D7B50" w:rsidP="00406084">
      <w:pPr>
        <w:numPr>
          <w:ilvl w:val="0"/>
          <w:numId w:val="4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sz w:val="24"/>
          <w:szCs w:val="24"/>
        </w:rPr>
        <w:t>изображать на координатной плоскости множества решений простейших уравнений и их систем;</w:t>
      </w:r>
    </w:p>
    <w:p w:rsidR="007D7B50" w:rsidRPr="00235498" w:rsidRDefault="007D7B50" w:rsidP="00A83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235498">
        <w:rPr>
          <w:rFonts w:ascii="Times New Roman" w:hAnsi="Times New Roman" w:cs="Times New Roman"/>
          <w:sz w:val="24"/>
          <w:szCs w:val="24"/>
        </w:rPr>
        <w:t>для:</w:t>
      </w:r>
    </w:p>
    <w:p w:rsidR="007D7B50" w:rsidRPr="00235498" w:rsidRDefault="007D7B50" w:rsidP="0040608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sz w:val="24"/>
          <w:szCs w:val="24"/>
        </w:rPr>
        <w:t>построения и исследования простейших математических моделей;</w:t>
      </w:r>
    </w:p>
    <w:p w:rsidR="007D7B50" w:rsidRPr="00235498" w:rsidRDefault="007D7B50" w:rsidP="00A830FD">
      <w:pPr>
        <w:pStyle w:val="af"/>
        <w:jc w:val="both"/>
        <w:rPr>
          <w:rFonts w:ascii="Times New Roman" w:hAnsi="Times New Roman"/>
          <w:b/>
          <w:caps/>
          <w:sz w:val="24"/>
          <w:szCs w:val="24"/>
        </w:rPr>
      </w:pPr>
      <w:r w:rsidRPr="00235498">
        <w:rPr>
          <w:rFonts w:ascii="Times New Roman" w:hAnsi="Times New Roman"/>
          <w:b/>
          <w:caps/>
          <w:sz w:val="24"/>
          <w:szCs w:val="24"/>
        </w:rPr>
        <w:t>Элементы комбинаторики, статистики и теории вероятностей</w:t>
      </w:r>
    </w:p>
    <w:p w:rsidR="007D7B50" w:rsidRPr="00235498" w:rsidRDefault="007D7B50" w:rsidP="00A830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498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7D7B50" w:rsidRPr="00235498" w:rsidRDefault="007D7B50" w:rsidP="0040608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sz w:val="24"/>
          <w:szCs w:val="24"/>
        </w:rPr>
        <w:t>решать простейшие комбинаторные задачи методом перебора, а также с использованием известных формул;</w:t>
      </w:r>
    </w:p>
    <w:p w:rsidR="007D7B50" w:rsidRPr="00235498" w:rsidRDefault="007D7B50" w:rsidP="0040608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sz w:val="24"/>
          <w:szCs w:val="24"/>
        </w:rPr>
        <w:t>вычислять в простейших случаях вероятности событий на основе подсчета числа исходов;</w:t>
      </w:r>
    </w:p>
    <w:p w:rsidR="007D7B50" w:rsidRPr="00235498" w:rsidRDefault="007D7B50" w:rsidP="00A83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235498">
        <w:rPr>
          <w:rFonts w:ascii="Times New Roman" w:hAnsi="Times New Roman" w:cs="Times New Roman"/>
          <w:sz w:val="24"/>
          <w:szCs w:val="24"/>
        </w:rPr>
        <w:t>для:</w:t>
      </w:r>
    </w:p>
    <w:p w:rsidR="007D7B50" w:rsidRPr="00235498" w:rsidRDefault="007D7B50" w:rsidP="0040608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sz w:val="24"/>
          <w:szCs w:val="24"/>
        </w:rPr>
        <w:t>анализа реальных числовых данных, представленных в виде диаграмм, графиков;</w:t>
      </w:r>
    </w:p>
    <w:p w:rsidR="0088562E" w:rsidRPr="00235498" w:rsidRDefault="007D7B50" w:rsidP="0040608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sz w:val="24"/>
          <w:szCs w:val="24"/>
        </w:rPr>
        <w:t>анализа информации статистического характера;</w:t>
      </w:r>
    </w:p>
    <w:p w:rsidR="00206203" w:rsidRPr="00235498" w:rsidRDefault="00206203" w:rsidP="00235498">
      <w:pPr>
        <w:pStyle w:val="a4"/>
        <w:ind w:left="1145"/>
        <w:jc w:val="both"/>
        <w:rPr>
          <w:b/>
        </w:rPr>
      </w:pPr>
    </w:p>
    <w:p w:rsidR="00DA728D" w:rsidRPr="00235498" w:rsidRDefault="00DA728D" w:rsidP="00235498">
      <w:pPr>
        <w:pStyle w:val="a4"/>
        <w:ind w:left="0"/>
        <w:jc w:val="both"/>
        <w:outlineLvl w:val="0"/>
        <w:rPr>
          <w:b/>
        </w:rPr>
      </w:pPr>
      <w:r w:rsidRPr="00235498">
        <w:rPr>
          <w:b/>
        </w:rPr>
        <w:t>Список дополнительной литературы.</w:t>
      </w:r>
    </w:p>
    <w:p w:rsidR="008306C2" w:rsidRPr="00235498" w:rsidRDefault="003570ED" w:rsidP="00406084">
      <w:pPr>
        <w:pStyle w:val="a4"/>
        <w:numPr>
          <w:ilvl w:val="0"/>
          <w:numId w:val="2"/>
        </w:numPr>
        <w:jc w:val="both"/>
      </w:pPr>
      <w:r w:rsidRPr="00235498">
        <w:t>Б.И</w:t>
      </w:r>
      <w:r w:rsidR="00DC4F19" w:rsidRPr="00235498">
        <w:t xml:space="preserve">Ивлев, С.И.Саакян, С.И.Шварцбург. </w:t>
      </w:r>
      <w:r w:rsidR="008306C2" w:rsidRPr="00235498">
        <w:t>Дидактические материалы по алгебре и нача</w:t>
      </w:r>
      <w:r w:rsidR="00C1335E">
        <w:t>лам анализа для 10 и 11 класса</w:t>
      </w:r>
      <w:r w:rsidR="008306C2" w:rsidRPr="00235498">
        <w:t>. М.: Просвещение ,2005</w:t>
      </w:r>
    </w:p>
    <w:p w:rsidR="008306C2" w:rsidRPr="00235498" w:rsidRDefault="00DC4F19" w:rsidP="00406084">
      <w:pPr>
        <w:pStyle w:val="a4"/>
        <w:numPr>
          <w:ilvl w:val="0"/>
          <w:numId w:val="2"/>
        </w:numPr>
        <w:jc w:val="both"/>
      </w:pPr>
      <w:r w:rsidRPr="00235498">
        <w:t xml:space="preserve">Р.Д.Лукин, Т.К. Лукина, И.С. Якунина. </w:t>
      </w:r>
      <w:r w:rsidR="008306C2" w:rsidRPr="00235498">
        <w:t>Устные упражнения</w:t>
      </w:r>
      <w:r w:rsidR="00C1335E">
        <w:t xml:space="preserve"> по алгебре и началам анализа</w:t>
      </w:r>
      <w:r w:rsidRPr="00235498">
        <w:t xml:space="preserve">. </w:t>
      </w:r>
      <w:r w:rsidR="008306C2" w:rsidRPr="00235498">
        <w:t>М.: Просвещение, 1989</w:t>
      </w:r>
    </w:p>
    <w:p w:rsidR="007C5DBF" w:rsidRPr="00147F78" w:rsidRDefault="00DC4F19" w:rsidP="00147F78">
      <w:pPr>
        <w:pStyle w:val="a4"/>
        <w:numPr>
          <w:ilvl w:val="0"/>
          <w:numId w:val="2"/>
        </w:numPr>
        <w:ind w:left="1080" w:firstLine="708"/>
        <w:jc w:val="both"/>
      </w:pPr>
      <w:r w:rsidRPr="00235498">
        <w:t xml:space="preserve">Ольховская Л.С, под ред. Лысенко, Кулабухова. </w:t>
      </w:r>
      <w:r w:rsidR="00004F18" w:rsidRPr="00235498">
        <w:t>Математика. Повторение ку</w:t>
      </w:r>
      <w:r w:rsidRPr="00235498">
        <w:t xml:space="preserve">рса в форм. ЕГЭ. Раб. Программа. </w:t>
      </w:r>
      <w:r w:rsidR="008C32F9" w:rsidRPr="00235498">
        <w:t>Ростов – на – Дону: Легион – М, 2013</w:t>
      </w:r>
    </w:p>
    <w:sectPr w:rsidR="007C5DBF" w:rsidRPr="00147F78" w:rsidSect="00147F78">
      <w:footerReference w:type="default" r:id="rId14"/>
      <w:pgSz w:w="11906" w:h="16838"/>
      <w:pgMar w:top="822" w:right="709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3B9" w:rsidRDefault="00B633B9" w:rsidP="00217BCA">
      <w:pPr>
        <w:spacing w:after="0" w:line="240" w:lineRule="auto"/>
      </w:pPr>
      <w:r>
        <w:separator/>
      </w:r>
    </w:p>
  </w:endnote>
  <w:endnote w:type="continuationSeparator" w:id="1">
    <w:p w:rsidR="00B633B9" w:rsidRDefault="00B633B9" w:rsidP="00217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0FD" w:rsidRDefault="00A830F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93207"/>
      <w:docPartObj>
        <w:docPartGallery w:val="Page Numbers (Bottom of Page)"/>
        <w:docPartUnique/>
      </w:docPartObj>
    </w:sdtPr>
    <w:sdtContent>
      <w:p w:rsidR="00A830FD" w:rsidRDefault="00CF7F27">
        <w:pPr>
          <w:pStyle w:val="a8"/>
          <w:jc w:val="right"/>
        </w:pPr>
        <w:r>
          <w:fldChar w:fldCharType="begin"/>
        </w:r>
        <w:r w:rsidR="00A830FD">
          <w:instrText xml:space="preserve"> PAGE   \* MERGEFORMAT </w:instrText>
        </w:r>
        <w:r>
          <w:fldChar w:fldCharType="separate"/>
        </w:r>
        <w:r w:rsidR="00147F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30FD" w:rsidRDefault="00A830F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0FD" w:rsidRDefault="00A830FD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0FD" w:rsidRDefault="00CF7F27">
    <w:pPr>
      <w:pStyle w:val="a8"/>
      <w:jc w:val="right"/>
    </w:pPr>
    <w:r>
      <w:fldChar w:fldCharType="begin"/>
    </w:r>
    <w:r w:rsidR="00A830FD">
      <w:instrText xml:space="preserve"> PAGE   \* MERGEFORMAT </w:instrText>
    </w:r>
    <w:r>
      <w:fldChar w:fldCharType="separate"/>
    </w:r>
    <w:r w:rsidR="00147F78">
      <w:rPr>
        <w:noProof/>
      </w:rPr>
      <w:t>5</w:t>
    </w:r>
    <w:r>
      <w:rPr>
        <w:noProof/>
      </w:rPr>
      <w:fldChar w:fldCharType="end"/>
    </w:r>
  </w:p>
  <w:p w:rsidR="00A830FD" w:rsidRDefault="00A830F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3B9" w:rsidRDefault="00B633B9" w:rsidP="00217BCA">
      <w:pPr>
        <w:spacing w:after="0" w:line="240" w:lineRule="auto"/>
      </w:pPr>
      <w:r>
        <w:separator/>
      </w:r>
    </w:p>
  </w:footnote>
  <w:footnote w:type="continuationSeparator" w:id="1">
    <w:p w:rsidR="00B633B9" w:rsidRDefault="00B633B9" w:rsidP="00217BCA">
      <w:pPr>
        <w:spacing w:after="0" w:line="240" w:lineRule="auto"/>
      </w:pPr>
      <w:r>
        <w:continuationSeparator/>
      </w:r>
    </w:p>
  </w:footnote>
  <w:footnote w:id="2">
    <w:p w:rsidR="00A830FD" w:rsidRDefault="00A830FD" w:rsidP="007D7B50">
      <w:pPr>
        <w:pStyle w:val="ad"/>
        <w:spacing w:line="240" w:lineRule="auto"/>
        <w:ind w:left="360" w:hanging="360"/>
        <w:rPr>
          <w:sz w:val="18"/>
        </w:rPr>
      </w:pPr>
      <w:r>
        <w:rPr>
          <w:rStyle w:val="ac"/>
        </w:rPr>
        <w:footnoteRef/>
      </w:r>
      <w:r>
        <w:tab/>
      </w:r>
      <w:r>
        <w:rPr>
          <w:sz w:val="18"/>
        </w:rPr>
        <w:t>Помимо указанных в данном разделе знаний, в требования к уровню подготовки включаются также знания, необходимые для освоения перечисленных ниже умений.</w:t>
      </w:r>
    </w:p>
  </w:footnote>
  <w:footnote w:id="3">
    <w:p w:rsidR="00A830FD" w:rsidRDefault="00A830FD" w:rsidP="007D7B50">
      <w:pPr>
        <w:pStyle w:val="ad"/>
        <w:spacing w:line="240" w:lineRule="auto"/>
        <w:ind w:left="357" w:hanging="357"/>
        <w:rPr>
          <w:sz w:val="18"/>
        </w:rPr>
      </w:pPr>
      <w:r>
        <w:rPr>
          <w:rStyle w:val="ac"/>
        </w:rPr>
        <w:footnoteRef/>
      </w:r>
      <w:r>
        <w:tab/>
      </w:r>
      <w:r>
        <w:rPr>
          <w:sz w:val="18"/>
        </w:rPr>
        <w:t>Требования, выделенные курсивом, не применяются при контроле уровня подготовки выпускников профильных классов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0FD" w:rsidRDefault="00A830F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0FD" w:rsidRDefault="00A830FD" w:rsidP="005D6F15">
    <w:pPr>
      <w:pStyle w:val="a6"/>
      <w:tabs>
        <w:tab w:val="clear" w:pos="4677"/>
        <w:tab w:val="clear" w:pos="9355"/>
        <w:tab w:val="left" w:pos="2847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0FD" w:rsidRDefault="00A830F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0C62"/>
    <w:multiLevelType w:val="hybridMultilevel"/>
    <w:tmpl w:val="6F185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31EA8"/>
    <w:multiLevelType w:val="hybridMultilevel"/>
    <w:tmpl w:val="9C5298AE"/>
    <w:lvl w:ilvl="0" w:tplc="A0902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B1395"/>
    <w:multiLevelType w:val="hybridMultilevel"/>
    <w:tmpl w:val="E4FE66E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D555F6"/>
    <w:multiLevelType w:val="hybridMultilevel"/>
    <w:tmpl w:val="89506BBC"/>
    <w:lvl w:ilvl="0" w:tplc="9732C1D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0D15D1B"/>
    <w:multiLevelType w:val="hybridMultilevel"/>
    <w:tmpl w:val="6F18790C"/>
    <w:lvl w:ilvl="0" w:tplc="831C5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05D86"/>
    <w:multiLevelType w:val="hybridMultilevel"/>
    <w:tmpl w:val="6F18790C"/>
    <w:lvl w:ilvl="0" w:tplc="831C5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662A4"/>
    <w:multiLevelType w:val="hybridMultilevel"/>
    <w:tmpl w:val="0A9094EA"/>
    <w:lvl w:ilvl="0" w:tplc="D8560C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5964DD1"/>
    <w:multiLevelType w:val="hybridMultilevel"/>
    <w:tmpl w:val="D772EB16"/>
    <w:lvl w:ilvl="0" w:tplc="8DC655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5C3F1E"/>
    <w:multiLevelType w:val="hybridMultilevel"/>
    <w:tmpl w:val="51BAB546"/>
    <w:lvl w:ilvl="0" w:tplc="831C5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5D5A04"/>
    <w:multiLevelType w:val="hybridMultilevel"/>
    <w:tmpl w:val="6F18790C"/>
    <w:lvl w:ilvl="0" w:tplc="831C5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F3FE3"/>
    <w:multiLevelType w:val="hybridMultilevel"/>
    <w:tmpl w:val="5F166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3571A8"/>
    <w:multiLevelType w:val="hybridMultilevel"/>
    <w:tmpl w:val="E208C7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13">
    <w:nsid w:val="31F66849"/>
    <w:multiLevelType w:val="hybridMultilevel"/>
    <w:tmpl w:val="B7468FE8"/>
    <w:lvl w:ilvl="0" w:tplc="831C5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6F48DD"/>
    <w:multiLevelType w:val="hybridMultilevel"/>
    <w:tmpl w:val="A23EB214"/>
    <w:lvl w:ilvl="0" w:tplc="F1B0AB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871C8A"/>
    <w:multiLevelType w:val="hybridMultilevel"/>
    <w:tmpl w:val="B7468FE8"/>
    <w:lvl w:ilvl="0" w:tplc="831C5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327A39"/>
    <w:multiLevelType w:val="hybridMultilevel"/>
    <w:tmpl w:val="5B6A508C"/>
    <w:lvl w:ilvl="0" w:tplc="7FAEA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EE066C"/>
    <w:multiLevelType w:val="hybridMultilevel"/>
    <w:tmpl w:val="EF5C26DE"/>
    <w:lvl w:ilvl="0" w:tplc="ADFAFB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6A0AC8"/>
    <w:multiLevelType w:val="hybridMultilevel"/>
    <w:tmpl w:val="0EAE852C"/>
    <w:lvl w:ilvl="0" w:tplc="3C78112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3E7310"/>
    <w:multiLevelType w:val="hybridMultilevel"/>
    <w:tmpl w:val="EF8A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E7100F"/>
    <w:multiLevelType w:val="hybridMultilevel"/>
    <w:tmpl w:val="57FA8C0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AE671D"/>
    <w:multiLevelType w:val="hybridMultilevel"/>
    <w:tmpl w:val="20B04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D8539B"/>
    <w:multiLevelType w:val="hybridMultilevel"/>
    <w:tmpl w:val="A44EAF22"/>
    <w:lvl w:ilvl="0" w:tplc="6CEE54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6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1"/>
  </w:num>
  <w:num w:numId="8">
    <w:abstractNumId w:val="20"/>
  </w:num>
  <w:num w:numId="9">
    <w:abstractNumId w:val="9"/>
  </w:num>
  <w:num w:numId="10">
    <w:abstractNumId w:val="6"/>
  </w:num>
  <w:num w:numId="11">
    <w:abstractNumId w:val="5"/>
  </w:num>
  <w:num w:numId="12">
    <w:abstractNumId w:val="10"/>
  </w:num>
  <w:num w:numId="13">
    <w:abstractNumId w:val="13"/>
  </w:num>
  <w:num w:numId="14">
    <w:abstractNumId w:val="15"/>
  </w:num>
  <w:num w:numId="15">
    <w:abstractNumId w:val="22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3"/>
  </w:num>
  <w:num w:numId="19">
    <w:abstractNumId w:val="17"/>
  </w:num>
  <w:num w:numId="20">
    <w:abstractNumId w:val="21"/>
  </w:num>
  <w:num w:numId="21">
    <w:abstractNumId w:val="19"/>
  </w:num>
  <w:num w:numId="22">
    <w:abstractNumId w:val="8"/>
  </w:num>
  <w:num w:numId="23">
    <w:abstractNumId w:val="2"/>
  </w:num>
  <w:num w:numId="24">
    <w:abstractNumId w:val="18"/>
  </w:num>
  <w:num w:numId="25">
    <w:abstractNumId w:val="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728D"/>
    <w:rsid w:val="00004F18"/>
    <w:rsid w:val="000150F4"/>
    <w:rsid w:val="000666BF"/>
    <w:rsid w:val="000753B5"/>
    <w:rsid w:val="00081A5A"/>
    <w:rsid w:val="00083413"/>
    <w:rsid w:val="00086144"/>
    <w:rsid w:val="00093394"/>
    <w:rsid w:val="000A0407"/>
    <w:rsid w:val="000A16BF"/>
    <w:rsid w:val="000A1EFE"/>
    <w:rsid w:val="000B3894"/>
    <w:rsid w:val="000D0664"/>
    <w:rsid w:val="000D5CB6"/>
    <w:rsid w:val="000E56C3"/>
    <w:rsid w:val="000E5705"/>
    <w:rsid w:val="000F017C"/>
    <w:rsid w:val="000F7BC5"/>
    <w:rsid w:val="00100A33"/>
    <w:rsid w:val="00116CB7"/>
    <w:rsid w:val="00117111"/>
    <w:rsid w:val="00146991"/>
    <w:rsid w:val="00147F78"/>
    <w:rsid w:val="0016306B"/>
    <w:rsid w:val="0016471D"/>
    <w:rsid w:val="0016643F"/>
    <w:rsid w:val="00180C68"/>
    <w:rsid w:val="00182416"/>
    <w:rsid w:val="001A6158"/>
    <w:rsid w:val="001A71F1"/>
    <w:rsid w:val="001B4DE4"/>
    <w:rsid w:val="001B76EF"/>
    <w:rsid w:val="001D2293"/>
    <w:rsid w:val="001D333B"/>
    <w:rsid w:val="001E0EE8"/>
    <w:rsid w:val="001E3798"/>
    <w:rsid w:val="001E679F"/>
    <w:rsid w:val="001F53BE"/>
    <w:rsid w:val="001F5D0E"/>
    <w:rsid w:val="00202244"/>
    <w:rsid w:val="00206203"/>
    <w:rsid w:val="00217BCA"/>
    <w:rsid w:val="00235498"/>
    <w:rsid w:val="00255D8A"/>
    <w:rsid w:val="00255E81"/>
    <w:rsid w:val="00256590"/>
    <w:rsid w:val="00257E10"/>
    <w:rsid w:val="00263B21"/>
    <w:rsid w:val="00275464"/>
    <w:rsid w:val="002810D5"/>
    <w:rsid w:val="002839F1"/>
    <w:rsid w:val="00292897"/>
    <w:rsid w:val="002B1322"/>
    <w:rsid w:val="002B3242"/>
    <w:rsid w:val="002B437A"/>
    <w:rsid w:val="002E6F57"/>
    <w:rsid w:val="0030215D"/>
    <w:rsid w:val="00303425"/>
    <w:rsid w:val="003235B2"/>
    <w:rsid w:val="003277AF"/>
    <w:rsid w:val="00330F9A"/>
    <w:rsid w:val="00335D63"/>
    <w:rsid w:val="00337940"/>
    <w:rsid w:val="003570ED"/>
    <w:rsid w:val="003606F7"/>
    <w:rsid w:val="00382C2F"/>
    <w:rsid w:val="003A066C"/>
    <w:rsid w:val="003D3271"/>
    <w:rsid w:val="003E2EC4"/>
    <w:rsid w:val="003F6275"/>
    <w:rsid w:val="0040401F"/>
    <w:rsid w:val="00406084"/>
    <w:rsid w:val="004073FC"/>
    <w:rsid w:val="00420E5A"/>
    <w:rsid w:val="0042289B"/>
    <w:rsid w:val="004400DD"/>
    <w:rsid w:val="004476A6"/>
    <w:rsid w:val="00452B89"/>
    <w:rsid w:val="00455A7B"/>
    <w:rsid w:val="004628D4"/>
    <w:rsid w:val="00480751"/>
    <w:rsid w:val="00494724"/>
    <w:rsid w:val="004C2E27"/>
    <w:rsid w:val="004D4688"/>
    <w:rsid w:val="004E3155"/>
    <w:rsid w:val="00500901"/>
    <w:rsid w:val="00533536"/>
    <w:rsid w:val="0053547C"/>
    <w:rsid w:val="00540237"/>
    <w:rsid w:val="00545ED1"/>
    <w:rsid w:val="00552903"/>
    <w:rsid w:val="00555A33"/>
    <w:rsid w:val="00561A13"/>
    <w:rsid w:val="00567A89"/>
    <w:rsid w:val="005A3E1B"/>
    <w:rsid w:val="005A4310"/>
    <w:rsid w:val="005B2144"/>
    <w:rsid w:val="005D4E32"/>
    <w:rsid w:val="005D6F15"/>
    <w:rsid w:val="005E5AA7"/>
    <w:rsid w:val="005F024E"/>
    <w:rsid w:val="005F6CDF"/>
    <w:rsid w:val="00633F1B"/>
    <w:rsid w:val="006575BF"/>
    <w:rsid w:val="006661FC"/>
    <w:rsid w:val="0068174B"/>
    <w:rsid w:val="00684106"/>
    <w:rsid w:val="006B2760"/>
    <w:rsid w:val="006C0CC2"/>
    <w:rsid w:val="006C173A"/>
    <w:rsid w:val="006E07B5"/>
    <w:rsid w:val="006E6571"/>
    <w:rsid w:val="00700F2A"/>
    <w:rsid w:val="007038A4"/>
    <w:rsid w:val="00707139"/>
    <w:rsid w:val="00713EDB"/>
    <w:rsid w:val="007327F0"/>
    <w:rsid w:val="0073584D"/>
    <w:rsid w:val="007555E0"/>
    <w:rsid w:val="00767C23"/>
    <w:rsid w:val="00785B05"/>
    <w:rsid w:val="007C4986"/>
    <w:rsid w:val="007C5DBF"/>
    <w:rsid w:val="007D1522"/>
    <w:rsid w:val="007D7B50"/>
    <w:rsid w:val="007E3E27"/>
    <w:rsid w:val="008306C2"/>
    <w:rsid w:val="00832549"/>
    <w:rsid w:val="0083326A"/>
    <w:rsid w:val="0085032D"/>
    <w:rsid w:val="00873AC4"/>
    <w:rsid w:val="00875467"/>
    <w:rsid w:val="0088562E"/>
    <w:rsid w:val="008968B4"/>
    <w:rsid w:val="00897084"/>
    <w:rsid w:val="008A34D9"/>
    <w:rsid w:val="008B432C"/>
    <w:rsid w:val="008B48BA"/>
    <w:rsid w:val="008B590A"/>
    <w:rsid w:val="008B7E5E"/>
    <w:rsid w:val="008C32F9"/>
    <w:rsid w:val="00904E10"/>
    <w:rsid w:val="00917F4C"/>
    <w:rsid w:val="009304C6"/>
    <w:rsid w:val="009416DF"/>
    <w:rsid w:val="0096055C"/>
    <w:rsid w:val="00971040"/>
    <w:rsid w:val="009766F1"/>
    <w:rsid w:val="009776F5"/>
    <w:rsid w:val="009A3CC5"/>
    <w:rsid w:val="009C3E7B"/>
    <w:rsid w:val="009D3C52"/>
    <w:rsid w:val="009E3C96"/>
    <w:rsid w:val="009F69A9"/>
    <w:rsid w:val="00A205BB"/>
    <w:rsid w:val="00A312DD"/>
    <w:rsid w:val="00A33364"/>
    <w:rsid w:val="00A353A7"/>
    <w:rsid w:val="00A45C0C"/>
    <w:rsid w:val="00A51413"/>
    <w:rsid w:val="00A61759"/>
    <w:rsid w:val="00A754EE"/>
    <w:rsid w:val="00A830FD"/>
    <w:rsid w:val="00A862CC"/>
    <w:rsid w:val="00A87D6F"/>
    <w:rsid w:val="00A95F78"/>
    <w:rsid w:val="00A969B9"/>
    <w:rsid w:val="00AA0635"/>
    <w:rsid w:val="00AB4292"/>
    <w:rsid w:val="00AB4E2F"/>
    <w:rsid w:val="00AB54C1"/>
    <w:rsid w:val="00AB6DF7"/>
    <w:rsid w:val="00AB7436"/>
    <w:rsid w:val="00AC30E6"/>
    <w:rsid w:val="00AD6084"/>
    <w:rsid w:val="00AF054C"/>
    <w:rsid w:val="00AF4549"/>
    <w:rsid w:val="00AF756D"/>
    <w:rsid w:val="00B054ED"/>
    <w:rsid w:val="00B34BF6"/>
    <w:rsid w:val="00B37B3B"/>
    <w:rsid w:val="00B54841"/>
    <w:rsid w:val="00B6287A"/>
    <w:rsid w:val="00B633B9"/>
    <w:rsid w:val="00B640A5"/>
    <w:rsid w:val="00B90DBD"/>
    <w:rsid w:val="00B920CD"/>
    <w:rsid w:val="00BA55B3"/>
    <w:rsid w:val="00BA5799"/>
    <w:rsid w:val="00BB6870"/>
    <w:rsid w:val="00BC3908"/>
    <w:rsid w:val="00BC4B4B"/>
    <w:rsid w:val="00BD2625"/>
    <w:rsid w:val="00BD273C"/>
    <w:rsid w:val="00BD3B75"/>
    <w:rsid w:val="00BD644D"/>
    <w:rsid w:val="00C1335E"/>
    <w:rsid w:val="00C20A0D"/>
    <w:rsid w:val="00C25DC1"/>
    <w:rsid w:val="00C37ED1"/>
    <w:rsid w:val="00C54391"/>
    <w:rsid w:val="00C54985"/>
    <w:rsid w:val="00C60CEF"/>
    <w:rsid w:val="00C70933"/>
    <w:rsid w:val="00C70B9E"/>
    <w:rsid w:val="00C72C26"/>
    <w:rsid w:val="00C776E9"/>
    <w:rsid w:val="00C93B78"/>
    <w:rsid w:val="00CB3170"/>
    <w:rsid w:val="00CF34B7"/>
    <w:rsid w:val="00CF7F27"/>
    <w:rsid w:val="00D02AA9"/>
    <w:rsid w:val="00D03A8E"/>
    <w:rsid w:val="00D14C2B"/>
    <w:rsid w:val="00D25EAD"/>
    <w:rsid w:val="00D26D65"/>
    <w:rsid w:val="00D407B2"/>
    <w:rsid w:val="00D91182"/>
    <w:rsid w:val="00D91C1A"/>
    <w:rsid w:val="00D96746"/>
    <w:rsid w:val="00DA274C"/>
    <w:rsid w:val="00DA657E"/>
    <w:rsid w:val="00DA728D"/>
    <w:rsid w:val="00DB0CE5"/>
    <w:rsid w:val="00DB1383"/>
    <w:rsid w:val="00DB22FF"/>
    <w:rsid w:val="00DC0C7E"/>
    <w:rsid w:val="00DC4F19"/>
    <w:rsid w:val="00DD6F21"/>
    <w:rsid w:val="00E0288C"/>
    <w:rsid w:val="00E05A95"/>
    <w:rsid w:val="00E138F6"/>
    <w:rsid w:val="00E13CF4"/>
    <w:rsid w:val="00E440DA"/>
    <w:rsid w:val="00E5764A"/>
    <w:rsid w:val="00E6142E"/>
    <w:rsid w:val="00E63384"/>
    <w:rsid w:val="00E802C8"/>
    <w:rsid w:val="00E95B50"/>
    <w:rsid w:val="00EA72F7"/>
    <w:rsid w:val="00EC07D9"/>
    <w:rsid w:val="00ED3632"/>
    <w:rsid w:val="00F0332D"/>
    <w:rsid w:val="00F17F9F"/>
    <w:rsid w:val="00F2560F"/>
    <w:rsid w:val="00F37379"/>
    <w:rsid w:val="00F47536"/>
    <w:rsid w:val="00F52985"/>
    <w:rsid w:val="00FA5F14"/>
    <w:rsid w:val="00FA6197"/>
    <w:rsid w:val="00FC53EC"/>
    <w:rsid w:val="00FD6F33"/>
    <w:rsid w:val="00FE3713"/>
    <w:rsid w:val="00FF3341"/>
    <w:rsid w:val="00FF335F"/>
    <w:rsid w:val="00FF4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6A"/>
  </w:style>
  <w:style w:type="paragraph" w:styleId="2">
    <w:name w:val="heading 2"/>
    <w:basedOn w:val="a"/>
    <w:next w:val="a"/>
    <w:link w:val="20"/>
    <w:qFormat/>
    <w:rsid w:val="007D7B5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A72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1">
    <w:name w:val="Абзац списка1"/>
    <w:basedOn w:val="a"/>
    <w:rsid w:val="00DA728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DA72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171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17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7BCA"/>
  </w:style>
  <w:style w:type="paragraph" w:styleId="a8">
    <w:name w:val="footer"/>
    <w:basedOn w:val="a"/>
    <w:link w:val="a9"/>
    <w:uiPriority w:val="99"/>
    <w:unhideWhenUsed/>
    <w:rsid w:val="00217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7BCA"/>
  </w:style>
  <w:style w:type="paragraph" w:styleId="21">
    <w:name w:val="Body Text Indent 2"/>
    <w:basedOn w:val="a"/>
    <w:link w:val="22"/>
    <w:rsid w:val="00C72C2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C72C26"/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2"/>
    <w:basedOn w:val="a"/>
    <w:link w:val="24"/>
    <w:uiPriority w:val="99"/>
    <w:unhideWhenUsed/>
    <w:rsid w:val="00C72C2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C72C26"/>
  </w:style>
  <w:style w:type="paragraph" w:styleId="aa">
    <w:name w:val="Body Text Indent"/>
    <w:basedOn w:val="a"/>
    <w:link w:val="ab"/>
    <w:uiPriority w:val="99"/>
    <w:unhideWhenUsed/>
    <w:rsid w:val="00C72C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C72C26"/>
  </w:style>
  <w:style w:type="paragraph" w:styleId="3">
    <w:name w:val="Body Text Indent 3"/>
    <w:basedOn w:val="a"/>
    <w:link w:val="30"/>
    <w:uiPriority w:val="99"/>
    <w:semiHidden/>
    <w:unhideWhenUsed/>
    <w:rsid w:val="00C72C2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2C26"/>
    <w:rPr>
      <w:sz w:val="16"/>
      <w:szCs w:val="16"/>
    </w:rPr>
  </w:style>
  <w:style w:type="character" w:styleId="ac">
    <w:name w:val="footnote reference"/>
    <w:basedOn w:val="a0"/>
    <w:semiHidden/>
    <w:rsid w:val="00C72C26"/>
    <w:rPr>
      <w:vertAlign w:val="superscript"/>
    </w:rPr>
  </w:style>
  <w:style w:type="paragraph" w:styleId="ad">
    <w:name w:val="footnote text"/>
    <w:basedOn w:val="a"/>
    <w:link w:val="ae"/>
    <w:semiHidden/>
    <w:rsid w:val="00C72C26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C72C26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Plain Text"/>
    <w:basedOn w:val="a"/>
    <w:link w:val="af0"/>
    <w:rsid w:val="00C72C2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C72C26"/>
    <w:rPr>
      <w:rFonts w:ascii="Courier New" w:eastAsia="Times New Roman" w:hAnsi="Courier New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7D7B50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10">
    <w:name w:val="Стиль1"/>
    <w:rsid w:val="0018241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1">
    <w:name w:val="Document Map"/>
    <w:basedOn w:val="a"/>
    <w:link w:val="af2"/>
    <w:uiPriority w:val="99"/>
    <w:semiHidden/>
    <w:unhideWhenUsed/>
    <w:rsid w:val="00AF7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AF756D"/>
    <w:rPr>
      <w:rFonts w:ascii="Tahoma" w:hAnsi="Tahoma" w:cs="Tahoma"/>
      <w:sz w:val="16"/>
      <w:szCs w:val="16"/>
    </w:rPr>
  </w:style>
  <w:style w:type="paragraph" w:styleId="af3">
    <w:name w:val="Body Text"/>
    <w:basedOn w:val="a"/>
    <w:link w:val="af4"/>
    <w:rsid w:val="00066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0666BF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180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80C68"/>
    <w:rPr>
      <w:rFonts w:ascii="Tahoma" w:hAnsi="Tahoma" w:cs="Tahoma"/>
      <w:sz w:val="16"/>
      <w:szCs w:val="16"/>
    </w:rPr>
  </w:style>
  <w:style w:type="paragraph" w:styleId="af7">
    <w:name w:val="endnote text"/>
    <w:basedOn w:val="a"/>
    <w:link w:val="af8"/>
    <w:uiPriority w:val="99"/>
    <w:semiHidden/>
    <w:unhideWhenUsed/>
    <w:rsid w:val="004D4688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D4688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D46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БНС</cp:lastModifiedBy>
  <cp:revision>119</cp:revision>
  <cp:lastPrinted>2014-10-14T09:55:00Z</cp:lastPrinted>
  <dcterms:created xsi:type="dcterms:W3CDTF">2013-11-04T11:08:00Z</dcterms:created>
  <dcterms:modified xsi:type="dcterms:W3CDTF">2016-10-12T08:52:00Z</dcterms:modified>
</cp:coreProperties>
</file>