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A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7680706"/>
            <wp:effectExtent l="19050" t="0" r="3175" b="0"/>
            <wp:docPr id="1" name="Рисунок 1" descr="C:\Users\БНС\Desktop\8 класс\лит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8 класс\лит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89A" w:rsidRDefault="001F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61837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1F589A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Пояснительная записка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программа  по литературе 8 класса составлена в соответствии с федеральным компонентом государственных  образовательных стандартов основного общего образования по литературе (Приказ Министерства образования РФ от 5 марта 2004 г. N 1089 "Об утвержден</w:t>
      </w:r>
      <w:r>
        <w:rPr>
          <w:rFonts w:ascii="Times New Roman" w:eastAsia="Times New Roman" w:hAnsi="Times New Roman" w:cs="Times New Roman"/>
          <w:sz w:val="24"/>
        </w:rPr>
        <w:t>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авторской программы под редакцией В.Я. Коровиной, В.П. Журавлёва, 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И. Коровина, И.С. </w:t>
      </w:r>
      <w:proofErr w:type="spellStart"/>
      <w:r>
        <w:rPr>
          <w:rFonts w:ascii="Times New Roman" w:eastAsia="Times New Roman" w:hAnsi="Times New Roman" w:cs="Times New Roman"/>
          <w:sz w:val="24"/>
        </w:rPr>
        <w:t>Збарского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, В</w:t>
      </w:r>
      <w:r>
        <w:rPr>
          <w:rFonts w:ascii="Times New Roman" w:eastAsia="Times New Roman" w:hAnsi="Times New Roman" w:cs="Times New Roman"/>
          <w:sz w:val="24"/>
        </w:rPr>
        <w:t xml:space="preserve">.П.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Полухиной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1F589A" w:rsidRDefault="00F61837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</w:t>
      </w:r>
      <w:r>
        <w:rPr>
          <w:rFonts w:ascii="Times New Roman" w:eastAsia="Times New Roman" w:hAnsi="Times New Roman" w:cs="Times New Roman"/>
          <w:sz w:val="24"/>
        </w:rPr>
        <w:t>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</w:t>
      </w:r>
      <w:r>
        <w:rPr>
          <w:rFonts w:ascii="Times New Roman" w:eastAsia="Times New Roman" w:hAnsi="Times New Roman" w:cs="Times New Roman"/>
          <w:sz w:val="24"/>
        </w:rPr>
        <w:t xml:space="preserve">ные произведения, овладения богатейшими выразительными средствами русского литературного языка. 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Основная задача обучения литературе в 8 классе состоит в том, чтобы показать учащимся взаимосвязь литературы и истории. Изучение литературы как искусства слова</w:t>
      </w:r>
      <w:r>
        <w:rPr>
          <w:rFonts w:ascii="Times New Roman" w:eastAsia="Times New Roman" w:hAnsi="Times New Roman" w:cs="Times New Roman"/>
          <w:sz w:val="24"/>
        </w:rPr>
        <w:t xml:space="preserve">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Предполагается три круга чтения: для чтения и воспитания, для чтения, истолкования и оценки; для чтения и речевой деяте</w:t>
      </w:r>
      <w:r>
        <w:rPr>
          <w:rFonts w:ascii="Times New Roman" w:eastAsia="Times New Roman" w:hAnsi="Times New Roman" w:cs="Times New Roman"/>
          <w:sz w:val="24"/>
        </w:rPr>
        <w:t>льности. Учащиеся 8 класса владеют техникой чтения и подготовлены к истолкованию прочитанного, поэтому на уроках больше времени уделяется активному чтению вслух и толкованию художественных произведений.</w:t>
      </w:r>
    </w:p>
    <w:p w:rsidR="001F589A" w:rsidRDefault="00F61837">
      <w:pPr>
        <w:spacing w:before="74" w:after="74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Место предмета в учебном плане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учебный пл</w:t>
      </w:r>
      <w:r>
        <w:rPr>
          <w:rFonts w:ascii="Times New Roman" w:eastAsia="Times New Roman" w:hAnsi="Times New Roman" w:cs="Times New Roman"/>
          <w:sz w:val="24"/>
        </w:rPr>
        <w:t xml:space="preserve">ан для образовательных учреждений Российской Федерации отводит 455 часов для обязательного изучения литературы на ступени основного общего образования. Согласно учебному плану филиала МАОУ </w:t>
      </w:r>
      <w:proofErr w:type="spellStart"/>
      <w:r>
        <w:rPr>
          <w:rFonts w:ascii="Times New Roman" w:eastAsia="Times New Roman" w:hAnsi="Times New Roman" w:cs="Times New Roman"/>
          <w:sz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- Карасульская СОШ на изучение литературы в 8 класс</w:t>
      </w:r>
      <w:r>
        <w:rPr>
          <w:rFonts w:ascii="Times New Roman" w:eastAsia="Times New Roman" w:hAnsi="Times New Roman" w:cs="Times New Roman"/>
          <w:sz w:val="24"/>
        </w:rPr>
        <w:t xml:space="preserve">е отводится 2 ч в неделю (68 часов в год). В том числе 7 часов  на развитие речи, 2 часа контрольных работ, 8 уроков внеклассного чтения. 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Изучение литературы в основной школе направлено на достижение следующих целей:</w:t>
      </w:r>
    </w:p>
    <w:p w:rsidR="001F589A" w:rsidRDefault="00F61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r>
        <w:rPr>
          <w:rFonts w:ascii="Times New Roman" w:eastAsia="Times New Roman" w:hAnsi="Times New Roman" w:cs="Times New Roman"/>
          <w:sz w:val="24"/>
        </w:rPr>
        <w:t xml:space="preserve"> духовно-развитой личности, </w:t>
      </w:r>
      <w:r>
        <w:rPr>
          <w:rFonts w:ascii="Times New Roman" w:eastAsia="Times New Roman" w:hAnsi="Times New Roman" w:cs="Times New Roman"/>
          <w:sz w:val="24"/>
        </w:rPr>
        <w:t>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</w:t>
      </w:r>
      <w:r>
        <w:rPr>
          <w:rFonts w:ascii="Times New Roman" w:eastAsia="Times New Roman" w:hAnsi="Times New Roman" w:cs="Times New Roman"/>
          <w:sz w:val="24"/>
        </w:rPr>
        <w:t>огащение духовного мира школьников, их жизненного и эстетического опыта;</w:t>
      </w:r>
    </w:p>
    <w:p w:rsidR="001F589A" w:rsidRDefault="00F61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</w:t>
      </w:r>
      <w:r>
        <w:rPr>
          <w:rFonts w:ascii="Times New Roman" w:eastAsia="Times New Roman" w:hAnsi="Times New Roman" w:cs="Times New Roman"/>
          <w:sz w:val="24"/>
        </w:rPr>
        <w:t xml:space="preserve">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F589A" w:rsidRDefault="00F61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освоение знаний</w:t>
      </w:r>
      <w:r>
        <w:rPr>
          <w:rFonts w:ascii="Times New Roman" w:eastAsia="Times New Roman" w:hAnsi="Times New Roman" w:cs="Times New Roman"/>
          <w:sz w:val="24"/>
        </w:rPr>
        <w:t xml:space="preserve"> о русской литературе, ее духовно-нравственном и эстетическом значении; о выдающихся </w:t>
      </w:r>
      <w:r>
        <w:rPr>
          <w:rFonts w:ascii="Times New Roman" w:eastAsia="Times New Roman" w:hAnsi="Times New Roman" w:cs="Times New Roman"/>
          <w:sz w:val="24"/>
        </w:rPr>
        <w:t>произведениях русских писателей, их жизни и творчестве, об отдельных произведениях зарубежной классики;</w:t>
      </w:r>
    </w:p>
    <w:p w:rsidR="001F589A" w:rsidRDefault="00F6183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овладение умениями</w:t>
      </w:r>
      <w:r>
        <w:rPr>
          <w:rFonts w:ascii="Times New Roman" w:eastAsia="Times New Roman" w:hAnsi="Times New Roman" w:cs="Times New Roman"/>
          <w:sz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</w:t>
      </w:r>
      <w:r>
        <w:rPr>
          <w:rFonts w:ascii="Times New Roman" w:eastAsia="Times New Roman" w:hAnsi="Times New Roman" w:cs="Times New Roman"/>
          <w:sz w:val="24"/>
        </w:rPr>
        <w:t xml:space="preserve">выявлять в них конкретно-историческое и общечеловеческое содержание, правильно пользоваться русским 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1F589A" w:rsidRDefault="00F61837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-540" w:right="-36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сформировать представление о художественной литературе как искусстве слова. </w:t>
      </w:r>
    </w:p>
    <w:p w:rsidR="001F589A" w:rsidRDefault="00F61837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-540" w:right="-36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овладеть знаниями и умениями, которые помогут глубокой и доказательной оценке художественных произведений. </w:t>
      </w:r>
    </w:p>
    <w:p w:rsidR="001F589A" w:rsidRDefault="00F61837">
      <w:pPr>
        <w:numPr>
          <w:ilvl w:val="0"/>
          <w:numId w:val="2"/>
        </w:numPr>
        <w:tabs>
          <w:tab w:val="left" w:pos="502"/>
        </w:tabs>
        <w:spacing w:after="0" w:line="240" w:lineRule="auto"/>
        <w:ind w:left="-540" w:right="-365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освоить теоретические понятия и использовать изучение литературы для повышения речевой культуры, совершенствования собственной устной и письменной р</w:t>
      </w:r>
      <w:r>
        <w:rPr>
          <w:rFonts w:ascii="Times New Roman" w:eastAsia="Times New Roman" w:hAnsi="Times New Roman" w:cs="Times New Roman"/>
          <w:sz w:val="24"/>
        </w:rPr>
        <w:t>ечи.</w:t>
      </w:r>
    </w:p>
    <w:p w:rsidR="001F589A" w:rsidRDefault="001F5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F6183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Учебно-методический комплект утверждён приказом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заведующего филиала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- Карасульская СОШ №22/2 от 31.05.16г. </w:t>
      </w:r>
    </w:p>
    <w:p w:rsidR="001F589A" w:rsidRDefault="001F58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F6183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комплект:</w:t>
      </w:r>
    </w:p>
    <w:p w:rsidR="001F589A" w:rsidRDefault="00F618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В.Я. Коровина, В.П. Журавлёв, В.И. Коровин И.С. </w:t>
      </w:r>
      <w:proofErr w:type="spellStart"/>
      <w:r>
        <w:rPr>
          <w:rFonts w:ascii="Times New Roman" w:eastAsia="Times New Roman" w:hAnsi="Times New Roman" w:cs="Times New Roman"/>
          <w:sz w:val="24"/>
        </w:rPr>
        <w:t>Збарский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В.П.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Полухина</w:t>
      </w:r>
      <w:proofErr w:type="spellEnd"/>
      <w:r>
        <w:rPr>
          <w:rFonts w:ascii="Times New Roman" w:eastAsia="Times New Roman" w:hAnsi="Times New Roman" w:cs="Times New Roman"/>
          <w:sz w:val="24"/>
        </w:rPr>
        <w:t>. Программы по лите</w:t>
      </w:r>
      <w:r>
        <w:rPr>
          <w:rFonts w:ascii="Times New Roman" w:eastAsia="Times New Roman" w:hAnsi="Times New Roman" w:cs="Times New Roman"/>
          <w:sz w:val="24"/>
        </w:rPr>
        <w:t>ратуре для обучающихся 5 – 11 классов. Москва, «Просвещение» 2009г.</w:t>
      </w:r>
    </w:p>
    <w:p w:rsidR="001F589A" w:rsidRDefault="00F6183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В.Я. Коровина, В.П. Журавлев, В.И. Коровин  «Литература 8 класс» Учебник-хрестоматия  в 2 ч. Москва, « Просвещение» 2008г.</w:t>
      </w:r>
    </w:p>
    <w:p w:rsidR="001F589A" w:rsidRDefault="00F6183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И.В. Золотарева, Т. А. Крысова «Поурочное планирование литература</w:t>
      </w:r>
      <w:r>
        <w:rPr>
          <w:rFonts w:ascii="Times New Roman" w:eastAsia="Times New Roman" w:hAnsi="Times New Roman" w:cs="Times New Roman"/>
          <w:sz w:val="24"/>
        </w:rPr>
        <w:t xml:space="preserve"> 8 класс для учебника под редакцией В.Я. Коровиной» Москва, «</w:t>
      </w:r>
      <w:proofErr w:type="spellStart"/>
      <w:r>
        <w:rPr>
          <w:rFonts w:ascii="Times New Roman" w:eastAsia="Times New Roman" w:hAnsi="Times New Roman" w:cs="Times New Roman"/>
          <w:sz w:val="24"/>
        </w:rPr>
        <w:t>Вако</w:t>
      </w:r>
      <w:proofErr w:type="spellEnd"/>
      <w:r>
        <w:rPr>
          <w:rFonts w:ascii="Times New Roman" w:eastAsia="Times New Roman" w:hAnsi="Times New Roman" w:cs="Times New Roman"/>
          <w:sz w:val="24"/>
        </w:rPr>
        <w:t>» 2004г.</w:t>
      </w:r>
    </w:p>
    <w:p w:rsidR="001F589A" w:rsidRDefault="00F6183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20" w:right="5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Ж.Н.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Критарова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Е.А. Самойлова «Конспекты уроков для учителя литературы 8 класс», Москва, « ВЛАДОС» 2002г.</w:t>
      </w:r>
    </w:p>
    <w:p w:rsidR="001F589A" w:rsidRDefault="00F61837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Н.Ф. </w:t>
      </w:r>
      <w:proofErr w:type="spellStart"/>
      <w:r>
        <w:rPr>
          <w:rFonts w:ascii="Times New Roman" w:eastAsia="Times New Roman" w:hAnsi="Times New Roman" w:cs="Times New Roman"/>
          <w:sz w:val="24"/>
        </w:rPr>
        <w:t>Ромашина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</w:rPr>
        <w:t>Литература. 5-11 классы: тесты для текущего и обобщающего контроля», Волгоград, «Учитель» 2008г.</w:t>
      </w:r>
    </w:p>
    <w:p w:rsidR="001F589A" w:rsidRDefault="00F61837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sz w:val="24"/>
        </w:rPr>
        <w:t xml:space="preserve">ноутбук; проектор; компьютеры; </w:t>
      </w:r>
    </w:p>
    <w:p w:rsidR="001F589A" w:rsidRDefault="00F61837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F589A" w:rsidRDefault="001F589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6"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school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 w:rsidR="00F61837">
        <w:rPr>
          <w:rFonts w:ascii="Times New Roman" w:eastAsia="Times New Roman" w:hAnsi="Times New Roman" w:cs="Times New Roman"/>
          <w:color w:val="000000"/>
          <w:sz w:val="24"/>
        </w:rPr>
        <w:t xml:space="preserve"> – Национальный портал «Российский общеобразовательный портал»</w:t>
      </w:r>
    </w:p>
    <w:p w:rsidR="001F589A" w:rsidRDefault="001F589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7"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ict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 w:rsidR="00F61837">
        <w:rPr>
          <w:rFonts w:ascii="Times New Roman" w:eastAsia="Times New Roman" w:hAnsi="Times New Roman" w:cs="Times New Roman"/>
          <w:color w:val="000000"/>
          <w:sz w:val="24"/>
        </w:rPr>
        <w:t xml:space="preserve"> – специализированный портал «Информаци</w:t>
      </w:r>
      <w:r w:rsidR="00F61837">
        <w:rPr>
          <w:rFonts w:ascii="Times New Roman" w:eastAsia="Times New Roman" w:hAnsi="Times New Roman" w:cs="Times New Roman"/>
          <w:color w:val="000000"/>
          <w:sz w:val="24"/>
        </w:rPr>
        <w:t>онно-коммуникационные технологии в образовании</w:t>
      </w:r>
    </w:p>
    <w:p w:rsidR="001F589A" w:rsidRDefault="001F589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8"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valeo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/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data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/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index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F61837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F61837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php</w:t>
        </w:r>
      </w:hyperlink>
      <w:r w:rsidR="00F61837">
        <w:rPr>
          <w:rFonts w:ascii="Times New Roman" w:eastAsia="Times New Roman" w:hAnsi="Times New Roman" w:cs="Times New Roman"/>
          <w:color w:val="000000"/>
          <w:sz w:val="24"/>
        </w:rPr>
        <w:t xml:space="preserve"> - Специализированный портал «Здоровье и образование»</w:t>
      </w: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F589A" w:rsidRDefault="00F61837">
      <w:pPr>
        <w:spacing w:before="269" w:after="0" w:line="24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89A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532"/>
        <w:gridCol w:w="4427"/>
        <w:gridCol w:w="1986"/>
        <w:gridCol w:w="948"/>
        <w:gridCol w:w="1212"/>
      </w:tblGrid>
      <w:tr w:rsidR="001F589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89A" w:rsidRDefault="001F589A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89A" w:rsidRDefault="001F589A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фольклор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Древнерусская 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Русская литература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hd w:val="clear" w:color="auto" w:fill="FFFFFF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литература XIX 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Русская литература XX 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before="120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Русская литература второй половины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hd w:val="clear" w:color="auto" w:fill="FFFFFF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Зарубежная 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Региональный компонент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1F58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F58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F589A" w:rsidRDefault="00F618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1F5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F589A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тем учебного курса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 – 1 ЧАС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Литература и история.  Историзм творчества классиков русской литературы.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Русский фольклор – 2 ЧАСА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Народные песни</w:t>
      </w:r>
      <w:r>
        <w:rPr>
          <w:rFonts w:ascii="Times New Roman" w:eastAsia="Times New Roman" w:hAnsi="Times New Roman" w:cs="Times New Roman"/>
          <w:i/>
          <w:sz w:val="24"/>
        </w:rPr>
        <w:t>. Хороводные и лирические. Исторические.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Древнерусская литература – 2 часа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«Житие Александра Невского», повесть «Шемякин суд».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XVIII века -2 часа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Н.М. Карамзин. </w:t>
      </w:r>
      <w:r>
        <w:rPr>
          <w:rFonts w:ascii="Times New Roman" w:eastAsia="Times New Roman" w:hAnsi="Times New Roman" w:cs="Times New Roman"/>
          <w:i/>
          <w:sz w:val="24"/>
        </w:rPr>
        <w:t>Повесть «Наталья боярская дочь» (с сокращениями)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XIX века - 33 часа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И.А. Крылов. </w:t>
      </w:r>
      <w:r>
        <w:rPr>
          <w:rFonts w:ascii="Times New Roman" w:eastAsia="Times New Roman" w:hAnsi="Times New Roman" w:cs="Times New Roman"/>
          <w:i/>
          <w:sz w:val="24"/>
        </w:rPr>
        <w:t>Басни «</w:t>
      </w:r>
      <w:r>
        <w:rPr>
          <w:rFonts w:ascii="Times New Roman" w:eastAsia="Times New Roman" w:hAnsi="Times New Roman" w:cs="Times New Roman"/>
          <w:i/>
          <w:sz w:val="24"/>
        </w:rPr>
        <w:t>Лягушки просящие царя», « Обоз».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К.Ф. Рылеев. </w:t>
      </w:r>
      <w:r>
        <w:rPr>
          <w:rFonts w:ascii="Times New Roman" w:eastAsia="Times New Roman" w:hAnsi="Times New Roman" w:cs="Times New Roman"/>
          <w:i/>
          <w:sz w:val="24"/>
        </w:rPr>
        <w:t>Дума «Смерть Ермака»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А.С. Пушкин.</w:t>
      </w:r>
      <w:r>
        <w:rPr>
          <w:rFonts w:ascii="Times New Roman" w:eastAsia="Times New Roman" w:hAnsi="Times New Roman" w:cs="Times New Roman"/>
          <w:i/>
          <w:sz w:val="24"/>
        </w:rPr>
        <w:t xml:space="preserve"> Роман «Капитанская дочка»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М.Ю. Лермонтов. </w:t>
      </w:r>
      <w:r>
        <w:rPr>
          <w:rFonts w:ascii="Times New Roman" w:eastAsia="Times New Roman" w:hAnsi="Times New Roman" w:cs="Times New Roman"/>
          <w:i/>
          <w:sz w:val="24"/>
        </w:rPr>
        <w:t>Поэма «Мцыри»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Н.В. Гоголь. </w:t>
      </w:r>
      <w:r>
        <w:rPr>
          <w:rFonts w:ascii="Times New Roman" w:eastAsia="Times New Roman" w:hAnsi="Times New Roman" w:cs="Times New Roman"/>
          <w:i/>
          <w:sz w:val="24"/>
        </w:rPr>
        <w:t xml:space="preserve">Комедия «Ревизор», повесть «Шинель» 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И.С. Тургенев. </w:t>
      </w:r>
      <w:r>
        <w:rPr>
          <w:rFonts w:ascii="Times New Roman" w:eastAsia="Times New Roman" w:hAnsi="Times New Roman" w:cs="Times New Roman"/>
          <w:i/>
          <w:sz w:val="24"/>
        </w:rPr>
        <w:t>Повесть «Ася».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М.Е. Салтыков-Щедрин. </w:t>
      </w:r>
      <w:r>
        <w:rPr>
          <w:rFonts w:ascii="Times New Roman" w:eastAsia="Times New Roman" w:hAnsi="Times New Roman" w:cs="Times New Roman"/>
          <w:i/>
          <w:sz w:val="24"/>
        </w:rPr>
        <w:t>Роман «История одн</w:t>
      </w:r>
      <w:r>
        <w:rPr>
          <w:rFonts w:ascii="Times New Roman" w:eastAsia="Times New Roman" w:hAnsi="Times New Roman" w:cs="Times New Roman"/>
          <w:i/>
          <w:sz w:val="24"/>
        </w:rPr>
        <w:t>ого города» (отрывок)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Н.С. Лесков. </w:t>
      </w:r>
      <w:r>
        <w:rPr>
          <w:rFonts w:ascii="Times New Roman" w:eastAsia="Times New Roman" w:hAnsi="Times New Roman" w:cs="Times New Roman"/>
          <w:i/>
          <w:sz w:val="24"/>
        </w:rPr>
        <w:t>Рассказ «Старый гений»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Ф.И. Тютчев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Осенний вечер</w:t>
      </w:r>
      <w:r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А.А. Фет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Первый ландыш</w:t>
      </w:r>
      <w:r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i/>
          <w:sz w:val="24"/>
        </w:rPr>
        <w:t>Вечер</w:t>
      </w:r>
      <w:r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" w:eastAsia="Times New Roman" w:hAnsi="Times New Roman" w:cs="Times New Roman"/>
          <w:b/>
          <w:sz w:val="24"/>
        </w:rPr>
        <w:t>А.С.Пушкин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</w:rPr>
        <w:t>Цветы последние милей</w:t>
      </w:r>
      <w:r>
        <w:rPr>
          <w:rFonts w:ascii="Times New Roman" w:eastAsia="Times New Roman" w:hAnsi="Times New Roman" w:cs="Times New Roman"/>
          <w:sz w:val="24"/>
        </w:rPr>
        <w:t xml:space="preserve">», </w:t>
      </w:r>
      <w:r>
        <w:rPr>
          <w:rFonts w:ascii="Times New Roman" w:eastAsia="Times New Roman" w:hAnsi="Times New Roman" w:cs="Times New Roman"/>
          <w:b/>
          <w:sz w:val="24"/>
        </w:rPr>
        <w:t>М.Ю. Лермонтов</w:t>
      </w:r>
      <w:r>
        <w:rPr>
          <w:rFonts w:ascii="Times New Roman" w:eastAsia="Times New Roman" w:hAnsi="Times New Roman" w:cs="Times New Roman"/>
          <w:sz w:val="24"/>
        </w:rPr>
        <w:t xml:space="preserve"> «Осень»,</w:t>
      </w:r>
      <w:r>
        <w:rPr>
          <w:rFonts w:ascii="Times New Roman" w:eastAsia="Times New Roman" w:hAnsi="Times New Roman" w:cs="Times New Roman"/>
          <w:b/>
          <w:sz w:val="24"/>
        </w:rPr>
        <w:t xml:space="preserve"> А.Н. Майков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Поле зыблется цветами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стихи поэтов XIX века о родной природе.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Л.Н. Толстой. </w:t>
      </w:r>
      <w:r>
        <w:rPr>
          <w:rFonts w:ascii="Times New Roman" w:eastAsia="Times New Roman" w:hAnsi="Times New Roman" w:cs="Times New Roman"/>
          <w:sz w:val="24"/>
        </w:rPr>
        <w:t>Рассказ «</w:t>
      </w:r>
      <w:r>
        <w:rPr>
          <w:rFonts w:ascii="Times New Roman" w:eastAsia="Times New Roman" w:hAnsi="Times New Roman" w:cs="Times New Roman"/>
          <w:i/>
          <w:sz w:val="24"/>
        </w:rPr>
        <w:t>После бала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А.П. Чехов.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Рассказы «О любви», «Крыжовник», « Человек в футляре»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ПЕРВой половины ХХ века – 16 часов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И.А. Бунин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Стихотворения «Люблю цветные стекла окон», «</w:t>
      </w:r>
      <w:r>
        <w:rPr>
          <w:rFonts w:ascii="Times New Roman" w:eastAsia="Times New Roman" w:hAnsi="Times New Roman" w:cs="Times New Roman"/>
          <w:i/>
          <w:sz w:val="24"/>
        </w:rPr>
        <w:t>Кавказ», «У птицы есть гнездо»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А.И. Куприн </w:t>
      </w:r>
      <w:r>
        <w:rPr>
          <w:rFonts w:ascii="Times New Roman" w:eastAsia="Times New Roman" w:hAnsi="Times New Roman" w:cs="Times New Roman"/>
          <w:i/>
          <w:sz w:val="24"/>
        </w:rPr>
        <w:t>Рассказ «Куст сирени»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М. Горький </w:t>
      </w:r>
      <w:r>
        <w:rPr>
          <w:rFonts w:ascii="Times New Roman" w:eastAsia="Times New Roman" w:hAnsi="Times New Roman" w:cs="Times New Roman"/>
          <w:i/>
          <w:sz w:val="24"/>
        </w:rPr>
        <w:t>«Песня о Соколе», рассказ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Челкаш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А.А. Блок </w:t>
      </w:r>
      <w:r>
        <w:rPr>
          <w:rFonts w:ascii="Times New Roman" w:eastAsia="Times New Roman" w:hAnsi="Times New Roman" w:cs="Times New Roman"/>
          <w:i/>
          <w:sz w:val="24"/>
        </w:rPr>
        <w:t>Стихотворения: «Россия», «На поле Куликовом», «Погружался я в море клевера», « В ночь, когда Мамай залег с ордою».</w:t>
      </w:r>
      <w:r>
        <w:rPr>
          <w:rFonts w:ascii="Times New Roman" w:eastAsia="Times New Roman" w:hAnsi="Times New Roman" w:cs="Times New Roman"/>
          <w:i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С.А. Есенин </w:t>
      </w:r>
      <w:r>
        <w:rPr>
          <w:rFonts w:ascii="Times New Roman" w:eastAsia="Times New Roman" w:hAnsi="Times New Roman" w:cs="Times New Roman"/>
          <w:i/>
          <w:sz w:val="24"/>
        </w:rPr>
        <w:t>Поэма «</w:t>
      </w:r>
      <w:r>
        <w:rPr>
          <w:rFonts w:ascii="Times New Roman" w:eastAsia="Times New Roman" w:hAnsi="Times New Roman" w:cs="Times New Roman"/>
          <w:i/>
          <w:sz w:val="24"/>
        </w:rPr>
        <w:t>Пугачев» (отрывки), стихотворение « Песнь о собаке»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М.А. Осоргин </w:t>
      </w:r>
      <w:r>
        <w:rPr>
          <w:rFonts w:ascii="Times New Roman" w:eastAsia="Times New Roman" w:hAnsi="Times New Roman" w:cs="Times New Roman"/>
          <w:sz w:val="24"/>
        </w:rPr>
        <w:t>Рассказ «</w:t>
      </w:r>
      <w:r>
        <w:rPr>
          <w:rFonts w:ascii="Times New Roman" w:eastAsia="Times New Roman" w:hAnsi="Times New Roman" w:cs="Times New Roman"/>
          <w:i/>
          <w:sz w:val="24"/>
        </w:rPr>
        <w:t>Пенсне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И.С. Шмелев </w:t>
      </w:r>
      <w:r>
        <w:rPr>
          <w:rFonts w:ascii="Times New Roman" w:eastAsia="Times New Roman" w:hAnsi="Times New Roman" w:cs="Times New Roman"/>
          <w:sz w:val="24"/>
        </w:rPr>
        <w:t>Рассказ «</w:t>
      </w:r>
      <w:r>
        <w:rPr>
          <w:rFonts w:ascii="Times New Roman" w:eastAsia="Times New Roman" w:hAnsi="Times New Roman" w:cs="Times New Roman"/>
          <w:i/>
          <w:sz w:val="24"/>
        </w:rPr>
        <w:t>Как я стал писателем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1F589A" w:rsidRDefault="00F61837">
      <w:pPr>
        <w:tabs>
          <w:tab w:val="left" w:pos="0"/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Писатели улыбаются</w:t>
      </w:r>
      <w:r>
        <w:rPr>
          <w:rFonts w:ascii="Times New Roman" w:eastAsia="Times New Roman" w:hAnsi="Times New Roman" w:cs="Times New Roman"/>
          <w:i/>
          <w:sz w:val="24"/>
        </w:rPr>
        <w:t xml:space="preserve"> Журнал 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Сатирикон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Теффи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Рассказ «Жизнь и воротник»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М.М. Зощенко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Рассказ «История болезни»</w:t>
      </w:r>
    </w:p>
    <w:p w:rsidR="001F589A" w:rsidRDefault="00F61837">
      <w:pPr>
        <w:tabs>
          <w:tab w:val="left" w:pos="0"/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А.П. Платонов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Рассказ «Возвращение»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Н.А. Заболоцкий </w:t>
      </w:r>
      <w:r>
        <w:rPr>
          <w:rFonts w:ascii="Times New Roman" w:eastAsia="Times New Roman" w:hAnsi="Times New Roman" w:cs="Times New Roman"/>
          <w:i/>
          <w:sz w:val="24"/>
        </w:rPr>
        <w:t>Стихотворения «Вечер на Оке», « Уступи мне скворец уголок»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А.Т. Твардовский </w:t>
      </w:r>
      <w:r>
        <w:rPr>
          <w:rFonts w:ascii="Times New Roman" w:eastAsia="Times New Roman" w:hAnsi="Times New Roman" w:cs="Times New Roman"/>
          <w:i/>
          <w:sz w:val="24"/>
        </w:rPr>
        <w:t>Поэма «Василий Теркин» (главы).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М.И. Исаковский, </w:t>
      </w:r>
      <w:r>
        <w:rPr>
          <w:rFonts w:ascii="Times New Roman" w:eastAsia="Times New Roman" w:hAnsi="Times New Roman" w:cs="Times New Roman"/>
          <w:i/>
          <w:sz w:val="24"/>
        </w:rPr>
        <w:t>«Катюша», «Враги сожгли родную хату»,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Б. Окуджава </w:t>
      </w:r>
      <w:r>
        <w:rPr>
          <w:rFonts w:ascii="Times New Roman" w:eastAsia="Times New Roman" w:hAnsi="Times New Roman" w:cs="Times New Roman"/>
          <w:i/>
          <w:sz w:val="24"/>
        </w:rPr>
        <w:t xml:space="preserve">«Песенка о пехоте», «Белорусский вокзал», </w:t>
      </w:r>
      <w:r>
        <w:rPr>
          <w:rFonts w:ascii="Times New Roman" w:eastAsia="Times New Roman" w:hAnsi="Times New Roman" w:cs="Times New Roman"/>
          <w:b/>
          <w:sz w:val="24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Ошанин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«Дороги»,</w:t>
      </w:r>
      <w:r>
        <w:rPr>
          <w:rFonts w:ascii="Times New Roman" w:eastAsia="Times New Roman" w:hAnsi="Times New Roman" w:cs="Times New Roman"/>
          <w:b/>
          <w:sz w:val="24"/>
        </w:rPr>
        <w:t xml:space="preserve"> А. Фатьянов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«Соловьи» стихи и песни о Великой Отечественной войне.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Литература второй половины ХХ века – 4 часа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В.П. Астафьев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«Фотография, на которой меня нет»</w:t>
      </w:r>
    </w:p>
    <w:p w:rsidR="001F589A" w:rsidRDefault="00F61837">
      <w:pPr>
        <w:tabs>
          <w:tab w:val="left" w:pos="738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И. Анненский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«Снег»,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Д. Мережковский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«Родное», «Не надо звуков»,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Н.А. Заболоцкий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«Вечер на Оке», « Уступи мне, скворец, уголок», </w:t>
      </w:r>
      <w:r>
        <w:rPr>
          <w:rFonts w:ascii="Times New Roman" w:eastAsia="Times New Roman" w:hAnsi="Times New Roman" w:cs="Times New Roman"/>
          <w:b/>
          <w:sz w:val="24"/>
        </w:rPr>
        <w:t xml:space="preserve">Н.М. Рубцов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i/>
          <w:sz w:val="24"/>
        </w:rPr>
        <w:t>По вечерам</w:t>
      </w:r>
      <w:r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i/>
          <w:sz w:val="24"/>
        </w:rPr>
        <w:t>Встреча</w:t>
      </w:r>
      <w:r>
        <w:rPr>
          <w:rFonts w:ascii="Times New Roman" w:eastAsia="Times New Roman" w:hAnsi="Times New Roman" w:cs="Times New Roman"/>
          <w:sz w:val="24"/>
        </w:rPr>
        <w:t>», «</w:t>
      </w:r>
      <w:r>
        <w:rPr>
          <w:rFonts w:ascii="Times New Roman" w:eastAsia="Times New Roman" w:hAnsi="Times New Roman" w:cs="Times New Roman"/>
          <w:i/>
          <w:sz w:val="24"/>
        </w:rPr>
        <w:t>Привет, Россия</w:t>
      </w:r>
      <w:r>
        <w:rPr>
          <w:rFonts w:ascii="Times New Roman" w:eastAsia="Times New Roman" w:hAnsi="Times New Roman" w:cs="Times New Roman"/>
          <w:sz w:val="24"/>
        </w:rPr>
        <w:t>» стихи о родной природе и о себе.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Оцуп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</w:rPr>
        <w:t>Мне трудно без России» (отрывок),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З. Гиппиус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«Знайте! Так и есть»,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Аминадо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«Бабье лето».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Стихи поэтов русского зарубежья о Родине.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Зарубежная литература – 4 часа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О. Хайям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Цикл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Рубаийат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»: «Цель вечная движенья миров», «Бык землю держит…», «Чтоб Богу  угодить…»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У. Шекспир </w:t>
      </w:r>
      <w:r>
        <w:rPr>
          <w:rFonts w:ascii="Times New Roman" w:eastAsia="Times New Roman" w:hAnsi="Times New Roman" w:cs="Times New Roman"/>
          <w:sz w:val="24"/>
        </w:rPr>
        <w:t>Трагедия: «Ромео и Джульетта» (фрагменты) Сонеты: «</w:t>
      </w:r>
      <w:r>
        <w:rPr>
          <w:rFonts w:ascii="Times New Roman" w:eastAsia="Times New Roman" w:hAnsi="Times New Roman" w:cs="Times New Roman"/>
          <w:sz w:val="24"/>
        </w:rPr>
        <w:t>Ее глаза на звезды не похожи», « Зима».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Дж. Свифт</w:t>
      </w:r>
      <w:r>
        <w:rPr>
          <w:rFonts w:ascii="Times New Roman" w:eastAsia="Times New Roman" w:hAnsi="Times New Roman" w:cs="Times New Roman"/>
          <w:sz w:val="24"/>
        </w:rPr>
        <w:t xml:space="preserve"> «Путешествие Гулливера». </w:t>
      </w:r>
      <w:r>
        <w:rPr>
          <w:rFonts w:ascii="Times New Roman" w:eastAsia="Times New Roman" w:hAnsi="Times New Roman" w:cs="Times New Roman"/>
          <w:b/>
          <w:sz w:val="24"/>
        </w:rPr>
        <w:t>В. Скотт</w:t>
      </w:r>
      <w:r>
        <w:rPr>
          <w:rFonts w:ascii="Times New Roman" w:eastAsia="Times New Roman" w:hAnsi="Times New Roman" w:cs="Times New Roman"/>
          <w:sz w:val="24"/>
        </w:rPr>
        <w:t xml:space="preserve"> «Айвенго» (главы из романа)</w:t>
      </w:r>
    </w:p>
    <w:p w:rsidR="001F589A" w:rsidRDefault="00F6183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Региональный компонент – 4 часа</w:t>
      </w:r>
    </w:p>
    <w:p w:rsidR="001F589A" w:rsidRDefault="00F618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Ю. Афанасьев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 xml:space="preserve">Рассказ-быль «Две ели», </w:t>
      </w:r>
      <w:r>
        <w:rPr>
          <w:rFonts w:ascii="Times New Roman" w:eastAsia="Times New Roman" w:hAnsi="Times New Roman" w:cs="Times New Roman"/>
          <w:b/>
          <w:sz w:val="24"/>
        </w:rPr>
        <w:t xml:space="preserve">З.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Тоболкин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Повесть «Лебяжий», </w:t>
      </w:r>
      <w:r>
        <w:rPr>
          <w:rFonts w:ascii="Times New Roman" w:eastAsia="Times New Roman" w:hAnsi="Times New Roman" w:cs="Times New Roman"/>
          <w:b/>
          <w:sz w:val="24"/>
        </w:rPr>
        <w:t>К. Лагунов</w:t>
      </w:r>
      <w:r>
        <w:rPr>
          <w:rFonts w:ascii="Times New Roman" w:eastAsia="Times New Roman" w:hAnsi="Times New Roman" w:cs="Times New Roman"/>
          <w:i/>
          <w:sz w:val="24"/>
        </w:rPr>
        <w:t xml:space="preserve">  Повесть «Белый пес Синий</w:t>
      </w:r>
      <w:r>
        <w:rPr>
          <w:rFonts w:ascii="Times New Roman" w:eastAsia="Times New Roman" w:hAnsi="Times New Roman" w:cs="Times New Roman"/>
          <w:sz w:val="24"/>
        </w:rPr>
        <w:t xml:space="preserve"> хвост»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С. Баянов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Стихотворения о ВОВ</w:t>
      </w:r>
    </w:p>
    <w:p w:rsidR="001F589A" w:rsidRDefault="00F6183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ИСТОРИКО-ЛИТЕРАТУРНЫЕ СВЕДЕНИЯ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Художественная литература как одна из форм освоения мира, отражения богатства и многообразия духовной жизни человека. 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Литература и другие виды искусства. Литература как живое, развивающееся яв</w:t>
      </w:r>
      <w:r>
        <w:rPr>
          <w:rFonts w:ascii="Times New Roman" w:eastAsia="Times New Roman" w:hAnsi="Times New Roman" w:cs="Times New Roman"/>
          <w:sz w:val="24"/>
        </w:rPr>
        <w:t xml:space="preserve">ление. Влияние литературы на формирование нравственного и эстетического чувства. 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гражд</w:t>
      </w:r>
      <w:r>
        <w:rPr>
          <w:rFonts w:ascii="Times New Roman" w:eastAsia="Times New Roman" w:hAnsi="Times New Roman" w:cs="Times New Roman"/>
          <w:sz w:val="24"/>
        </w:rPr>
        <w:t>анский и патриотический пафос, её гуманизм. Национальная самобытность русской литературы. Обращение писателей к универсальным категориям и ценностям бытия: добро и зло, справедливость, совесть, дружба и любовь, дом и семья, свобода и ответственность.</w:t>
      </w:r>
    </w:p>
    <w:p w:rsidR="001F589A" w:rsidRDefault="00F618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</w:t>
      </w: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ИЙ ФОЛЬКЛОР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Устное народное творчество как часть общей культуры народа, выражение в нем национальных черт характера. Народное представление о </w:t>
      </w:r>
      <w:proofErr w:type="gramStart"/>
      <w:r>
        <w:rPr>
          <w:rFonts w:ascii="Times New Roman" w:eastAsia="Times New Roman" w:hAnsi="Times New Roman" w:cs="Times New Roman"/>
          <w:sz w:val="24"/>
        </w:rPr>
        <w:t>героическом</w:t>
      </w:r>
      <w:proofErr w:type="gramEnd"/>
      <w:r>
        <w:rPr>
          <w:rFonts w:ascii="Times New Roman" w:eastAsia="Times New Roman" w:hAnsi="Times New Roman" w:cs="Times New Roman"/>
          <w:sz w:val="24"/>
        </w:rPr>
        <w:t>. Коллективность творческого процесса в фольклоре. Жанры фольклора. Отражение в русском фольклоре народных традиций</w:t>
      </w:r>
      <w:r>
        <w:rPr>
          <w:rFonts w:ascii="Times New Roman" w:eastAsia="Times New Roman" w:hAnsi="Times New Roman" w:cs="Times New Roman"/>
          <w:sz w:val="24"/>
        </w:rPr>
        <w:t>, представлений о добре и зле. Влияние фольклорной образности и нравственных идеалов на развитие литературы</w:t>
      </w:r>
    </w:p>
    <w:p w:rsidR="001F589A" w:rsidRDefault="00F618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ДРЕВНЕРУССКАЯ ЛИТЕРАТУРА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Истоки и начало древнерусской литературы, её христианско-православные корни. Патриотический пафос и поучительный характер д</w:t>
      </w:r>
      <w:r>
        <w:rPr>
          <w:rFonts w:ascii="Times New Roman" w:eastAsia="Times New Roman" w:hAnsi="Times New Roman" w:cs="Times New Roman"/>
          <w:sz w:val="24"/>
        </w:rPr>
        <w:t xml:space="preserve">ревнерусской литературы. Утверждение в литературе Древней Руси высоких нравственных идеалов: любви к </w:t>
      </w:r>
      <w:proofErr w:type="gramStart"/>
      <w:r>
        <w:rPr>
          <w:rFonts w:ascii="Times New Roman" w:eastAsia="Times New Roman" w:hAnsi="Times New Roman" w:cs="Times New Roman"/>
          <w:sz w:val="24"/>
        </w:rPr>
        <w:t>ближнему</w:t>
      </w:r>
      <w:proofErr w:type="gramEnd"/>
      <w:r>
        <w:rPr>
          <w:rFonts w:ascii="Times New Roman" w:eastAsia="Times New Roman" w:hAnsi="Times New Roman" w:cs="Times New Roman"/>
          <w:sz w:val="24"/>
        </w:rPr>
        <w:t>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1F589A" w:rsidRDefault="00F618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XVIII ВЕКА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Отражение в литературе общеевропейских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тенденций развития искусства эпохи Просвещения</w:t>
      </w:r>
      <w:proofErr w:type="gramEnd"/>
      <w:r>
        <w:rPr>
          <w:rFonts w:ascii="Times New Roman" w:eastAsia="Times New Roman" w:hAnsi="Times New Roman" w:cs="Times New Roman"/>
          <w:sz w:val="24"/>
        </w:rPr>
        <w:t>. Нравственно-воспитательный пафос литературы. Классицизм как литературное направление. Идея гражданского служения, прославление величия и мо</w:t>
      </w:r>
      <w:r>
        <w:rPr>
          <w:rFonts w:ascii="Times New Roman" w:eastAsia="Times New Roman" w:hAnsi="Times New Roman" w:cs="Times New Roman"/>
          <w:sz w:val="24"/>
        </w:rPr>
        <w:t>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«частного» человека. Отражение многообразия человеческих чувств, новое в освоении темы “человек и прир</w:t>
      </w:r>
      <w:r>
        <w:rPr>
          <w:rFonts w:ascii="Times New Roman" w:eastAsia="Times New Roman" w:hAnsi="Times New Roman" w:cs="Times New Roman"/>
          <w:sz w:val="24"/>
        </w:rPr>
        <w:t>ода”. Зарождение в литературе антикрепостнической направленности.</w:t>
      </w:r>
    </w:p>
    <w:p w:rsidR="001F589A" w:rsidRDefault="00F6183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XIX ВЕКА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Поворотные события русской истории (Отечественная война 1812 г., восстание декабристов, отмена крепостного права) и их определяющее влияние на характер русской ли</w:t>
      </w:r>
      <w:r>
        <w:rPr>
          <w:rFonts w:ascii="Times New Roman" w:eastAsia="Times New Roman" w:hAnsi="Times New Roman" w:cs="Times New Roman"/>
          <w:sz w:val="24"/>
        </w:rPr>
        <w:t xml:space="preserve">тературы. Общественный и гуманистический пафос русской литературы XIX в. Осмысление русской литературой ценностей европейской и мировой культуры. Новое понимание человека в его связях с национальной историей. Вопрос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личности у романтиков. Во</w:t>
      </w:r>
      <w:r>
        <w:rPr>
          <w:rFonts w:ascii="Times New Roman" w:eastAsia="Times New Roman" w:hAnsi="Times New Roman" w:cs="Times New Roman"/>
          <w:sz w:val="24"/>
        </w:rPr>
        <w:t>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 С. Пушкин как родонач</w:t>
      </w:r>
      <w:r>
        <w:rPr>
          <w:rFonts w:ascii="Times New Roman" w:eastAsia="Times New Roman" w:hAnsi="Times New Roman" w:cs="Times New Roman"/>
          <w:sz w:val="24"/>
        </w:rPr>
        <w:t xml:space="preserve">альник новой русской литературы. Роль литературы в формировании русского языка. Проблема личности и общества. Тема «маленького человека» и ее развитие. Герой-индивидуалист. Образ «героя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времени». Образ человека-праведника, образ русской женщины. Человек в </w:t>
      </w:r>
      <w:r>
        <w:rPr>
          <w:rFonts w:ascii="Times New Roman" w:eastAsia="Times New Roman" w:hAnsi="Times New Roman" w:cs="Times New Roman"/>
          <w:sz w:val="24"/>
        </w:rPr>
        <w:t>ситуации нравственного выбора. Особый интерес русских писателей к проблеме народа.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Реализм в русской литературе. Историзм и психологизм в литературе. Нравственные и философские искания русских писателей.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Литература о глубокой, таинственной связи человека и</w:t>
      </w:r>
      <w:r>
        <w:rPr>
          <w:rFonts w:ascii="Times New Roman" w:eastAsia="Times New Roman" w:hAnsi="Times New Roman" w:cs="Times New Roman"/>
          <w:sz w:val="24"/>
        </w:rPr>
        <w:t xml:space="preserve"> природы.</w:t>
      </w:r>
    </w:p>
    <w:p w:rsidR="001F589A" w:rsidRDefault="00F618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РУССКАЯ ЛИТЕРАТУРА ХХ ВЕКА.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Новые течения в русской литературе конца XIX–начала ХХ вв.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Эпоха революционных потрясений и её отражение в русской и других литературах народов России. Традиции и новаторство. Русская литература советского времени. Про</w:t>
      </w:r>
      <w:r>
        <w:rPr>
          <w:rFonts w:ascii="Times New Roman" w:eastAsia="Times New Roman" w:hAnsi="Times New Roman" w:cs="Times New Roman"/>
          <w:sz w:val="24"/>
        </w:rPr>
        <w:t>блема героя. Личность и государство. Годы военных испытаний и их отражение в литературе. Тема родины и ее судьбы. Судьба человека в годы военных испытаний, ее отражение в русской и других литературах народов России, раскрытие лучших черт национального хара</w:t>
      </w:r>
      <w:r>
        <w:rPr>
          <w:rFonts w:ascii="Times New Roman" w:eastAsia="Times New Roman" w:hAnsi="Times New Roman" w:cs="Times New Roman"/>
          <w:sz w:val="24"/>
        </w:rPr>
        <w:t>ктера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Утверждение нерушимости нравственных устоев и ценностей человека в сложных жизненных обстоятельствах (революции, репрессии, коллективизация, Великая Отечественная война).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Обращение писателей второй половины ХХ века к острым проблемам современности. </w:t>
      </w:r>
      <w:r>
        <w:rPr>
          <w:rFonts w:ascii="Times New Roman" w:eastAsia="Times New Roman" w:hAnsi="Times New Roman" w:cs="Times New Roman"/>
          <w:sz w:val="24"/>
        </w:rPr>
        <w:t>Поиски незыблемых нравственных ценностей в народной жизни, раскрытие самобытных русских народных характеров. Тема детства в русской и других литературах народов России.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 утраченной родины в произведениях писателей-эмигрантов.</w:t>
      </w:r>
    </w:p>
    <w:p w:rsidR="001F589A" w:rsidRDefault="00F6183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ЛИТЕРАТУРА НАРОДОВ РОССИИ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Многообразие литератур народов России, отражение в них национальных картин мира.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Мифология и фольклор народов России как средоточие народной мудрости. Национальное своеобразие героических эпосов народов России, обусловленное особенностями исторической и ду</w:t>
      </w:r>
      <w:r>
        <w:rPr>
          <w:rFonts w:ascii="Times New Roman" w:eastAsia="Times New Roman" w:hAnsi="Times New Roman" w:cs="Times New Roman"/>
          <w:sz w:val="24"/>
        </w:rPr>
        <w:t xml:space="preserve">ховной жизни каждого народа. Различные религиозно-духовные корни литератур.                      </w:t>
      </w:r>
    </w:p>
    <w:p w:rsidR="001F589A" w:rsidRDefault="00F6183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hd w:val="clear" w:color="auto" w:fill="FFFFFF"/>
        </w:rPr>
        <w:t>ЗАРУБЕЖНАЯ ЛИТЕРАТУРА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Единство и многообразие мирового литературного процесса. Взаимодействие зарубежной, русской и других литератур народов России, отражение</w:t>
      </w:r>
      <w:r>
        <w:rPr>
          <w:rFonts w:ascii="Times New Roman" w:eastAsia="Times New Roman" w:hAnsi="Times New Roman" w:cs="Times New Roman"/>
          <w:sz w:val="24"/>
        </w:rPr>
        <w:t xml:space="preserve"> в них «вечных» проблем бытия. Античная литература. Гуманистический пафос литературы Возрождения. Европейский классицизм. Представление о </w:t>
      </w:r>
      <w:proofErr w:type="gramStart"/>
      <w:r>
        <w:rPr>
          <w:rFonts w:ascii="Times New Roman" w:eastAsia="Times New Roman" w:hAnsi="Times New Roman" w:cs="Times New Roman"/>
          <w:sz w:val="24"/>
        </w:rPr>
        <w:t>героическом</w:t>
      </w:r>
      <w:proofErr w:type="gramEnd"/>
      <w:r>
        <w:rPr>
          <w:rFonts w:ascii="Times New Roman" w:eastAsia="Times New Roman" w:hAnsi="Times New Roman" w:cs="Times New Roman"/>
          <w:sz w:val="24"/>
        </w:rPr>
        <w:t>, высокое назначение человека, его способность противостоять превратностям судьбы. Сложность и противоречив</w:t>
      </w:r>
      <w:r>
        <w:rPr>
          <w:rFonts w:ascii="Times New Roman" w:eastAsia="Times New Roman" w:hAnsi="Times New Roman" w:cs="Times New Roman"/>
          <w:sz w:val="24"/>
        </w:rPr>
        <w:t>ость человеческой личности. Проблема истинных и ложных ценностей. Бунтарские порывы людей и их воплощение в литературе. Проблема выбора жизненного идеала и жизненного пути. Высокое звучание темы любви как одной из высших ценностей человеческого бытия в евр</w:t>
      </w:r>
      <w:r>
        <w:rPr>
          <w:rFonts w:ascii="Times New Roman" w:eastAsia="Times New Roman" w:hAnsi="Times New Roman" w:cs="Times New Roman"/>
          <w:sz w:val="24"/>
        </w:rPr>
        <w:t xml:space="preserve">опейской, американской и восточной литературе. Идеал и действительность. Романтизм и реализм в зарубежной литературе. Человек, природа и общество. Тема детства в зарубежной литературе. 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Многообразие проблематики и художественных исканий в литературе ХХ в.,</w:t>
      </w:r>
      <w:r>
        <w:rPr>
          <w:rFonts w:ascii="Times New Roman" w:eastAsia="Times New Roman" w:hAnsi="Times New Roman" w:cs="Times New Roman"/>
          <w:sz w:val="24"/>
        </w:rPr>
        <w:t xml:space="preserve"> сатира и юмор, фантастика, сказка. Постановка острых проблем современной действительности в литературных произведениях.</w:t>
      </w:r>
    </w:p>
    <w:p w:rsidR="001F589A" w:rsidRDefault="00F6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ТЕОРЕТИКО-ЛИТЕРАТУРНЫЕ ПОНЯТИЯ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Художественная литература как искусство слова. 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Художественный образ. 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Устное народное творчество. Жанры фольклора.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Литературные роды и жанры.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литературные направления: классицизм, сентиментализм, романтизм, реализм.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Форма и содержание литературного произведения: тема, идея, проблематика, сюжет, композиция, стадии развития действия: экспозиция, завязка, кульминация, развязка, эпилог; лирическое отступление; конфликт, образ автора,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автор-повествова-тель</w:t>
      </w:r>
      <w:proofErr w:type="spellEnd"/>
      <w:r>
        <w:rPr>
          <w:rFonts w:ascii="Times New Roman" w:eastAsia="Times New Roman" w:hAnsi="Times New Roman" w:cs="Times New Roman"/>
          <w:sz w:val="24"/>
        </w:rPr>
        <w:t>, литературный ге</w:t>
      </w:r>
      <w:r>
        <w:rPr>
          <w:rFonts w:ascii="Times New Roman" w:eastAsia="Times New Roman" w:hAnsi="Times New Roman" w:cs="Times New Roman"/>
          <w:sz w:val="24"/>
        </w:rPr>
        <w:t xml:space="preserve">рой, лирический герой, система образов. </w:t>
      </w:r>
      <w:proofErr w:type="gramEnd"/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Проза и поэзия. Основы стихосложения: стихотворный размер, р</w:t>
      </w:r>
      <w:r>
        <w:rPr>
          <w:rFonts w:ascii="Times New Roman" w:eastAsia="Times New Roman" w:hAnsi="Times New Roman" w:cs="Times New Roman"/>
          <w:sz w:val="24"/>
        </w:rPr>
        <w:t xml:space="preserve">итм, рифма, строфа. </w:t>
      </w:r>
    </w:p>
    <w:p w:rsidR="001F589A" w:rsidRDefault="00F6183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Литературная критика.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результате изучения литературы ученик 8 класса должен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</w:p>
    <w:p w:rsidR="001F589A" w:rsidRDefault="00F618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литературных произведений, подлежащих обязательному изучению;</w:t>
      </w:r>
    </w:p>
    <w:p w:rsidR="001F589A" w:rsidRDefault="00F618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наизусть стихотворные тексты и фрагменты прозаических текстов, подлежащих обяз</w:t>
      </w:r>
      <w:r>
        <w:rPr>
          <w:rFonts w:ascii="Times New Roman" w:eastAsia="Times New Roman" w:hAnsi="Times New Roman" w:cs="Times New Roman"/>
          <w:sz w:val="24"/>
        </w:rPr>
        <w:t>ательному изучению (по выбору);</w:t>
      </w:r>
    </w:p>
    <w:p w:rsidR="001F589A" w:rsidRDefault="00F618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факты жизненного и творческого пути писателей-классиков;</w:t>
      </w:r>
    </w:p>
    <w:p w:rsidR="001F589A" w:rsidRDefault="00F618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историко-культурный контекст изучаемых произведений;</w:t>
      </w:r>
    </w:p>
    <w:p w:rsidR="001F589A" w:rsidRDefault="00F6183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теоретико-литературные понятия;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работать с книгой (находить нужную информацию, выделять гл</w:t>
      </w:r>
      <w:r>
        <w:rPr>
          <w:rFonts w:ascii="Times New Roman" w:eastAsia="Times New Roman" w:hAnsi="Times New Roman" w:cs="Times New Roman"/>
          <w:sz w:val="24"/>
        </w:rPr>
        <w:t xml:space="preserve">авное, сравнивать фрагменты, составлять тезисы и план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</w:rPr>
        <w:t>, выделяя смысловые части);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принадлежность художественного произведения к одному из литературных родов и жанров;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выявлять авторскую позицию; 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выражать свое отношение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прочитанном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сопоставлять литературные произведения;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особенности сюжета, композиции, роль изобр</w:t>
      </w:r>
      <w:r>
        <w:rPr>
          <w:rFonts w:ascii="Times New Roman" w:eastAsia="Times New Roman" w:hAnsi="Times New Roman" w:cs="Times New Roman"/>
          <w:sz w:val="24"/>
        </w:rPr>
        <w:t>азительно-выразительных средств;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различными видами пересказа;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устные и письменные высказывания в связи с изученным произведением;</w:t>
      </w:r>
    </w:p>
    <w:p w:rsidR="001F589A" w:rsidRDefault="00F6183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использовать приобретенные знания и умения в практической деятель</w:t>
      </w:r>
      <w:r>
        <w:rPr>
          <w:rFonts w:ascii="Times New Roman" w:eastAsia="Times New Roman" w:hAnsi="Times New Roman" w:cs="Times New Roman"/>
          <w:b/>
          <w:sz w:val="24"/>
        </w:rPr>
        <w:t>ности и повседневной жизни:</w:t>
      </w:r>
    </w:p>
    <w:p w:rsidR="001F589A" w:rsidRDefault="00F6183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создавать связный текст (устный и письменный) на необходимую тему с учетом норм русского литературного языка;</w:t>
      </w:r>
    </w:p>
    <w:p w:rsidR="001F589A" w:rsidRDefault="00F6183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и грамотно использовать нужную информацию о литературе, о конкретном произведении и его авторе с помощью разл</w:t>
      </w:r>
      <w:r>
        <w:rPr>
          <w:rFonts w:ascii="Times New Roman" w:eastAsia="Times New Roman" w:hAnsi="Times New Roman" w:cs="Times New Roman"/>
          <w:sz w:val="24"/>
        </w:rPr>
        <w:t>ичных источников (справочная литература, периодика, телевидение, ресурсы Интернета);</w:t>
      </w:r>
    </w:p>
    <w:p w:rsidR="001F589A" w:rsidRDefault="00F61837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ориентироваться в мире художественной литературы, отбирать произведения, обладающие высокой эстетической ценностью.</w:t>
      </w:r>
    </w:p>
    <w:p w:rsidR="001F589A" w:rsidRDefault="00F6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дополнительной литературы</w:t>
      </w:r>
    </w:p>
    <w:p w:rsidR="001F589A" w:rsidRDefault="00F61837">
      <w:pPr>
        <w:numPr>
          <w:ilvl w:val="0"/>
          <w:numId w:val="9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И.И.Аркин. Уроки литер</w:t>
      </w:r>
      <w:r>
        <w:rPr>
          <w:rFonts w:ascii="Times New Roman" w:eastAsia="Times New Roman" w:hAnsi="Times New Roman" w:cs="Times New Roman"/>
          <w:sz w:val="24"/>
        </w:rPr>
        <w:t>атуры в 8 классе. – М.: Просвещение, 2001</w:t>
      </w:r>
    </w:p>
    <w:p w:rsidR="001F589A" w:rsidRDefault="00F61837">
      <w:pPr>
        <w:numPr>
          <w:ilvl w:val="0"/>
          <w:numId w:val="9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Б.Т.Панов « Внеклассная работа по литературе» пособие для учителя,  Москва « Просвещение» 1980г</w:t>
      </w:r>
    </w:p>
    <w:p w:rsidR="001F589A" w:rsidRDefault="00F61837">
      <w:pPr>
        <w:numPr>
          <w:ilvl w:val="0"/>
          <w:numId w:val="9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И.М.Подгаецкая «Воспитание у учащихся интереса к изучению литературы» пособие для учителя, Москва « Просвещение» 1985</w:t>
      </w:r>
      <w:r>
        <w:rPr>
          <w:rFonts w:ascii="Times New Roman" w:eastAsia="Times New Roman" w:hAnsi="Times New Roman" w:cs="Times New Roman"/>
          <w:sz w:val="24"/>
        </w:rPr>
        <w:t xml:space="preserve">г Н.М.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Скоркина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«Нестандартные формы внеклассной работы» Волгоград «</w:t>
      </w:r>
      <w:proofErr w:type="spellStart"/>
      <w:r>
        <w:rPr>
          <w:rFonts w:ascii="Times New Roman" w:eastAsia="Times New Roman" w:hAnsi="Times New Roman" w:cs="Times New Roman"/>
          <w:sz w:val="24"/>
        </w:rPr>
        <w:t>Учитель-АСТ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2001г.    </w:t>
      </w:r>
    </w:p>
    <w:p w:rsidR="001F589A" w:rsidRDefault="00F61837">
      <w:pPr>
        <w:numPr>
          <w:ilvl w:val="0"/>
          <w:numId w:val="9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Развивайте дар слова: Факультативный курс «Теория и практика сочинений разных жанров (8-9 классы)»: пособие для учащихся, Москва «Просвещение» 1990г</w:t>
      </w:r>
    </w:p>
    <w:p w:rsidR="001F589A" w:rsidRPr="00F61837" w:rsidRDefault="00F61837" w:rsidP="00F61837">
      <w:pPr>
        <w:numPr>
          <w:ilvl w:val="0"/>
          <w:numId w:val="9"/>
        </w:num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61837"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 w:rsidRPr="00F61837">
        <w:rPr>
          <w:rFonts w:ascii="Times New Roman" w:eastAsia="Times New Roman" w:hAnsi="Times New Roman" w:cs="Times New Roman"/>
          <w:sz w:val="24"/>
        </w:rPr>
        <w:t>.П.Терентьева</w:t>
      </w:r>
      <w:r w:rsidRPr="00F61837">
        <w:rPr>
          <w:rFonts w:ascii="Times New Roman" w:eastAsia="Times New Roman" w:hAnsi="Times New Roman" w:cs="Times New Roman"/>
          <w:sz w:val="24"/>
        </w:rPr>
        <w:t xml:space="preserve"> « Внеклассная работа по литературе: жизнь и творчество А.С.Пушкина 5-8 классы», Москва « </w:t>
      </w:r>
      <w:proofErr w:type="spellStart"/>
      <w:r w:rsidRPr="00F61837">
        <w:rPr>
          <w:rFonts w:ascii="Times New Roman" w:eastAsia="Times New Roman" w:hAnsi="Times New Roman" w:cs="Times New Roman"/>
          <w:sz w:val="24"/>
        </w:rPr>
        <w:t>Владос</w:t>
      </w:r>
      <w:proofErr w:type="spellEnd"/>
      <w:r w:rsidRPr="00F61837">
        <w:rPr>
          <w:rFonts w:ascii="Times New Roman" w:eastAsia="Times New Roman" w:hAnsi="Times New Roman" w:cs="Times New Roman"/>
          <w:sz w:val="24"/>
        </w:rPr>
        <w:t>» 1999г.</w:t>
      </w:r>
      <w:r w:rsidRPr="00F61837">
        <w:rPr>
          <w:rFonts w:ascii="Times New Roman" w:eastAsia="Times New Roman" w:hAnsi="Times New Roman" w:cs="Times New Roman"/>
          <w:color w:val="000000"/>
          <w:spacing w:val="2"/>
          <w:sz w:val="24"/>
        </w:rPr>
        <w:t>В.И.Новиков « Энциклопедический словарь юного литературоведа», Москва «Педагогика» 1988г.</w:t>
      </w:r>
    </w:p>
    <w:sectPr w:rsidR="001F589A" w:rsidRPr="00F6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01DA"/>
    <w:multiLevelType w:val="multilevel"/>
    <w:tmpl w:val="884EA9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70A63"/>
    <w:multiLevelType w:val="multilevel"/>
    <w:tmpl w:val="698463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15F08"/>
    <w:multiLevelType w:val="multilevel"/>
    <w:tmpl w:val="16762F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F7BAC"/>
    <w:multiLevelType w:val="multilevel"/>
    <w:tmpl w:val="82E87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73872"/>
    <w:multiLevelType w:val="multilevel"/>
    <w:tmpl w:val="69C8A4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C3379"/>
    <w:multiLevelType w:val="multilevel"/>
    <w:tmpl w:val="E42E6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9872FC"/>
    <w:multiLevelType w:val="multilevel"/>
    <w:tmpl w:val="0F709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0D45E4"/>
    <w:multiLevelType w:val="multilevel"/>
    <w:tmpl w:val="232EE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6633C"/>
    <w:multiLevelType w:val="multilevel"/>
    <w:tmpl w:val="66C65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DB639A"/>
    <w:multiLevelType w:val="multilevel"/>
    <w:tmpl w:val="A35A47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E1C2F"/>
    <w:multiLevelType w:val="multilevel"/>
    <w:tmpl w:val="B8CE4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A324A"/>
    <w:multiLevelType w:val="multilevel"/>
    <w:tmpl w:val="FAEA6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3258AF"/>
    <w:multiLevelType w:val="multilevel"/>
    <w:tmpl w:val="E7541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C6B41"/>
    <w:multiLevelType w:val="multilevel"/>
    <w:tmpl w:val="DD9C6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D6B95"/>
    <w:multiLevelType w:val="multilevel"/>
    <w:tmpl w:val="0FFED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90D41"/>
    <w:multiLevelType w:val="multilevel"/>
    <w:tmpl w:val="BCF0D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F589A"/>
    <w:rsid w:val="001F589A"/>
    <w:rsid w:val="00F6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dat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2834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БНС</cp:lastModifiedBy>
  <cp:revision>3</cp:revision>
  <dcterms:created xsi:type="dcterms:W3CDTF">2016-10-12T02:33:00Z</dcterms:created>
  <dcterms:modified xsi:type="dcterms:W3CDTF">2016-10-12T02:33:00Z</dcterms:modified>
</cp:coreProperties>
</file>