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AC" w:rsidRPr="00B009AC" w:rsidRDefault="005B047D" w:rsidP="00B009AC">
      <w:pPr>
        <w:jc w:val="center"/>
      </w:pPr>
      <w:r w:rsidRPr="005B047D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7" o:title="физкультура"/>
          </v:shape>
        </w:pict>
      </w:r>
      <w:r w:rsidR="00375085" w:rsidRPr="00375085"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7.6pt;margin-top:-14.05pt;width:51.5pt;height:22.3pt;z-index:1;mso-position-horizontal-relative:text;mso-position-vertical-relative:text;mso-width-relative:margin;mso-height-relative:margin" stroked="f">
            <v:textbox>
              <w:txbxContent>
                <w:p w:rsidR="00F777E2" w:rsidRDefault="00F777E2" w:rsidP="00B009AC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05C26" w:rsidRPr="00A72169" w:rsidRDefault="00E05C26" w:rsidP="00E05C26">
      <w:pPr>
        <w:ind w:firstLine="180"/>
        <w:jc w:val="center"/>
        <w:rPr>
          <w:b/>
        </w:rPr>
      </w:pPr>
      <w:r w:rsidRPr="00A72169">
        <w:rPr>
          <w:b/>
        </w:rPr>
        <w:lastRenderedPageBreak/>
        <w:t>Пояснительная записка.</w:t>
      </w:r>
    </w:p>
    <w:p w:rsidR="00E05C26" w:rsidRPr="00A72169" w:rsidRDefault="00E05C26" w:rsidP="00E05C26">
      <w:pPr>
        <w:jc w:val="both"/>
      </w:pPr>
      <w:r w:rsidRPr="00A72169">
        <w:t>Программа разработана на основе примерной программы по физической культуре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</w:t>
      </w:r>
      <w:r w:rsidR="00A45438">
        <w:t xml:space="preserve">, </w:t>
      </w:r>
      <w:r w:rsidR="00A45438">
        <w:rPr>
          <w:noProof/>
        </w:rPr>
        <w:t xml:space="preserve">Указ Президента Р.Ф. №172 от 24.03.2014 «О введении в действие физкультурного комплекса «Готов к труду и оборона» (ГТО) , Распоряжение Правительства Российской Федерации от 30.06. 2014 «1165-Р «Об утверждении плана мероприятий  по введению Всерроосийского физкультурно –спортьивного комплекса ГТО» </w:t>
      </w:r>
      <w:r w:rsidRPr="00A72169">
        <w:t xml:space="preserve"> и с  учётом программы  «Начальная школа XXI века» автора Петрова Т.В., Копылов Ю.А., Полянская Н.В.2012 г</w:t>
      </w:r>
    </w:p>
    <w:p w:rsidR="00E05C26" w:rsidRPr="00A72169" w:rsidRDefault="00E05C26" w:rsidP="00E05C26">
      <w:pPr>
        <w:ind w:firstLine="180"/>
        <w:jc w:val="both"/>
        <w:rPr>
          <w:b/>
        </w:rPr>
      </w:pPr>
      <w:r w:rsidRPr="00A72169">
        <w:rPr>
          <w:b/>
        </w:rPr>
        <w:t>Общая характеристика учебного предмета</w:t>
      </w:r>
    </w:p>
    <w:p w:rsidR="00E05C26" w:rsidRPr="00A72169" w:rsidRDefault="00E05C26" w:rsidP="00E05C26">
      <w:pPr>
        <w:shd w:val="clear" w:color="auto" w:fill="FFFFFF"/>
        <w:ind w:firstLine="720"/>
        <w:jc w:val="both"/>
        <w:rPr>
          <w:color w:val="000000"/>
        </w:rPr>
      </w:pPr>
      <w:r w:rsidRPr="00A72169"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 w:rsidRPr="00A72169">
        <w:rPr>
          <w:color w:val="000000"/>
        </w:rPr>
        <w:t xml:space="preserve"> Предлагаемая программа характеризуется направленностью: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</w:t>
      </w:r>
    </w:p>
    <w:p w:rsidR="00E05C26" w:rsidRPr="00A72169" w:rsidRDefault="00E05C26" w:rsidP="00E05C26">
      <w:pPr>
        <w:rPr>
          <w:b/>
          <w:bCs/>
          <w:iCs/>
        </w:rPr>
      </w:pPr>
      <w:r w:rsidRPr="00A72169">
        <w:rPr>
          <w:b/>
          <w:bCs/>
          <w:iCs/>
        </w:rPr>
        <w:t>Цели и задачи курса</w:t>
      </w:r>
    </w:p>
    <w:p w:rsidR="00E05C26" w:rsidRPr="00A72169" w:rsidRDefault="00E05C26" w:rsidP="00E05C26">
      <w:pPr>
        <w:shd w:val="clear" w:color="auto" w:fill="FFFFFF"/>
        <w:jc w:val="both"/>
        <w:rPr>
          <w:b/>
          <w:color w:val="000000"/>
        </w:rPr>
      </w:pPr>
      <w:r w:rsidRPr="00A72169">
        <w:rPr>
          <w:b/>
          <w:color w:val="000000"/>
        </w:rPr>
        <w:t>Цель:</w:t>
      </w:r>
    </w:p>
    <w:p w:rsidR="00E05C26" w:rsidRPr="00A72169" w:rsidRDefault="00E05C26" w:rsidP="00E05C26">
      <w:r w:rsidRPr="00A72169">
        <w:t xml:space="preserve"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E05C26" w:rsidRPr="00A72169" w:rsidRDefault="00E05C26" w:rsidP="00E05C26">
      <w:pPr>
        <w:rPr>
          <w:b/>
        </w:rPr>
      </w:pPr>
      <w:r w:rsidRPr="00A72169">
        <w:t xml:space="preserve">Реализация данной цели связана с решением следующих образовательных </w:t>
      </w:r>
      <w:r w:rsidRPr="00A72169">
        <w:rPr>
          <w:b/>
        </w:rPr>
        <w:t>задач: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E05C26" w:rsidRPr="00A72169" w:rsidRDefault="00E05C26" w:rsidP="00E05C26">
      <w:pPr>
        <w:jc w:val="center"/>
      </w:pPr>
      <w:r w:rsidRPr="00A72169">
        <w:rPr>
          <w:b/>
        </w:rPr>
        <w:lastRenderedPageBreak/>
        <w:t>Место учебного предмета  в учебном плане</w:t>
      </w:r>
    </w:p>
    <w:p w:rsidR="00E05C26" w:rsidRPr="00A72169" w:rsidRDefault="00E05C26" w:rsidP="00E05C26">
      <w:pPr>
        <w:ind w:firstLine="708"/>
        <w:jc w:val="both"/>
      </w:pPr>
      <w:r w:rsidRPr="00A72169">
        <w:t>Федеральный базисный учебный план для образовательных учреждений Российской Федерации отводит 405 часов для обязательного изучения учебного предмета «Физическая культура» на ступени начального общего образования. Согласно учебному плану</w:t>
      </w:r>
      <w:r w:rsidR="0016671F">
        <w:t xml:space="preserve"> филиала</w:t>
      </w:r>
      <w:r w:rsidRPr="00A72169">
        <w:t xml:space="preserve"> МАОУ</w:t>
      </w:r>
      <w:r w:rsidR="0016671F">
        <w:t xml:space="preserve"> Тоболовская СОШ-</w:t>
      </w:r>
      <w:r w:rsidRPr="00A72169">
        <w:t xml:space="preserve"> Карасульская СОШ в 201</w:t>
      </w:r>
      <w:r w:rsidR="00957EE8">
        <w:t>7</w:t>
      </w:r>
      <w:r w:rsidRPr="00A72169">
        <w:t>-201</w:t>
      </w:r>
      <w:r w:rsidR="00957EE8">
        <w:t>8</w:t>
      </w:r>
      <w:r w:rsidRPr="00A72169">
        <w:t xml:space="preserve"> учебном году  на изучение учебного предмета </w:t>
      </w:r>
      <w:r w:rsidRPr="00A72169">
        <w:rPr>
          <w:rFonts w:eastAsia="SimSun"/>
          <w:lang w:eastAsia="zh-CN"/>
        </w:rPr>
        <w:t xml:space="preserve">"Физическая культура " </w:t>
      </w:r>
      <w:r w:rsidRPr="00A72169">
        <w:t xml:space="preserve">в 4 классе отводится 3 ч в неделю (102 часа за год). </w:t>
      </w:r>
    </w:p>
    <w:p w:rsidR="00E05C26" w:rsidRPr="00A72169" w:rsidRDefault="00E05C26" w:rsidP="00E05C26">
      <w:pPr>
        <w:jc w:val="center"/>
        <w:rPr>
          <w:b/>
          <w:iCs/>
        </w:rPr>
      </w:pPr>
    </w:p>
    <w:p w:rsidR="00E05C26" w:rsidRPr="00A72169" w:rsidRDefault="00E05C26" w:rsidP="00E05C26">
      <w:pPr>
        <w:jc w:val="center"/>
        <w:rPr>
          <w:b/>
          <w:iCs/>
        </w:rPr>
      </w:pPr>
      <w:r w:rsidRPr="00A72169">
        <w:rPr>
          <w:b/>
          <w:iCs/>
        </w:rPr>
        <w:t xml:space="preserve">Личностные, метапредметные и предметные результаты </w:t>
      </w:r>
    </w:p>
    <w:p w:rsidR="00E05C26" w:rsidRPr="00A72169" w:rsidRDefault="00E05C26" w:rsidP="00E05C26">
      <w:pPr>
        <w:jc w:val="center"/>
        <w:rPr>
          <w:b/>
          <w:iCs/>
        </w:rPr>
      </w:pPr>
      <w:r w:rsidRPr="00A72169">
        <w:rPr>
          <w:b/>
          <w:iCs/>
        </w:rPr>
        <w:t>освоения учебного предмета  «Физическая культура»</w:t>
      </w:r>
    </w:p>
    <w:p w:rsidR="00E05C26" w:rsidRPr="00A72169" w:rsidRDefault="00E05C26" w:rsidP="00E05C26">
      <w:pPr>
        <w:pStyle w:val="a8"/>
        <w:ind w:left="0"/>
      </w:pPr>
      <w:r w:rsidRPr="00A72169">
        <w:rPr>
          <w:b/>
          <w:bCs/>
          <w:i/>
        </w:rPr>
        <w:t>Личностными результатами</w:t>
      </w:r>
      <w:r w:rsidRPr="00A72169">
        <w:rPr>
          <w:bCs/>
        </w:rPr>
        <w:t xml:space="preserve"> </w:t>
      </w:r>
      <w:r w:rsidRPr="00A72169">
        <w:t xml:space="preserve">освоения учащимися содержания программы по физической культуре являются следующие умения: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/>
      </w:pPr>
      <w:r w:rsidRPr="00A72169"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/>
      </w:pPr>
      <w:r w:rsidRPr="00A72169"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/>
      </w:pPr>
      <w:r w:rsidRPr="00A72169">
        <w:t xml:space="preserve">проявлять дисциплинированность, трудолюбие и упорство в достижении поставленных целей;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 w:line="276" w:lineRule="auto"/>
      </w:pPr>
      <w:r w:rsidRPr="00A72169">
        <w:t xml:space="preserve">оказывать бескорыстную помощь своим сверстникам, находить с ними общий язык и общие интересы. </w:t>
      </w:r>
    </w:p>
    <w:p w:rsidR="00E05C26" w:rsidRPr="00A72169" w:rsidRDefault="00E05C26" w:rsidP="00E05C26">
      <w:pPr>
        <w:pStyle w:val="a8"/>
        <w:ind w:left="0"/>
      </w:pPr>
      <w:r w:rsidRPr="00A72169">
        <w:rPr>
          <w:b/>
          <w:bCs/>
          <w:i/>
        </w:rPr>
        <w:t>Метапредметными результатами</w:t>
      </w:r>
      <w:r w:rsidRPr="00A72169">
        <w:rPr>
          <w:bCs/>
        </w:rPr>
        <w:t xml:space="preserve"> </w:t>
      </w:r>
      <w:r w:rsidRPr="00A72169">
        <w:t>освоения учащимися</w:t>
      </w:r>
      <w:r w:rsidRPr="00A72169">
        <w:rPr>
          <w:bCs/>
        </w:rPr>
        <w:t xml:space="preserve"> </w:t>
      </w:r>
      <w:r w:rsidRPr="00A72169">
        <w:t>содержания программы по физической культуре являются следующие умения: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находить ошибки при выполнении учебных заданий, отбирать способы их исправления;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 w:line="276" w:lineRule="auto"/>
      </w:pPr>
      <w:r w:rsidRPr="00A72169">
        <w:t xml:space="preserve">обеспечивать защиту и сохранность природы во время активного отдыха и занятий физической культурой;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 w:line="276" w:lineRule="auto"/>
      </w:pPr>
      <w:r w:rsidRPr="00A72169">
        <w:t xml:space="preserve">планировать собственную деятельность, распределять нагрузку и отдых в процессе ее выполнения;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 w:line="276" w:lineRule="auto"/>
      </w:pPr>
      <w:r w:rsidRPr="00A72169">
        <w:t xml:space="preserve">оценивать красоту телосложения и осанки, сравнивать их с эталонными образцами;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E05C26" w:rsidRPr="00A72169" w:rsidRDefault="00E05C26" w:rsidP="00E05C26">
      <w:pPr>
        <w:pStyle w:val="a8"/>
        <w:ind w:left="0"/>
      </w:pPr>
      <w:r w:rsidRPr="00A72169">
        <w:rPr>
          <w:b/>
          <w:bCs/>
          <w:i/>
        </w:rPr>
        <w:t>Предметными результатами</w:t>
      </w:r>
      <w:r w:rsidRPr="00A72169">
        <w:rPr>
          <w:bCs/>
        </w:rPr>
        <w:t xml:space="preserve"> </w:t>
      </w:r>
      <w:r w:rsidRPr="00A72169">
        <w:t xml:space="preserve">освоения учащимися содержания программы по физической культуре являются следующие умения: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>излагать факты истории развития физической культуры, характеризовать ее роль и значение в жизнедеятельности человека;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lastRenderedPageBreak/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взаимодействовать со сверстниками по правилам проведения подвижных игр и соревнований;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подавать строевые команды, вести подсчет при выполнении общеразвивающих упражнений;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выполнять акробатические и гимнастические комбинации на высоком техничном  уровне, характеризовать признаки техничного исполнения;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выполнять технические действия из базовых видов спорта, применять их в игровой и соревновательной деятельности; 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E05C26" w:rsidRPr="00A72169" w:rsidRDefault="00E05C26" w:rsidP="00E05C26">
      <w:pPr>
        <w:pStyle w:val="a8"/>
        <w:ind w:left="0"/>
        <w:jc w:val="center"/>
        <w:rPr>
          <w:b/>
        </w:rPr>
      </w:pPr>
      <w:r w:rsidRPr="00A72169">
        <w:rPr>
          <w:b/>
        </w:rPr>
        <w:t>Содержание учебного предмета «Физическая культура»</w:t>
      </w:r>
    </w:p>
    <w:p w:rsidR="00E05C26" w:rsidRPr="00A72169" w:rsidRDefault="00E05C26" w:rsidP="00E05C26">
      <w:pPr>
        <w:pStyle w:val="a8"/>
        <w:ind w:left="0"/>
        <w:rPr>
          <w:b/>
        </w:rPr>
      </w:pPr>
      <w:r w:rsidRPr="00A72169">
        <w:rPr>
          <w:b/>
        </w:rPr>
        <w:t>Знания  о физической культуре (5ч.)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b/>
          <w:bCs/>
          <w:color w:val="231F20"/>
        </w:rPr>
        <w:t>Физическая культура</w:t>
      </w:r>
      <w:r w:rsidRPr="00A72169">
        <w:rPr>
          <w:b/>
          <w:bCs/>
          <w:i/>
          <w:iCs/>
          <w:color w:val="231F20"/>
        </w:rPr>
        <w:t xml:space="preserve">. </w:t>
      </w:r>
      <w:r w:rsidRPr="00A72169">
        <w:rPr>
          <w:color w:val="231F2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Pr="00A72169">
        <w:rPr>
          <w:color w:val="231F20"/>
        </w:rPr>
        <w:br/>
      </w:r>
      <w:r w:rsidRPr="00A72169">
        <w:rPr>
          <w:b/>
          <w:bCs/>
          <w:color w:val="231F20"/>
        </w:rPr>
        <w:t>Из истории физической культуры</w:t>
      </w:r>
      <w:r w:rsidRPr="00A72169">
        <w:rPr>
          <w:b/>
          <w:bCs/>
          <w:i/>
          <w:iCs/>
          <w:color w:val="231F20"/>
        </w:rPr>
        <w:t xml:space="preserve">. </w:t>
      </w:r>
      <w:r w:rsidRPr="00A72169">
        <w:rPr>
          <w:color w:val="231F20"/>
        </w:rPr>
        <w:t xml:space="preserve">История развития физической культуры и первых соревнований. </w:t>
      </w:r>
      <w:r w:rsidRPr="00A72169">
        <w:rPr>
          <w:b/>
          <w:bCs/>
          <w:color w:val="231F20"/>
        </w:rPr>
        <w:t>Физические упражнения</w:t>
      </w:r>
      <w:r w:rsidRPr="00A72169">
        <w:rPr>
          <w:b/>
          <w:bCs/>
          <w:i/>
          <w:iCs/>
          <w:color w:val="231F20"/>
        </w:rPr>
        <w:t xml:space="preserve">. </w:t>
      </w:r>
      <w:r w:rsidRPr="00A72169">
        <w:rPr>
          <w:color w:val="231F20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 w:rsidRPr="00A72169">
        <w:rPr>
          <w:color w:val="231F20"/>
        </w:rPr>
        <w:br/>
      </w:r>
      <w:r w:rsidRPr="00A72169">
        <w:rPr>
          <w:b/>
          <w:color w:val="231F20"/>
        </w:rPr>
        <w:t>Способы физкультурной деятельности (6ч.)</w:t>
      </w:r>
      <w:r w:rsidRPr="00A72169">
        <w:rPr>
          <w:b/>
          <w:bCs/>
          <w:color w:val="231F20"/>
        </w:rPr>
        <w:br/>
        <w:t xml:space="preserve">Самостоятельные занятия. </w:t>
      </w:r>
      <w:r w:rsidRPr="00A72169">
        <w:rPr>
          <w:color w:val="231F2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 w:rsidRPr="00A72169">
        <w:rPr>
          <w:color w:val="231F20"/>
        </w:rPr>
        <w:br/>
      </w:r>
      <w:r w:rsidRPr="00A72169">
        <w:rPr>
          <w:b/>
          <w:bCs/>
          <w:color w:val="231F20"/>
        </w:rPr>
        <w:t xml:space="preserve">Самостоятельные наблюдения за физическим развитием и физической подготовленностью. </w:t>
      </w:r>
      <w:r w:rsidRPr="00A72169">
        <w:rPr>
          <w:color w:val="231F20"/>
        </w:rPr>
        <w:t xml:space="preserve">Измерение длины и массы тела, показателей осанки и физических качеств. 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b/>
          <w:bCs/>
          <w:color w:val="231F20"/>
        </w:rPr>
        <w:t xml:space="preserve">Самостоятельные игры и развлечения. </w:t>
      </w:r>
      <w:r w:rsidRPr="00A72169">
        <w:rPr>
          <w:color w:val="231F20"/>
        </w:rPr>
        <w:t>Организация и проведение подвижных игр (на спортивных площадках и в спортивных залах).</w:t>
      </w:r>
    </w:p>
    <w:p w:rsidR="00E05C26" w:rsidRPr="00A72169" w:rsidRDefault="00E05C26" w:rsidP="00E05C26">
      <w:pPr>
        <w:pStyle w:val="a8"/>
        <w:ind w:left="0"/>
        <w:rPr>
          <w:b/>
          <w:color w:val="231F20"/>
        </w:rPr>
      </w:pPr>
      <w:r w:rsidRPr="00A72169">
        <w:rPr>
          <w:b/>
          <w:color w:val="231F20"/>
        </w:rPr>
        <w:t>Физическое совершенствование (48ч.)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b/>
          <w:bCs/>
          <w:color w:val="231F20"/>
        </w:rPr>
        <w:t xml:space="preserve">Физкультурно - оздоровительная деятельность. </w:t>
      </w:r>
      <w:r w:rsidRPr="00A72169">
        <w:rPr>
          <w:color w:val="231F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  <w:r w:rsidRPr="00A72169">
        <w:rPr>
          <w:color w:val="231F20"/>
        </w:rPr>
        <w:br/>
      </w:r>
      <w:r w:rsidRPr="00A72169">
        <w:rPr>
          <w:b/>
          <w:bCs/>
          <w:color w:val="231F20"/>
        </w:rPr>
        <w:t>Спортивно - оздоровительная деятельность</w:t>
      </w:r>
      <w:r w:rsidRPr="00A72169">
        <w:rPr>
          <w:b/>
          <w:bCs/>
          <w:i/>
          <w:iCs/>
          <w:color w:val="231F20"/>
        </w:rPr>
        <w:t>. Гимнастика</w:t>
      </w:r>
      <w:r w:rsidRPr="00A72169">
        <w:rPr>
          <w:color w:val="231F20"/>
        </w:rPr>
        <w:t xml:space="preserve"> </w:t>
      </w:r>
      <w:r w:rsidRPr="00A72169">
        <w:rPr>
          <w:b/>
          <w:bCs/>
          <w:i/>
          <w:iCs/>
          <w:color w:val="231F20"/>
        </w:rPr>
        <w:t xml:space="preserve">с основами акробатики. </w:t>
      </w:r>
      <w:r w:rsidRPr="00A72169">
        <w:rPr>
          <w:i/>
          <w:iCs/>
          <w:color w:val="231F20"/>
        </w:rPr>
        <w:t>Организующие команды и приемы.</w:t>
      </w:r>
      <w:r w:rsidRPr="00A72169">
        <w:rPr>
          <w:color w:val="231F20"/>
        </w:rPr>
        <w:t xml:space="preserve"> Строевые действия в шеренге и колонне; выполнение строевых команд.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lastRenderedPageBreak/>
        <w:t>Акробатические упражнения</w:t>
      </w:r>
      <w:r w:rsidRPr="00A72169">
        <w:rPr>
          <w:color w:val="231F20"/>
        </w:rPr>
        <w:t>. Упоры; перекаты; стойка на лопатках; кувырки вперед и назад; гимнастический мост.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 xml:space="preserve">Упражнения на низкой гимнастической перекладине: </w:t>
      </w:r>
      <w:r w:rsidRPr="00A72169">
        <w:rPr>
          <w:color w:val="231F20"/>
        </w:rPr>
        <w:t>висы, перемахи.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 xml:space="preserve">Гимнастическая комбинация. </w:t>
      </w:r>
      <w:r w:rsidRPr="00A72169">
        <w:rPr>
          <w:color w:val="231F20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>Опорный прыжок</w:t>
      </w:r>
      <w:r w:rsidRPr="00A72169">
        <w:rPr>
          <w:color w:val="231F20"/>
        </w:rPr>
        <w:t>: с разбега через гимнастического козла.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>Гимнастические упражнения прикладного характера.</w:t>
      </w:r>
      <w:r w:rsidRPr="00A72169">
        <w:rPr>
          <w:color w:val="231F20"/>
        </w:rPr>
        <w:t xml:space="preserve"> Прыжки со скакалкой. Передвижение по гимнастической стенке. </w:t>
      </w:r>
      <w:r w:rsidRPr="00A72169">
        <w:rPr>
          <w:color w:val="231F20"/>
        </w:rPr>
        <w:br/>
      </w:r>
      <w:r w:rsidRPr="00A72169">
        <w:rPr>
          <w:b/>
          <w:bCs/>
          <w:i/>
          <w:iCs/>
          <w:color w:val="231F20"/>
        </w:rPr>
        <w:t xml:space="preserve">Легкая атлетика. </w:t>
      </w:r>
      <w:r w:rsidRPr="00A72169">
        <w:rPr>
          <w:i/>
          <w:iCs/>
          <w:color w:val="231F20"/>
        </w:rPr>
        <w:t xml:space="preserve">Беговые упражнения: </w:t>
      </w:r>
      <w:r w:rsidRPr="00A72169">
        <w:rPr>
          <w:color w:val="231F20"/>
        </w:rPr>
        <w:t>с высоким подниманием бедра, прыжками и с ускорением, с изменяющимся направлением движения, челночный бег;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color w:val="231F20"/>
        </w:rPr>
        <w:t xml:space="preserve"> </w:t>
      </w:r>
      <w:r w:rsidRPr="00A72169">
        <w:rPr>
          <w:i/>
          <w:color w:val="231F20"/>
        </w:rPr>
        <w:t>П</w:t>
      </w:r>
      <w:r w:rsidRPr="00A72169">
        <w:rPr>
          <w:i/>
          <w:iCs/>
          <w:color w:val="231F20"/>
        </w:rPr>
        <w:t xml:space="preserve">рыжковые упражнения: </w:t>
      </w:r>
      <w:r w:rsidRPr="00A72169">
        <w:rPr>
          <w:color w:val="231F20"/>
        </w:rPr>
        <w:t xml:space="preserve">на одной ноге и двух ногах на месте и с продвижением; в длину и высоту; </w:t>
      </w:r>
      <w:r w:rsidRPr="00A72169">
        <w:rPr>
          <w:i/>
          <w:iCs/>
          <w:color w:val="231F20"/>
        </w:rPr>
        <w:t xml:space="preserve">Метание: </w:t>
      </w:r>
      <w:r w:rsidRPr="00A72169">
        <w:rPr>
          <w:color w:val="231F20"/>
        </w:rPr>
        <w:t>малого мяча в вертикальную цель и на дальность.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b/>
          <w:bCs/>
          <w:i/>
          <w:iCs/>
        </w:rPr>
        <w:t xml:space="preserve">Лыжные гонки. </w:t>
      </w:r>
      <w:r w:rsidRPr="00A72169">
        <w:t>Передвижение на лыжах; повороты; спуски; подъемы; торможение.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b/>
          <w:bCs/>
          <w:i/>
          <w:iCs/>
        </w:rPr>
        <w:t xml:space="preserve">Подвижные и спортивные игры. </w:t>
      </w:r>
      <w:r w:rsidRPr="00A72169">
        <w:rPr>
          <w:i/>
          <w:iCs/>
        </w:rPr>
        <w:t xml:space="preserve">На материале гимнастики с основами акробатики: </w:t>
      </w:r>
      <w:r w:rsidRPr="00A72169">
        <w:t>игровые задания с использованием строевых упражнений, упражнений на внимание, силу, ловкость и координацию.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i/>
          <w:iCs/>
        </w:rPr>
        <w:t xml:space="preserve">На материале легкой атлетики: </w:t>
      </w:r>
      <w:r w:rsidRPr="00A72169">
        <w:t>прыжки, бег, метания и</w:t>
      </w:r>
      <w:r w:rsidRPr="00A72169">
        <w:rPr>
          <w:i/>
          <w:iCs/>
        </w:rPr>
        <w:t xml:space="preserve"> </w:t>
      </w:r>
      <w:r w:rsidRPr="00A72169">
        <w:t>броски; упражнения на координацию, выносливость и быстроту.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i/>
          <w:iCs/>
        </w:rPr>
        <w:t xml:space="preserve">На материале лыжной подготовки: </w:t>
      </w:r>
      <w:r w:rsidRPr="00A72169">
        <w:t>эстафеты в передвижении на лыжах, упражнения на выносливость и координацию. Подвижные игры разных народов.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A72169">
        <w:rPr>
          <w:b/>
        </w:rPr>
        <w:t>Общеразвивающие упражнения (43ч.)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303" w:lineRule="exact"/>
        <w:rPr>
          <w:b/>
          <w:u w:val="single"/>
        </w:rPr>
      </w:pPr>
      <w:r w:rsidRPr="00A72169">
        <w:rPr>
          <w:b/>
          <w:bCs/>
          <w:color w:val="231F20"/>
        </w:rPr>
        <w:t>На материале гимнастики с основами акробатики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1" w:lineRule="exact"/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jc w:val="both"/>
      </w:pPr>
      <w:r w:rsidRPr="00A72169">
        <w:rPr>
          <w:i/>
          <w:iCs/>
        </w:rPr>
        <w:t xml:space="preserve">Развитие гибкости: </w:t>
      </w:r>
      <w:r w:rsidRPr="00A72169">
        <w:t>широкие стойки на ногах; ходьба с</w:t>
      </w:r>
      <w:r w:rsidRPr="00A72169">
        <w:rPr>
          <w:i/>
          <w:iCs/>
        </w:rPr>
        <w:t xml:space="preserve"> </w:t>
      </w:r>
      <w:r w:rsidRPr="00A72169">
        <w:t>включением широкого шага, глубоких выпадов, в приседе, со взмахом ногами; наклоны вперед, назад, в сторону в стойках на ногах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jc w:val="both"/>
      </w:pPr>
      <w:r w:rsidRPr="00A72169">
        <w:rPr>
          <w:i/>
          <w:iCs/>
        </w:rPr>
        <w:t xml:space="preserve">Развитие координации: </w:t>
      </w:r>
      <w:r w:rsidRPr="00A72169">
        <w:t xml:space="preserve">произвольное преодоление простых препятствий; ходьба по гимнастической скамейке,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1" w:lineRule="exact"/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</w:pPr>
      <w:r w:rsidRPr="00A72169">
        <w:rPr>
          <w:i/>
          <w:iCs/>
        </w:rPr>
        <w:t>Формирование осанки</w:t>
      </w:r>
      <w:r w:rsidRPr="00A72169">
        <w:rPr>
          <w:b/>
          <w:i/>
          <w:iCs/>
        </w:rPr>
        <w:t xml:space="preserve">: </w:t>
      </w:r>
      <w:r w:rsidRPr="00A72169">
        <w:t>ходьба на носках, с предметами на</w:t>
      </w:r>
      <w:r w:rsidRPr="00A72169">
        <w:rPr>
          <w:i/>
          <w:iCs/>
        </w:rPr>
        <w:t xml:space="preserve"> </w:t>
      </w:r>
      <w:r w:rsidRPr="00A72169">
        <w:t>голове, с заданной осанкой.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1" w:lineRule="exact"/>
        <w:rPr>
          <w:b/>
        </w:rPr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285" w:lineRule="exact"/>
        <w:rPr>
          <w:b/>
          <w:i/>
          <w:iCs/>
        </w:rPr>
      </w:pPr>
      <w:r w:rsidRPr="00A72169">
        <w:rPr>
          <w:b/>
          <w:i/>
          <w:iCs/>
        </w:rPr>
        <w:t>На материале лёгкой атлетики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285" w:lineRule="exact"/>
        <w:ind w:left="7"/>
      </w:pPr>
      <w:r w:rsidRPr="00A72169">
        <w:rPr>
          <w:i/>
          <w:iCs/>
        </w:rPr>
        <w:t xml:space="preserve">Развитие координации: </w:t>
      </w:r>
      <w:r w:rsidRPr="00A72169"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22" w:lineRule="exact"/>
        <w:ind w:left="7"/>
      </w:pPr>
      <w:r w:rsidRPr="00A72169">
        <w:rPr>
          <w:i/>
          <w:iCs/>
        </w:rPr>
        <w:t xml:space="preserve">Развитие быстроты: </w:t>
      </w:r>
      <w:r w:rsidRPr="00A72169">
        <w:t>повторное выполнение беговых упражнений с максимальной скоростью с высокого старта, челночный бег.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28" w:lineRule="exact"/>
      </w:pPr>
      <w:r w:rsidRPr="00A72169">
        <w:rPr>
          <w:i/>
          <w:iCs/>
        </w:rPr>
        <w:t xml:space="preserve">Развитие выносливости: </w:t>
      </w:r>
      <w:r w:rsidRPr="00A72169">
        <w:t xml:space="preserve">равномерный бег в режиме умеренной интенсивности,  повторный бег с максимальной скоростью на дистанцию 30 м (с сохраняющимся или изменяющимся интервалом отдыха); 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3" w:lineRule="exact"/>
      </w:pPr>
    </w:p>
    <w:p w:rsidR="00E05C26" w:rsidRPr="00A72169" w:rsidRDefault="00E05C26" w:rsidP="005B047D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A72169">
        <w:rPr>
          <w:b/>
        </w:rPr>
        <w:t>На материале лыжных гонок</w:t>
      </w:r>
    </w:p>
    <w:p w:rsidR="004D6A4B" w:rsidRPr="00A72169" w:rsidRDefault="00E05C26" w:rsidP="005B047D">
      <w:pPr>
        <w:widowControl w:val="0"/>
        <w:overflowPunct w:val="0"/>
        <w:autoSpaceDE w:val="0"/>
        <w:autoSpaceDN w:val="0"/>
        <w:adjustRightInd w:val="0"/>
        <w:jc w:val="both"/>
      </w:pPr>
      <w:r w:rsidRPr="00A72169">
        <w:rPr>
          <w:i/>
          <w:iCs/>
        </w:rPr>
        <w:t xml:space="preserve">Развитие координации: </w:t>
      </w:r>
      <w:r w:rsidRPr="00A72169">
        <w:t>перенос тяжести тела с лыжи на</w:t>
      </w:r>
      <w:r w:rsidRPr="00A72169">
        <w:rPr>
          <w:i/>
          <w:iCs/>
        </w:rPr>
        <w:t xml:space="preserve"> </w:t>
      </w:r>
      <w:r w:rsidRPr="00A72169">
        <w:t>лыжу (на месте, в движении)</w:t>
      </w:r>
    </w:p>
    <w:p w:rsidR="004D6A4B" w:rsidRPr="00A72169" w:rsidRDefault="004D6A4B" w:rsidP="005B047D">
      <w:pPr>
        <w:widowControl w:val="0"/>
        <w:overflowPunct w:val="0"/>
        <w:autoSpaceDE w:val="0"/>
        <w:autoSpaceDN w:val="0"/>
        <w:adjustRightInd w:val="0"/>
        <w:jc w:val="both"/>
      </w:pPr>
    </w:p>
    <w:p w:rsidR="004D6A4B" w:rsidRPr="00A72169" w:rsidRDefault="004D6A4B" w:rsidP="005B047D">
      <w:pPr>
        <w:widowControl w:val="0"/>
        <w:overflowPunct w:val="0"/>
        <w:autoSpaceDE w:val="0"/>
        <w:autoSpaceDN w:val="0"/>
        <w:adjustRightInd w:val="0"/>
        <w:jc w:val="both"/>
        <w:sectPr w:rsidR="004D6A4B" w:rsidRPr="00A72169" w:rsidSect="005B047D">
          <w:footerReference w:type="default" r:id="rId8"/>
          <w:pgSz w:w="11906" w:h="16838"/>
          <w:pgMar w:top="426" w:right="992" w:bottom="142" w:left="851" w:header="709" w:footer="709" w:gutter="0"/>
          <w:cols w:space="708"/>
          <w:docGrid w:linePitch="360"/>
        </w:sectPr>
      </w:pPr>
      <w:r w:rsidRPr="00A72169">
        <w:rPr>
          <w:i/>
        </w:rPr>
        <w:t>Развитие выносливости</w:t>
      </w:r>
      <w:r w:rsidRPr="00A72169">
        <w:t>: передвижение на лыжах в режиме умеренной интенсивности.</w:t>
      </w:r>
    </w:p>
    <w:p w:rsidR="00E05C26" w:rsidRPr="00A72169" w:rsidRDefault="00E05C26" w:rsidP="00E05C26">
      <w:pPr>
        <w:jc w:val="center"/>
        <w:rPr>
          <w:b/>
        </w:rPr>
      </w:pPr>
      <w:r w:rsidRPr="00A72169">
        <w:rPr>
          <w:b/>
        </w:rPr>
        <w:lastRenderedPageBreak/>
        <w:t xml:space="preserve">ТЕМАТИЧЕСКОЕ ПЛАНИРОВАНИЕ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894"/>
        <w:gridCol w:w="6619"/>
        <w:gridCol w:w="5528"/>
      </w:tblGrid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985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ind w:left="-90" w:firstLine="90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E05C26" w:rsidRPr="00F14A6F" w:rsidTr="006A084E">
        <w:trPr>
          <w:trHeight w:val="3005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83"/>
              <w:rPr>
                <w:b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Знания о физической культуре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83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5 ч.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>Физическая культура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Pr="00F14A6F">
              <w:rPr>
                <w:color w:val="231F20"/>
                <w:sz w:val="20"/>
                <w:szCs w:val="2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>Из истории физической культуры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Pr="00F14A6F">
              <w:rPr>
                <w:color w:val="231F20"/>
                <w:sz w:val="20"/>
                <w:szCs w:val="20"/>
              </w:rPr>
              <w:t>История развития физической культуры и первых соревнований.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color w:val="231F20"/>
                <w:sz w:val="20"/>
                <w:szCs w:val="20"/>
              </w:rPr>
              <w:t xml:space="preserve"> </w:t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>Физические упражнения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Pr="00F14A6F">
              <w:rPr>
                <w:color w:val="231F20"/>
                <w:sz w:val="20"/>
                <w:szCs w:val="20"/>
              </w:rPr>
      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14A6F">
              <w:rPr>
                <w:sz w:val="20"/>
                <w:szCs w:val="20"/>
              </w:rPr>
              <w:t xml:space="preserve">и кратко </w:t>
            </w:r>
            <w:r w:rsidRPr="00F14A6F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F14A6F">
              <w:rPr>
                <w:sz w:val="20"/>
                <w:szCs w:val="20"/>
              </w:rPr>
              <w:t>физическую культуру как занятия физическими упражнениями, подвижными и спортивными играми.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F14A6F">
              <w:rPr>
                <w:sz w:val="20"/>
                <w:szCs w:val="20"/>
              </w:rPr>
              <w:t>различия в основных способах передвижения человека.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14A6F">
              <w:rPr>
                <w:sz w:val="20"/>
                <w:szCs w:val="20"/>
              </w:rPr>
              <w:t>ситуации, требующие применения правил предупреждения травматизма.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14A6F">
              <w:rPr>
                <w:sz w:val="20"/>
                <w:szCs w:val="20"/>
              </w:rPr>
              <w:t>состав спортивной одежды в зависимости от</w:t>
            </w:r>
            <w:r w:rsidRPr="00F14A6F">
              <w:rPr>
                <w:sz w:val="20"/>
                <w:szCs w:val="20"/>
              </w:rPr>
              <w:br/>
              <w:t>времени года и погодных условий</w:t>
            </w:r>
          </w:p>
          <w:p w:rsidR="00E05C26" w:rsidRPr="00F14A6F" w:rsidRDefault="00E05C26" w:rsidP="00E05C26">
            <w:pPr>
              <w:rPr>
                <w:b/>
                <w:bCs/>
                <w:sz w:val="20"/>
                <w:szCs w:val="20"/>
              </w:rPr>
            </w:pPr>
            <w:r w:rsidRPr="00F14A6F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F14A6F">
              <w:rPr>
                <w:sz w:val="20"/>
                <w:szCs w:val="20"/>
              </w:rPr>
              <w:t>тексты по истории физической культуры.</w:t>
            </w:r>
            <w:r w:rsidRPr="00F14A6F">
              <w:rPr>
                <w:sz w:val="20"/>
                <w:szCs w:val="20"/>
              </w:rPr>
              <w:br/>
            </w:r>
          </w:p>
        </w:tc>
      </w:tr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iCs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Способы физкультурной деятельности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83"/>
              <w:rPr>
                <w:color w:val="231F20"/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Самостоятельные занятия. </w:t>
            </w:r>
            <w:r w:rsidRPr="00F14A6F">
              <w:rPr>
                <w:color w:val="231F20"/>
                <w:sz w:val="20"/>
                <w:szCs w:val="2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Самостоятельные наблюдения за физическим развитием и физической подготовленностью. </w:t>
            </w:r>
            <w:r w:rsidRPr="00F14A6F">
              <w:rPr>
                <w:color w:val="231F20"/>
                <w:sz w:val="20"/>
                <w:szCs w:val="20"/>
              </w:rPr>
              <w:t xml:space="preserve">Измерение длины и массы тела, показателей осанки и физических качеств. 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Самостоятельные игры и развлечения. </w:t>
            </w:r>
            <w:r w:rsidRPr="00F14A6F">
              <w:rPr>
                <w:color w:val="231F20"/>
                <w:sz w:val="20"/>
                <w:szCs w:val="20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14A6F">
              <w:rPr>
                <w:sz w:val="20"/>
                <w:szCs w:val="20"/>
              </w:rPr>
              <w:t>индивидуальный режим дня.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Отбирать  </w:t>
            </w:r>
            <w:r w:rsidRPr="00F14A6F">
              <w:rPr>
                <w:sz w:val="20"/>
                <w:szCs w:val="20"/>
              </w:rPr>
              <w:t xml:space="preserve">и </w:t>
            </w:r>
            <w:r w:rsidRPr="00F14A6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14A6F">
              <w:rPr>
                <w:sz w:val="20"/>
                <w:szCs w:val="20"/>
              </w:rPr>
              <w:t>комплексы упражнений для утренней зарядки и физкультминуток.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14A6F">
              <w:rPr>
                <w:sz w:val="20"/>
                <w:szCs w:val="20"/>
              </w:rPr>
              <w:t>свое состояние (ощущения) после закаливающих процедур.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14A6F">
              <w:rPr>
                <w:sz w:val="20"/>
                <w:szCs w:val="20"/>
              </w:rPr>
              <w:t>комплексы упражнений для формирования правильной осанки.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F14A6F">
              <w:rPr>
                <w:sz w:val="20"/>
                <w:szCs w:val="20"/>
              </w:rPr>
              <w:t>комплекс упражнений с учетом их цели: на развитие силы, быстроты, выносливости</w:t>
            </w:r>
          </w:p>
          <w:p w:rsidR="00E05C26" w:rsidRPr="00F14A6F" w:rsidRDefault="00E05C26" w:rsidP="00E05C2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iCs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Физическое совершенствование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83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48ч.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Физкультурно - оздоровительная деятельность. </w:t>
            </w:r>
            <w:r w:rsidRPr="00F14A6F">
              <w:rPr>
                <w:color w:val="231F20"/>
                <w:sz w:val="20"/>
                <w:szCs w:val="20"/>
              </w:rPr>
      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>Спортивно - оздоровительная деятельность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>. Гимнастика</w:t>
            </w:r>
            <w:r w:rsidRPr="00F14A6F">
              <w:rPr>
                <w:color w:val="231F20"/>
                <w:sz w:val="20"/>
                <w:szCs w:val="20"/>
              </w:rPr>
              <w:t xml:space="preserve"> 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с основами акробатики. </w:t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Организующие команды и приемы.</w:t>
            </w:r>
            <w:r w:rsidRPr="00F14A6F">
              <w:rPr>
                <w:color w:val="231F20"/>
                <w:sz w:val="20"/>
                <w:szCs w:val="20"/>
              </w:rPr>
              <w:t xml:space="preserve"> Строевые действия в шеренге и колонне; выполнение строевых команд.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Акробатические упражнения</w:t>
            </w:r>
            <w:r w:rsidRPr="00F14A6F">
              <w:rPr>
                <w:color w:val="231F20"/>
                <w:sz w:val="20"/>
                <w:szCs w:val="20"/>
              </w:rPr>
              <w:t>. Упоры; перекаты; стойка на лопатках; кувырки вперед и назад; гимнастический мост.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Упражнения на низкой гимнастической перекладине: </w:t>
            </w:r>
            <w:r w:rsidRPr="00F14A6F">
              <w:rPr>
                <w:color w:val="231F20"/>
                <w:sz w:val="20"/>
                <w:szCs w:val="20"/>
              </w:rPr>
              <w:t>висы, перемахи.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Гимнастическая комбинация. </w:t>
            </w:r>
            <w:r w:rsidRPr="00F14A6F">
              <w:rPr>
                <w:color w:val="231F20"/>
                <w:sz w:val="20"/>
                <w:szCs w:val="20"/>
              </w:rPr>
      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lastRenderedPageBreak/>
              <w:t>Опорный прыжок</w:t>
            </w:r>
            <w:r w:rsidRPr="00F14A6F">
              <w:rPr>
                <w:color w:val="231F20"/>
                <w:sz w:val="20"/>
                <w:szCs w:val="20"/>
              </w:rPr>
              <w:t>: с разбега через гимнастического козла.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Гимнастические упражнения прикладного характера.</w:t>
            </w:r>
            <w:r w:rsidRPr="00F14A6F">
              <w:rPr>
                <w:color w:val="231F20"/>
                <w:sz w:val="20"/>
                <w:szCs w:val="20"/>
              </w:rPr>
              <w:t xml:space="preserve"> Прыжки со скакалкой. Передвижение по гимнастической стенке. 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Легкая атлетика. </w:t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Беговые упражнения: </w:t>
            </w:r>
            <w:r w:rsidRPr="00F14A6F">
              <w:rPr>
                <w:color w:val="231F20"/>
                <w:sz w:val="20"/>
                <w:szCs w:val="20"/>
              </w:rPr>
              <w:t>с высоким подниманием бедра, прыжками и с ускорением, с изменяющимся направлением движения, челночный бег;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color w:val="231F20"/>
                <w:sz w:val="20"/>
                <w:szCs w:val="20"/>
              </w:rPr>
              <w:t xml:space="preserve"> </w:t>
            </w:r>
            <w:r w:rsidRPr="00F14A6F">
              <w:rPr>
                <w:i/>
                <w:color w:val="231F20"/>
                <w:sz w:val="20"/>
                <w:szCs w:val="20"/>
              </w:rPr>
              <w:t>П</w:t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рыжковые упражнения: </w:t>
            </w:r>
            <w:r w:rsidRPr="00F14A6F">
              <w:rPr>
                <w:color w:val="231F20"/>
                <w:sz w:val="20"/>
                <w:szCs w:val="20"/>
              </w:rPr>
              <w:t xml:space="preserve">на одной ноге и двух ногах на месте и с продвижением; в длину и высоту; 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Метание: </w:t>
            </w:r>
            <w:r w:rsidRPr="00F14A6F">
              <w:rPr>
                <w:color w:val="231F20"/>
                <w:sz w:val="20"/>
                <w:szCs w:val="20"/>
              </w:rPr>
              <w:t>малого мяча в вертикальную цель и на дальность.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b/>
                <w:bCs/>
                <w:i/>
                <w:iCs/>
                <w:sz w:val="20"/>
                <w:szCs w:val="20"/>
              </w:rPr>
              <w:t xml:space="preserve">Лыжные гонки. </w:t>
            </w:r>
            <w:r w:rsidRPr="00F14A6F">
              <w:rPr>
                <w:sz w:val="20"/>
                <w:szCs w:val="20"/>
              </w:rPr>
              <w:t>Передвижение на лыжах; повороты; спуски; подъемы; торможение.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b/>
                <w:bCs/>
                <w:i/>
                <w:iCs/>
                <w:sz w:val="20"/>
                <w:szCs w:val="20"/>
              </w:rPr>
              <w:t xml:space="preserve">Подвижные и спортивные игры. </w:t>
            </w:r>
            <w:r w:rsidRPr="00F14A6F">
              <w:rPr>
                <w:i/>
                <w:iCs/>
                <w:sz w:val="20"/>
                <w:szCs w:val="20"/>
              </w:rPr>
              <w:t xml:space="preserve">На материале гимнастики с основами акробатики: </w:t>
            </w:r>
            <w:r w:rsidRPr="00F14A6F">
              <w:rPr>
                <w:sz w:val="20"/>
                <w:szCs w:val="20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На материале легкой атлетики: </w:t>
            </w:r>
            <w:r w:rsidRPr="00F14A6F">
              <w:rPr>
                <w:sz w:val="20"/>
                <w:szCs w:val="20"/>
              </w:rPr>
              <w:t>прыжки, бег, метания и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броски; упражнения на координацию, выносливость и быстроту.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На материале лыжной подготовки: </w:t>
            </w:r>
            <w:r w:rsidRPr="00F14A6F">
              <w:rPr>
                <w:sz w:val="20"/>
                <w:szCs w:val="20"/>
              </w:rPr>
              <w:t>эстафеты в передвижении на лыжах, упражнения на выносливость и координацию. Подвижные игры разных народов.</w:t>
            </w:r>
          </w:p>
          <w:p w:rsidR="00E05C26" w:rsidRPr="00F14A6F" w:rsidRDefault="00E05C26" w:rsidP="00E05C26">
            <w:pPr>
              <w:ind w:left="-90" w:firstLine="90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E05C26" w:rsidRPr="00F14A6F" w:rsidRDefault="00E05C26" w:rsidP="00E05C26">
            <w:pPr>
              <w:jc w:val="both"/>
              <w:rPr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lastRenderedPageBreak/>
              <w:t xml:space="preserve">Понимать </w:t>
            </w:r>
            <w:r w:rsidRPr="00F14A6F">
              <w:rPr>
                <w:sz w:val="20"/>
                <w:szCs w:val="20"/>
              </w:rPr>
              <w:t>технику выполнения упражнений; выполнять предложенные комплексы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231F20"/>
                <w:sz w:val="20"/>
                <w:szCs w:val="20"/>
              </w:rPr>
            </w:pP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231F20"/>
                <w:sz w:val="20"/>
                <w:szCs w:val="20"/>
              </w:rPr>
              <w:t>навыки по самостоятельному выполнению упражнений дыхательной гимнастики и гимнастики для глаз.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231F20"/>
                <w:sz w:val="20"/>
                <w:szCs w:val="20"/>
              </w:rPr>
              <w:t>универсальные умения, связанные с выполнением организующих упражнений.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231F20"/>
                <w:sz w:val="20"/>
                <w:szCs w:val="20"/>
              </w:rPr>
              <w:t>технику  акробатических упражнений и акробатических комбинаций.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Выявлять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характерные ошибки при выполнении акробатических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и характеризовать  ошибки при выполнении гимнастических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Соблюдать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техники безопасности при выполнении гимнастических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color w:val="000000" w:themeColor="text1"/>
                <w:sz w:val="20"/>
                <w:szCs w:val="20"/>
              </w:rPr>
              <w:lastRenderedPageBreak/>
              <w:t>Описывать</w:t>
            </w:r>
            <w:r w:rsidRPr="00F14A6F">
              <w:rPr>
                <w:color w:val="000000" w:themeColor="text1"/>
                <w:sz w:val="20"/>
                <w:szCs w:val="20"/>
              </w:rPr>
              <w:t xml:space="preserve"> технику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быстроты, выносливости и координации при выполнении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Соблюдать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техники безопасности при выполнении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 прыжковых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Cs/>
                <w:color w:val="000000" w:themeColor="text1"/>
                <w:sz w:val="20"/>
                <w:szCs w:val="20"/>
              </w:rPr>
              <w:t>Осваивать технику прыжковых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Соблюдать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техники безопасности при выполнении прыжковых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 и координации при метании малого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Моделировать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базовых способов передвижения на лыжах.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характерные ошибки в технике выполнения лыжных ходов.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Освоить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поворотов, спусков и подъёмов.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Применять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 правила подбора одежды для занятий лыжной подготовкой.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Осваивать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Излагать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и условия проведения подвижных игр.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Взаимодействовать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в парах и группах при выполнении технических действий в подвижных играх.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Осваивать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двигательные действия, составляющие содержание подвижных игр.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универсальные умения управлять эмоциями в процессе учебной и игровой деятельности.</w:t>
            </w:r>
          </w:p>
        </w:tc>
      </w:tr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iCs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Общеразвивающие упражнения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43 ч.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303" w:lineRule="exact"/>
              <w:rPr>
                <w:b/>
                <w:sz w:val="20"/>
                <w:szCs w:val="20"/>
                <w:u w:val="single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>На материале гимнастики с основами акробатики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0"/>
                <w:szCs w:val="20"/>
              </w:rPr>
            </w:pP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гибкости: </w:t>
            </w:r>
            <w:r w:rsidRPr="00F14A6F">
              <w:rPr>
                <w:sz w:val="20"/>
                <w:szCs w:val="20"/>
              </w:rPr>
              <w:t>широкие стойки на ногах; ходьба с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включением широкого шага, глубоких выпадов, в приседе, со взмахом ногами; наклоны вперед, назад, в сторону в стойках на ногах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координации: </w:t>
            </w:r>
            <w:r w:rsidRPr="00F14A6F">
              <w:rPr>
                <w:sz w:val="20"/>
                <w:szCs w:val="20"/>
              </w:rPr>
              <w:t xml:space="preserve">произвольное преодоление простых препятствий; ходьба по гимнастической скамейке,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>Формирование осанки</w:t>
            </w:r>
            <w:r w:rsidRPr="00F14A6F">
              <w:rPr>
                <w:b/>
                <w:i/>
                <w:iCs/>
                <w:sz w:val="20"/>
                <w:szCs w:val="20"/>
              </w:rPr>
              <w:t xml:space="preserve">: </w:t>
            </w:r>
            <w:r w:rsidRPr="00F14A6F">
              <w:rPr>
                <w:sz w:val="20"/>
                <w:szCs w:val="20"/>
              </w:rPr>
              <w:t>ходьба на носках, с предметами на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голове, с заданной осанкой.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b/>
                <w:sz w:val="20"/>
                <w:szCs w:val="20"/>
              </w:rPr>
            </w:pP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F14A6F">
              <w:rPr>
                <w:b/>
                <w:i/>
                <w:iCs/>
                <w:sz w:val="20"/>
                <w:szCs w:val="20"/>
              </w:rPr>
              <w:t>На материале лёгкой атлетики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lastRenderedPageBreak/>
              <w:t xml:space="preserve">Развитие координации: </w:t>
            </w:r>
            <w:r w:rsidRPr="00F14A6F">
              <w:rPr>
                <w:sz w:val="20"/>
                <w:szCs w:val="20"/>
              </w:rPr>
      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быстроты: </w:t>
            </w:r>
            <w:r w:rsidRPr="00F14A6F">
              <w:rPr>
                <w:sz w:val="20"/>
                <w:szCs w:val="20"/>
              </w:rPr>
              <w:t>повторное выполнение беговых упражнений с максимальной скоростью с высокого старта, челночный бег.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выносливости: </w:t>
            </w:r>
            <w:r w:rsidRPr="00F14A6F">
              <w:rPr>
                <w:sz w:val="20"/>
                <w:szCs w:val="20"/>
              </w:rPr>
              <w:t xml:space="preserve">равномерный бег в режиме умеренной интенсивности,  повторный бег с максимальной скоростью на дистанцию 30 м (с сохраняющимся или изменяющимся интервалом отдыха); 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На материале лыжных гонок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координации: </w:t>
            </w:r>
            <w:r w:rsidRPr="00F14A6F">
              <w:rPr>
                <w:sz w:val="20"/>
                <w:szCs w:val="20"/>
              </w:rPr>
              <w:t>перенос тяжести тела с лыжи на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лыжу (на месте, в движении)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выносливости: </w:t>
            </w:r>
            <w:r w:rsidRPr="00F14A6F">
              <w:rPr>
                <w:sz w:val="20"/>
                <w:szCs w:val="20"/>
              </w:rPr>
              <w:t>передвижение на лыжах в режиме умеренной интенсивности.</w:t>
            </w: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lastRenderedPageBreak/>
              <w:t xml:space="preserve">Осваивать </w:t>
            </w:r>
            <w:r w:rsidRPr="00F14A6F">
              <w:rPr>
                <w:sz w:val="20"/>
                <w:szCs w:val="20"/>
              </w:rPr>
              <w:t>умения выполнять универсальные физические упражнения.</w:t>
            </w:r>
          </w:p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Развивать</w:t>
            </w:r>
            <w:r w:rsidRPr="00F14A6F">
              <w:rPr>
                <w:sz w:val="20"/>
                <w:szCs w:val="20"/>
              </w:rPr>
              <w:t xml:space="preserve">  физические качества.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231F20"/>
                <w:sz w:val="20"/>
                <w:szCs w:val="20"/>
              </w:rPr>
              <w:t>технику  акробатических упражнений и акробатических комбинаций.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231F20"/>
                <w:sz w:val="20"/>
                <w:szCs w:val="20"/>
              </w:rPr>
              <w:t>технику  акробатических упражнений и акробатических комбинаций.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Выявлять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характерные ошибки при выполнении акробатических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и характеризовать  ошибки при выполнении гимнастических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color w:val="000000" w:themeColor="text1"/>
                <w:sz w:val="20"/>
                <w:szCs w:val="20"/>
              </w:rPr>
              <w:t>Описывать</w:t>
            </w:r>
            <w:r w:rsidRPr="00F14A6F">
              <w:rPr>
                <w:color w:val="000000" w:themeColor="text1"/>
                <w:sz w:val="20"/>
                <w:szCs w:val="20"/>
              </w:rPr>
              <w:t xml:space="preserve"> технику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качества силы, быстроты, выносливости и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lastRenderedPageBreak/>
              <w:t>координации при выполнении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 прыжковых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Cs/>
                <w:color w:val="000000" w:themeColor="text1"/>
                <w:sz w:val="20"/>
                <w:szCs w:val="20"/>
              </w:rPr>
              <w:t>Осваивать технику прыжковых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 и координации при метании малого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Моделировать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базовых способов передвижения на лыжах.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характерные ошибки в технике выполнения лыжных ходов.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Освоить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поворотов, спусков и подъёмов.</w:t>
            </w:r>
          </w:p>
          <w:p w:rsidR="00E05C26" w:rsidRPr="00F14A6F" w:rsidRDefault="00E05C26" w:rsidP="00E05C26">
            <w:pPr>
              <w:rPr>
                <w:sz w:val="20"/>
                <w:szCs w:val="20"/>
              </w:rPr>
            </w:pPr>
          </w:p>
        </w:tc>
      </w:tr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F14A6F">
              <w:rPr>
                <w:sz w:val="20"/>
                <w:szCs w:val="20"/>
              </w:rPr>
              <w:t>Итого:</w:t>
            </w: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ind w:left="-90" w:firstLine="90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</w:p>
        </w:tc>
      </w:tr>
    </w:tbl>
    <w:p w:rsidR="00E05C26" w:rsidRPr="00A72169" w:rsidRDefault="00E05C26" w:rsidP="00E05C26">
      <w:pPr>
        <w:jc w:val="both"/>
        <w:rPr>
          <w:b/>
        </w:rPr>
        <w:sectPr w:rsidR="00E05C26" w:rsidRPr="00A72169" w:rsidSect="004D6A4B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4D6A4B" w:rsidRPr="00A72169" w:rsidRDefault="004D6A4B" w:rsidP="004D6A4B">
      <w:pPr>
        <w:ind w:left="142"/>
        <w:jc w:val="both"/>
        <w:rPr>
          <w:b/>
        </w:rPr>
      </w:pPr>
      <w:r w:rsidRPr="00A72169">
        <w:rPr>
          <w:b/>
        </w:rPr>
        <w:lastRenderedPageBreak/>
        <w:t>Учебно-методическое и материально-техническое обеспечение: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A72169">
        <w:rPr>
          <w:rFonts w:eastAsia="Calibri"/>
          <w:b/>
          <w:bCs/>
          <w:color w:val="000000"/>
        </w:rPr>
        <w:t>1.Методические пособия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 xml:space="preserve">Рабочие программы по физической культуре 1-4 классы. </w:t>
      </w:r>
      <w:r w:rsidRPr="00A72169">
        <w:rPr>
          <w:rFonts w:eastAsia="Calibri"/>
        </w:rPr>
        <w:t>Т.В. Петрова, Ю.А. Копылов, Н.В. Полянская М.: Вентана - Граф, 2013 г.</w:t>
      </w:r>
    </w:p>
    <w:p w:rsidR="004D6A4B" w:rsidRPr="00A72169" w:rsidRDefault="004D6A4B" w:rsidP="004D6A4B">
      <w:pPr>
        <w:shd w:val="clear" w:color="auto" w:fill="FFFFFF"/>
        <w:tabs>
          <w:tab w:val="left" w:pos="2715"/>
        </w:tabs>
        <w:jc w:val="both"/>
        <w:rPr>
          <w:rFonts w:eastAsia="Calibri"/>
          <w:b/>
          <w:bCs/>
          <w:color w:val="000000"/>
        </w:rPr>
      </w:pPr>
      <w:r w:rsidRPr="00A72169">
        <w:rPr>
          <w:rFonts w:eastAsia="Calibri"/>
          <w:b/>
          <w:bCs/>
          <w:color w:val="000000"/>
        </w:rPr>
        <w:t>2.Печатные пособия</w:t>
      </w:r>
      <w:r w:rsidRPr="00A72169">
        <w:rPr>
          <w:rFonts w:eastAsia="Calibri"/>
          <w:b/>
          <w:bCs/>
          <w:color w:val="000000"/>
        </w:rPr>
        <w:tab/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>Таблицы по физическому воспитанию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A72169">
        <w:rPr>
          <w:rFonts w:eastAsia="Calibri"/>
          <w:b/>
          <w:bCs/>
          <w:color w:val="000000"/>
        </w:rPr>
        <w:t>3.Спортивный инвентарь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>Маты, мячи баскетбольные, мячи волейбольные, футбольный мяч, мячи для метания, обручи, скакалки.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>Оборудование летней спортивной площадки (беговые дорожки, турник, яма для прыжков в длину с разбега, разметка для прыжков с места, волейбольная площадка).</w:t>
      </w:r>
    </w:p>
    <w:p w:rsidR="004D6A4B" w:rsidRPr="00A72169" w:rsidRDefault="004D6A4B" w:rsidP="004D6A4B">
      <w:pPr>
        <w:jc w:val="center"/>
        <w:rPr>
          <w:b/>
        </w:rPr>
      </w:pPr>
      <w:r w:rsidRPr="00A72169">
        <w:rPr>
          <w:b/>
        </w:rPr>
        <w:t>Планируемые результаты изучения учебного курса:</w:t>
      </w:r>
    </w:p>
    <w:p w:rsidR="004D6A4B" w:rsidRPr="00A72169" w:rsidRDefault="004D6A4B" w:rsidP="004D6A4B">
      <w:pPr>
        <w:pStyle w:val="ab"/>
        <w:spacing w:line="240" w:lineRule="auto"/>
        <w:jc w:val="center"/>
        <w:rPr>
          <w:sz w:val="24"/>
        </w:rPr>
      </w:pPr>
      <w:r w:rsidRPr="00A72169">
        <w:rPr>
          <w:sz w:val="24"/>
        </w:rPr>
        <w:t>Физическая культура</w:t>
      </w:r>
    </w:p>
    <w:p w:rsidR="004D6A4B" w:rsidRPr="00A72169" w:rsidRDefault="004D6A4B" w:rsidP="004D6A4B">
      <w:pPr>
        <w:pStyle w:val="a9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A72169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72169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 обучающиеся на  уровне началь</w:t>
      </w:r>
      <w:r w:rsidRPr="00A72169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D6A4B" w:rsidRPr="00A72169" w:rsidRDefault="004D6A4B" w:rsidP="004D6A4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721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4D6A4B" w:rsidRPr="00A72169" w:rsidRDefault="00F777E2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4D6A4B" w:rsidRPr="00A72169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ориентироваться в понятиях «физическая культура», «ре</w:t>
      </w:r>
      <w:r w:rsidRPr="00A72169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A72169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pacing w:val="2"/>
          <w:sz w:val="24"/>
        </w:rPr>
        <w:t>раскрывать на примерах положительное влияние заня</w:t>
      </w:r>
      <w:r w:rsidRPr="00A72169">
        <w:rPr>
          <w:sz w:val="24"/>
        </w:rPr>
        <w:t xml:space="preserve">тий физической культурой на успешное выполнение учебной </w:t>
      </w:r>
      <w:r w:rsidRPr="00A72169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A72169">
        <w:rPr>
          <w:sz w:val="24"/>
        </w:rPr>
        <w:t>физических качеств;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характеризовать способы безопасного поведения на урок</w:t>
      </w:r>
      <w:r w:rsidRPr="00A72169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A72169">
        <w:rPr>
          <w:sz w:val="24"/>
        </w:rPr>
        <w:t xml:space="preserve"> помещениях, так и на открытом воздухе).</w:t>
      </w:r>
    </w:p>
    <w:p w:rsidR="004D6A4B" w:rsidRPr="00A72169" w:rsidRDefault="00F777E2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Ученик</w:t>
      </w:r>
      <w:r w:rsidR="004D6A4B" w:rsidRPr="00A72169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A72169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A72169">
        <w:rPr>
          <w:i/>
          <w:sz w:val="24"/>
        </w:rPr>
        <w:t>развития и физической подготовленности.</w:t>
      </w:r>
    </w:p>
    <w:p w:rsidR="004D6A4B" w:rsidRPr="00A72169" w:rsidRDefault="004D6A4B" w:rsidP="004D6A4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721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4D6A4B" w:rsidRPr="00A72169" w:rsidRDefault="00F777E2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4D6A4B" w:rsidRPr="00A72169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измерять показатели физического развития (рост и мас</w:t>
      </w:r>
      <w:r w:rsidRPr="00A72169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A72169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72169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="00483813">
        <w:rPr>
          <w:rFonts w:ascii="Times New Roman" w:hAnsi="Times New Roman"/>
          <w:b/>
          <w:iCs/>
          <w:color w:val="auto"/>
          <w:sz w:val="24"/>
          <w:szCs w:val="24"/>
        </w:rPr>
        <w:t xml:space="preserve">Ученик </w:t>
      </w:r>
      <w:r w:rsidRPr="00A72169"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pacing w:val="2"/>
          <w:sz w:val="24"/>
        </w:rPr>
        <w:lastRenderedPageBreak/>
        <w:t xml:space="preserve">вести тетрадь по физической культуре с записями </w:t>
      </w:r>
      <w:r w:rsidRPr="00A72169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A72169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A72169">
        <w:rPr>
          <w:i/>
          <w:sz w:val="24"/>
        </w:rPr>
        <w:t>подготовленности;</w:t>
      </w:r>
    </w:p>
    <w:p w:rsidR="004D6A4B" w:rsidRPr="00A72169" w:rsidRDefault="004D6A4B" w:rsidP="004D6A4B">
      <w:pPr>
        <w:pStyle w:val="21"/>
        <w:spacing w:line="240" w:lineRule="auto"/>
        <w:rPr>
          <w:i/>
          <w:spacing w:val="-2"/>
          <w:sz w:val="24"/>
        </w:rPr>
      </w:pPr>
      <w:r w:rsidRPr="00A72169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A72169">
        <w:rPr>
          <w:sz w:val="24"/>
        </w:rPr>
        <w:t>.</w:t>
      </w:r>
    </w:p>
    <w:p w:rsidR="004D6A4B" w:rsidRPr="00A72169" w:rsidRDefault="004D6A4B" w:rsidP="004D6A4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721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4D6A4B" w:rsidRPr="00A72169" w:rsidRDefault="00483813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4D6A4B" w:rsidRPr="00A72169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A72169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организующие строевые команды и приёмы;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акробатические упражнения (кувырки, стойки, перекаты);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pacing w:val="2"/>
          <w:sz w:val="24"/>
        </w:rPr>
        <w:t xml:space="preserve">выполнять гимнастические упражнения на спортивных </w:t>
      </w:r>
      <w:r w:rsidRPr="00A72169">
        <w:rPr>
          <w:sz w:val="24"/>
        </w:rPr>
        <w:t>снарядах (перекладина, гимнастическое бревно);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4D6A4B" w:rsidRPr="00A72169" w:rsidRDefault="00483813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Ученик</w:t>
      </w:r>
      <w:r w:rsidR="004D6A4B" w:rsidRPr="00A72169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сохранять правильную осанку, оптимальное телосложение;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pacing w:val="-2"/>
          <w:sz w:val="24"/>
        </w:rPr>
        <w:t>выполнять эстетически красиво гимнастические и ак</w:t>
      </w:r>
      <w:r w:rsidRPr="00A72169">
        <w:rPr>
          <w:i/>
          <w:sz w:val="24"/>
        </w:rPr>
        <w:t>робатические комбинации;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играть в баскетбол, футбол и волейбол по упрощённым правилам;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выполнять тестовые нормативы по физической подготовке;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плавать, в том числе спортивными способами;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выполнять передвижения на лыжах (для снежных регионов России).</w:t>
      </w:r>
    </w:p>
    <w:p w:rsidR="004D6A4B" w:rsidRPr="00A72169" w:rsidRDefault="004D6A4B" w:rsidP="004D6A4B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43031E" w:rsidRPr="00A72169" w:rsidRDefault="0043031E" w:rsidP="00505DF4">
      <w:pPr>
        <w:jc w:val="both"/>
        <w:sectPr w:rsidR="0043031E" w:rsidRPr="00A72169" w:rsidSect="00505DF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72169" w:rsidRPr="00A72169" w:rsidRDefault="00A72169" w:rsidP="00505DF4">
      <w:pPr>
        <w:jc w:val="center"/>
        <w:rPr>
          <w:b/>
        </w:rPr>
      </w:pPr>
    </w:p>
    <w:p w:rsidR="00A72169" w:rsidRPr="00A72169" w:rsidRDefault="00A72169" w:rsidP="00A72169">
      <w:pPr>
        <w:pStyle w:val="a8"/>
        <w:ind w:left="0"/>
        <w:jc w:val="center"/>
        <w:rPr>
          <w:b/>
        </w:rPr>
      </w:pPr>
    </w:p>
    <w:p w:rsidR="00A72169" w:rsidRPr="00A72169" w:rsidRDefault="00A72169" w:rsidP="00505DF4">
      <w:pPr>
        <w:jc w:val="center"/>
        <w:rPr>
          <w:b/>
        </w:rPr>
      </w:pPr>
    </w:p>
    <w:p w:rsidR="00A72169" w:rsidRPr="00A72169" w:rsidRDefault="00A72169" w:rsidP="00505DF4">
      <w:pPr>
        <w:jc w:val="center"/>
        <w:rPr>
          <w:b/>
        </w:rPr>
      </w:pPr>
    </w:p>
    <w:p w:rsidR="00A72169" w:rsidRPr="00A72169" w:rsidRDefault="00A72169" w:rsidP="00505DF4">
      <w:pPr>
        <w:jc w:val="center"/>
        <w:rPr>
          <w:b/>
        </w:rPr>
      </w:pPr>
    </w:p>
    <w:p w:rsidR="00A72169" w:rsidRPr="00A72169" w:rsidRDefault="00A72169" w:rsidP="00505DF4">
      <w:pPr>
        <w:jc w:val="center"/>
        <w:rPr>
          <w:b/>
        </w:rPr>
      </w:pPr>
    </w:p>
    <w:p w:rsidR="00176F56" w:rsidRDefault="00176F56" w:rsidP="00176F56">
      <w:pPr>
        <w:ind w:left="426"/>
        <w:jc w:val="center"/>
        <w:rPr>
          <w:b/>
          <w:caps/>
        </w:rPr>
      </w:pPr>
    </w:p>
    <w:p w:rsidR="00176F56" w:rsidRDefault="00176F56" w:rsidP="00176F56">
      <w:pPr>
        <w:ind w:left="426"/>
        <w:jc w:val="center"/>
        <w:rPr>
          <w:b/>
          <w:caps/>
        </w:rPr>
      </w:pPr>
    </w:p>
    <w:p w:rsidR="00176F56" w:rsidRDefault="00176F56" w:rsidP="00176F56">
      <w:pPr>
        <w:ind w:left="426"/>
        <w:jc w:val="center"/>
        <w:rPr>
          <w:b/>
          <w:caps/>
        </w:rPr>
      </w:pPr>
    </w:p>
    <w:p w:rsidR="00176F56" w:rsidRDefault="00176F56" w:rsidP="00176F56">
      <w:pPr>
        <w:ind w:left="426"/>
        <w:jc w:val="center"/>
        <w:rPr>
          <w:b/>
          <w:caps/>
        </w:rPr>
      </w:pPr>
    </w:p>
    <w:p w:rsidR="00176F56" w:rsidRDefault="00176F56" w:rsidP="00176F56">
      <w:pPr>
        <w:ind w:left="426"/>
        <w:jc w:val="center"/>
        <w:rPr>
          <w:b/>
          <w:caps/>
        </w:rPr>
      </w:pPr>
    </w:p>
    <w:p w:rsidR="00176F56" w:rsidRDefault="00176F56" w:rsidP="00176F56">
      <w:pPr>
        <w:ind w:left="426"/>
        <w:jc w:val="center"/>
        <w:rPr>
          <w:b/>
          <w:caps/>
        </w:rPr>
      </w:pPr>
    </w:p>
    <w:p w:rsidR="00176F56" w:rsidRDefault="00176F56" w:rsidP="00176F56">
      <w:pPr>
        <w:ind w:left="426"/>
        <w:jc w:val="center"/>
        <w:rPr>
          <w:b/>
          <w:caps/>
        </w:rPr>
      </w:pPr>
    </w:p>
    <w:p w:rsidR="0043031E" w:rsidRPr="00A72169" w:rsidRDefault="0043031E" w:rsidP="00505DF4">
      <w:pPr>
        <w:jc w:val="center"/>
        <w:rPr>
          <w:b/>
        </w:rPr>
      </w:pPr>
    </w:p>
    <w:sectPr w:rsidR="0043031E" w:rsidRPr="00A72169" w:rsidSect="00F14A6F">
      <w:pgSz w:w="16838" w:h="11906" w:orient="landscape"/>
      <w:pgMar w:top="568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033" w:rsidRDefault="00F82033" w:rsidP="00F14A6F">
      <w:r>
        <w:separator/>
      </w:r>
    </w:p>
  </w:endnote>
  <w:endnote w:type="continuationSeparator" w:id="1">
    <w:p w:rsidR="00F82033" w:rsidRDefault="00F82033" w:rsidP="00F14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7E2" w:rsidRDefault="00375085">
    <w:pPr>
      <w:pStyle w:val="af0"/>
      <w:jc w:val="right"/>
    </w:pPr>
    <w:fldSimple w:instr=" PAGE   \* MERGEFORMAT ">
      <w:r w:rsidR="005B047D">
        <w:rPr>
          <w:noProof/>
        </w:rPr>
        <w:t>10</w:t>
      </w:r>
    </w:fldSimple>
  </w:p>
  <w:p w:rsidR="00F777E2" w:rsidRDefault="00F777E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033" w:rsidRDefault="00F82033" w:rsidP="00F14A6F">
      <w:r>
        <w:separator/>
      </w:r>
    </w:p>
  </w:footnote>
  <w:footnote w:type="continuationSeparator" w:id="1">
    <w:p w:rsidR="00F82033" w:rsidRDefault="00F82033" w:rsidP="00F14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AA47D7"/>
    <w:multiLevelType w:val="hybridMultilevel"/>
    <w:tmpl w:val="AF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EE4700"/>
    <w:multiLevelType w:val="hybridMultilevel"/>
    <w:tmpl w:val="C0061F2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0CEA1791"/>
    <w:multiLevelType w:val="hybridMultilevel"/>
    <w:tmpl w:val="888CFB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A2710"/>
    <w:multiLevelType w:val="multilevel"/>
    <w:tmpl w:val="BAB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816A4C"/>
    <w:multiLevelType w:val="hybridMultilevel"/>
    <w:tmpl w:val="D248D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96636B"/>
    <w:multiLevelType w:val="hybridMultilevel"/>
    <w:tmpl w:val="05E68B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770D11"/>
    <w:multiLevelType w:val="hybridMultilevel"/>
    <w:tmpl w:val="0976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E1DA5"/>
    <w:multiLevelType w:val="hybridMultilevel"/>
    <w:tmpl w:val="E84A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E2D7C"/>
    <w:multiLevelType w:val="hybridMultilevel"/>
    <w:tmpl w:val="7548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4C3E3D"/>
    <w:multiLevelType w:val="multilevel"/>
    <w:tmpl w:val="AD12076E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21">
    <w:nsid w:val="50CD2138"/>
    <w:multiLevelType w:val="hybridMultilevel"/>
    <w:tmpl w:val="5872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7242E"/>
    <w:multiLevelType w:val="hybridMultilevel"/>
    <w:tmpl w:val="8362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EE2353C"/>
    <w:multiLevelType w:val="hybridMultilevel"/>
    <w:tmpl w:val="600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253C8"/>
    <w:multiLevelType w:val="hybridMultilevel"/>
    <w:tmpl w:val="A89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1"/>
  </w:num>
  <w:num w:numId="5">
    <w:abstractNumId w:val="5"/>
  </w:num>
  <w:num w:numId="6">
    <w:abstractNumId w:val="20"/>
  </w:num>
  <w:num w:numId="7">
    <w:abstractNumId w:val="10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1"/>
  </w:num>
  <w:num w:numId="13">
    <w:abstractNumId w:val="14"/>
  </w:num>
  <w:num w:numId="14">
    <w:abstractNumId w:val="22"/>
  </w:num>
  <w:num w:numId="15">
    <w:abstractNumId w:val="24"/>
  </w:num>
  <w:num w:numId="16">
    <w:abstractNumId w:val="3"/>
  </w:num>
  <w:num w:numId="17">
    <w:abstractNumId w:val="18"/>
  </w:num>
  <w:num w:numId="18">
    <w:abstractNumId w:val="0"/>
  </w:num>
  <w:num w:numId="19">
    <w:abstractNumId w:val="23"/>
  </w:num>
  <w:num w:numId="20">
    <w:abstractNumId w:val="4"/>
  </w:num>
  <w:num w:numId="21">
    <w:abstractNumId w:val="19"/>
  </w:num>
  <w:num w:numId="22">
    <w:abstractNumId w:val="17"/>
  </w:num>
  <w:num w:numId="23">
    <w:abstractNumId w:val="13"/>
  </w:num>
  <w:num w:numId="24">
    <w:abstractNumId w:val="12"/>
  </w:num>
  <w:num w:numId="25">
    <w:abstractNumId w:val="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57A"/>
    <w:rsid w:val="00014B15"/>
    <w:rsid w:val="000172A5"/>
    <w:rsid w:val="00035FE6"/>
    <w:rsid w:val="000420BD"/>
    <w:rsid w:val="00045B0F"/>
    <w:rsid w:val="00052024"/>
    <w:rsid w:val="00077252"/>
    <w:rsid w:val="000845E3"/>
    <w:rsid w:val="000B39EE"/>
    <w:rsid w:val="00106C52"/>
    <w:rsid w:val="00130DB2"/>
    <w:rsid w:val="00132BBF"/>
    <w:rsid w:val="0014607A"/>
    <w:rsid w:val="00150A85"/>
    <w:rsid w:val="00160041"/>
    <w:rsid w:val="0016457A"/>
    <w:rsid w:val="0016671F"/>
    <w:rsid w:val="00167F4B"/>
    <w:rsid w:val="00175981"/>
    <w:rsid w:val="00176F56"/>
    <w:rsid w:val="00193655"/>
    <w:rsid w:val="001B1CC1"/>
    <w:rsid w:val="001B5AF4"/>
    <w:rsid w:val="001C5422"/>
    <w:rsid w:val="001D2F76"/>
    <w:rsid w:val="001E56B5"/>
    <w:rsid w:val="0021685A"/>
    <w:rsid w:val="00234644"/>
    <w:rsid w:val="002500EC"/>
    <w:rsid w:val="002552E9"/>
    <w:rsid w:val="002659B1"/>
    <w:rsid w:val="002677C5"/>
    <w:rsid w:val="0027737B"/>
    <w:rsid w:val="002A0B4D"/>
    <w:rsid w:val="002C43F5"/>
    <w:rsid w:val="002D4E84"/>
    <w:rsid w:val="002E1734"/>
    <w:rsid w:val="0030157A"/>
    <w:rsid w:val="003018E9"/>
    <w:rsid w:val="00340587"/>
    <w:rsid w:val="00375085"/>
    <w:rsid w:val="00394B9B"/>
    <w:rsid w:val="003B3C80"/>
    <w:rsid w:val="003D5D6B"/>
    <w:rsid w:val="003E3C80"/>
    <w:rsid w:val="003F615E"/>
    <w:rsid w:val="00424487"/>
    <w:rsid w:val="00425F7A"/>
    <w:rsid w:val="0043031E"/>
    <w:rsid w:val="004602C8"/>
    <w:rsid w:val="00483813"/>
    <w:rsid w:val="004B4956"/>
    <w:rsid w:val="004C44EC"/>
    <w:rsid w:val="004D6A4B"/>
    <w:rsid w:val="004F3294"/>
    <w:rsid w:val="0050514D"/>
    <w:rsid w:val="00505DF4"/>
    <w:rsid w:val="00550865"/>
    <w:rsid w:val="00565425"/>
    <w:rsid w:val="00581E2D"/>
    <w:rsid w:val="005849A1"/>
    <w:rsid w:val="005A0C9A"/>
    <w:rsid w:val="005A46D1"/>
    <w:rsid w:val="005B047D"/>
    <w:rsid w:val="005C69D6"/>
    <w:rsid w:val="00622372"/>
    <w:rsid w:val="0062765D"/>
    <w:rsid w:val="006361EF"/>
    <w:rsid w:val="00646057"/>
    <w:rsid w:val="00646F24"/>
    <w:rsid w:val="00650C53"/>
    <w:rsid w:val="006533C1"/>
    <w:rsid w:val="006665BA"/>
    <w:rsid w:val="00681848"/>
    <w:rsid w:val="00693223"/>
    <w:rsid w:val="006A084E"/>
    <w:rsid w:val="006A5400"/>
    <w:rsid w:val="006C10D1"/>
    <w:rsid w:val="006C1CAF"/>
    <w:rsid w:val="006C2911"/>
    <w:rsid w:val="006E6103"/>
    <w:rsid w:val="00707628"/>
    <w:rsid w:val="00752344"/>
    <w:rsid w:val="007B0398"/>
    <w:rsid w:val="007B044D"/>
    <w:rsid w:val="007B220C"/>
    <w:rsid w:val="00812A13"/>
    <w:rsid w:val="0082437B"/>
    <w:rsid w:val="00834D21"/>
    <w:rsid w:val="00837171"/>
    <w:rsid w:val="008461E8"/>
    <w:rsid w:val="00852C37"/>
    <w:rsid w:val="00863C42"/>
    <w:rsid w:val="00890FAA"/>
    <w:rsid w:val="008B3867"/>
    <w:rsid w:val="008C7D31"/>
    <w:rsid w:val="00903909"/>
    <w:rsid w:val="00904EA3"/>
    <w:rsid w:val="009461CC"/>
    <w:rsid w:val="00957EE8"/>
    <w:rsid w:val="0096494D"/>
    <w:rsid w:val="00964B36"/>
    <w:rsid w:val="00964D36"/>
    <w:rsid w:val="009749EA"/>
    <w:rsid w:val="009A6695"/>
    <w:rsid w:val="009E204D"/>
    <w:rsid w:val="009F11D2"/>
    <w:rsid w:val="00A00C8F"/>
    <w:rsid w:val="00A27EB6"/>
    <w:rsid w:val="00A45438"/>
    <w:rsid w:val="00A46B54"/>
    <w:rsid w:val="00A67715"/>
    <w:rsid w:val="00A71BED"/>
    <w:rsid w:val="00A72169"/>
    <w:rsid w:val="00A85FD5"/>
    <w:rsid w:val="00AC3ACA"/>
    <w:rsid w:val="00AE492B"/>
    <w:rsid w:val="00AF66C1"/>
    <w:rsid w:val="00B009AC"/>
    <w:rsid w:val="00B167FB"/>
    <w:rsid w:val="00B21FE1"/>
    <w:rsid w:val="00B2434F"/>
    <w:rsid w:val="00B24F34"/>
    <w:rsid w:val="00B327F8"/>
    <w:rsid w:val="00B36696"/>
    <w:rsid w:val="00B63868"/>
    <w:rsid w:val="00B64FE2"/>
    <w:rsid w:val="00B67020"/>
    <w:rsid w:val="00BA58BF"/>
    <w:rsid w:val="00BA660C"/>
    <w:rsid w:val="00BB7966"/>
    <w:rsid w:val="00BC1BC4"/>
    <w:rsid w:val="00BF3985"/>
    <w:rsid w:val="00C014CB"/>
    <w:rsid w:val="00C06A2F"/>
    <w:rsid w:val="00C130DF"/>
    <w:rsid w:val="00C202DF"/>
    <w:rsid w:val="00C409C0"/>
    <w:rsid w:val="00C4238C"/>
    <w:rsid w:val="00C45850"/>
    <w:rsid w:val="00C478CC"/>
    <w:rsid w:val="00C50A02"/>
    <w:rsid w:val="00C64B08"/>
    <w:rsid w:val="00C73D93"/>
    <w:rsid w:val="00CB3982"/>
    <w:rsid w:val="00CE68F1"/>
    <w:rsid w:val="00CF0A0C"/>
    <w:rsid w:val="00D419F6"/>
    <w:rsid w:val="00D558E3"/>
    <w:rsid w:val="00D707F3"/>
    <w:rsid w:val="00D7532C"/>
    <w:rsid w:val="00D77B76"/>
    <w:rsid w:val="00D86783"/>
    <w:rsid w:val="00DA5E42"/>
    <w:rsid w:val="00DD7FB1"/>
    <w:rsid w:val="00E03ECE"/>
    <w:rsid w:val="00E05C26"/>
    <w:rsid w:val="00E26D2A"/>
    <w:rsid w:val="00E30018"/>
    <w:rsid w:val="00E50859"/>
    <w:rsid w:val="00E51247"/>
    <w:rsid w:val="00E54BA7"/>
    <w:rsid w:val="00E574E4"/>
    <w:rsid w:val="00E636C7"/>
    <w:rsid w:val="00E77BCC"/>
    <w:rsid w:val="00E84705"/>
    <w:rsid w:val="00E96871"/>
    <w:rsid w:val="00F048F4"/>
    <w:rsid w:val="00F14A6F"/>
    <w:rsid w:val="00F156D0"/>
    <w:rsid w:val="00F3526B"/>
    <w:rsid w:val="00F777E2"/>
    <w:rsid w:val="00F81789"/>
    <w:rsid w:val="00F82033"/>
    <w:rsid w:val="00F90537"/>
    <w:rsid w:val="00F97D8E"/>
    <w:rsid w:val="00FC7126"/>
    <w:rsid w:val="00FD17B1"/>
    <w:rsid w:val="00FD1B23"/>
    <w:rsid w:val="00FD2DC1"/>
    <w:rsid w:val="00FD3767"/>
    <w:rsid w:val="00FE1575"/>
    <w:rsid w:val="00FF3C06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7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6F56"/>
    <w:pPr>
      <w:keepNext/>
      <w:ind w:firstLine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0157A"/>
    <w:pPr>
      <w:spacing w:after="300" w:line="370" w:lineRule="exact"/>
      <w:ind w:left="720" w:right="20"/>
      <w:contextualSpacing/>
      <w:jc w:val="both"/>
    </w:pPr>
    <w:rPr>
      <w:rFonts w:eastAsia="Calibri"/>
      <w:sz w:val="27"/>
      <w:szCs w:val="27"/>
    </w:rPr>
  </w:style>
  <w:style w:type="paragraph" w:styleId="a3">
    <w:name w:val="Normal (Web)"/>
    <w:basedOn w:val="a"/>
    <w:uiPriority w:val="99"/>
    <w:semiHidden/>
    <w:rsid w:val="00B24F3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24F34"/>
    <w:rPr>
      <w:rFonts w:cs="Times New Roman"/>
      <w:b/>
      <w:bCs/>
    </w:rPr>
  </w:style>
  <w:style w:type="paragraph" w:customStyle="1" w:styleId="c0">
    <w:name w:val="c0"/>
    <w:basedOn w:val="a"/>
    <w:uiPriority w:val="99"/>
    <w:rsid w:val="00890FA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0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uiPriority w:val="99"/>
    <w:rsid w:val="00890FAA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2677C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2677C5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677C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"/>
    <w:uiPriority w:val="99"/>
    <w:rsid w:val="002677C5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76">
    <w:name w:val="Font Style76"/>
    <w:uiPriority w:val="99"/>
    <w:rsid w:val="009E204D"/>
    <w:rPr>
      <w:rFonts w:ascii="Arial Unicode MS" w:eastAsia="Arial Unicode MS"/>
      <w:spacing w:val="-10"/>
      <w:sz w:val="20"/>
    </w:rPr>
  </w:style>
  <w:style w:type="character" w:customStyle="1" w:styleId="FontStyle63">
    <w:name w:val="Font Style63"/>
    <w:uiPriority w:val="99"/>
    <w:rsid w:val="009E204D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9E204D"/>
    <w:rPr>
      <w:rFonts w:ascii="Times New Roman" w:hAnsi="Times New Roman"/>
      <w:i/>
      <w:sz w:val="8"/>
    </w:rPr>
  </w:style>
  <w:style w:type="character" w:customStyle="1" w:styleId="FontStyle60">
    <w:name w:val="Font Style60"/>
    <w:uiPriority w:val="99"/>
    <w:rsid w:val="009E204D"/>
    <w:rPr>
      <w:rFonts w:ascii="Arial Narrow" w:hAnsi="Arial Narrow"/>
      <w:b/>
      <w:i/>
      <w:spacing w:val="10"/>
      <w:sz w:val="8"/>
    </w:rPr>
  </w:style>
  <w:style w:type="character" w:customStyle="1" w:styleId="FontStyle65">
    <w:name w:val="Font Style65"/>
    <w:uiPriority w:val="99"/>
    <w:rsid w:val="009E204D"/>
    <w:rPr>
      <w:rFonts w:ascii="Times New Roman" w:hAnsi="Times New Roman"/>
      <w:sz w:val="12"/>
    </w:rPr>
  </w:style>
  <w:style w:type="paragraph" w:styleId="a6">
    <w:name w:val="Body Text"/>
    <w:basedOn w:val="a"/>
    <w:link w:val="a7"/>
    <w:semiHidden/>
    <w:rsid w:val="00E50859"/>
    <w:pPr>
      <w:spacing w:after="120"/>
    </w:pPr>
  </w:style>
  <w:style w:type="character" w:customStyle="1" w:styleId="a7">
    <w:name w:val="Основной текст Знак"/>
    <w:basedOn w:val="a0"/>
    <w:link w:val="a6"/>
    <w:semiHidden/>
    <w:locked/>
    <w:rsid w:val="00E5085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46F24"/>
    <w:rPr>
      <w:rFonts w:ascii="Times New Roman" w:hAnsi="Times New Roman"/>
      <w:b/>
      <w:sz w:val="16"/>
    </w:rPr>
  </w:style>
  <w:style w:type="paragraph" w:customStyle="1" w:styleId="Style3">
    <w:name w:val="Style3"/>
    <w:basedOn w:val="a"/>
    <w:uiPriority w:val="99"/>
    <w:rsid w:val="00A71BED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uiPriority w:val="99"/>
    <w:rsid w:val="00A71BED"/>
    <w:rPr>
      <w:rFonts w:ascii="Times New Roman" w:hAnsi="Times New Roman"/>
      <w:spacing w:val="20"/>
      <w:sz w:val="10"/>
    </w:rPr>
  </w:style>
  <w:style w:type="paragraph" w:customStyle="1" w:styleId="Style30">
    <w:name w:val="Style30"/>
    <w:basedOn w:val="a"/>
    <w:uiPriority w:val="99"/>
    <w:rsid w:val="00A71BED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37">
    <w:name w:val="Style37"/>
    <w:basedOn w:val="a"/>
    <w:uiPriority w:val="99"/>
    <w:rsid w:val="00A71BE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8">
    <w:name w:val="Font Style68"/>
    <w:uiPriority w:val="99"/>
    <w:rsid w:val="00A71BED"/>
    <w:rPr>
      <w:rFonts w:ascii="Times New Roman" w:hAnsi="Times New Roman"/>
      <w:b/>
      <w:sz w:val="16"/>
    </w:rPr>
  </w:style>
  <w:style w:type="paragraph" w:styleId="a8">
    <w:name w:val="List Paragraph"/>
    <w:basedOn w:val="a"/>
    <w:uiPriority w:val="34"/>
    <w:qFormat/>
    <w:rsid w:val="00AC3ACA"/>
    <w:pPr>
      <w:ind w:left="720"/>
      <w:contextualSpacing/>
    </w:pPr>
  </w:style>
  <w:style w:type="paragraph" w:customStyle="1" w:styleId="a9">
    <w:name w:val="Основной"/>
    <w:basedOn w:val="a"/>
    <w:link w:val="aa"/>
    <w:rsid w:val="004D6A4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customStyle="1" w:styleId="4">
    <w:name w:val="Заг 4"/>
    <w:basedOn w:val="a"/>
    <w:rsid w:val="004D6A4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b">
    <w:name w:val="Subtitle"/>
    <w:basedOn w:val="a"/>
    <w:next w:val="a"/>
    <w:link w:val="ac"/>
    <w:qFormat/>
    <w:locked/>
    <w:rsid w:val="004D6A4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c">
    <w:name w:val="Подзаголовок Знак"/>
    <w:basedOn w:val="a0"/>
    <w:link w:val="ab"/>
    <w:rsid w:val="004D6A4B"/>
    <w:rPr>
      <w:rFonts w:ascii="Times New Roman" w:eastAsia="MS Gothic" w:hAnsi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4D6A4B"/>
    <w:pPr>
      <w:numPr>
        <w:numId w:val="18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a">
    <w:name w:val="Основной Знак"/>
    <w:link w:val="a9"/>
    <w:rsid w:val="004D6A4B"/>
    <w:rPr>
      <w:rFonts w:ascii="NewtonCSanPin" w:eastAsia="Times New Roman" w:hAnsi="NewtonCSanPin"/>
      <w:color w:val="000000"/>
      <w:sz w:val="21"/>
      <w:szCs w:val="21"/>
    </w:rPr>
  </w:style>
  <w:style w:type="table" w:customStyle="1" w:styleId="11">
    <w:name w:val="Сетка таблицы11"/>
    <w:basedOn w:val="a1"/>
    <w:next w:val="a5"/>
    <w:uiPriority w:val="59"/>
    <w:rsid w:val="00A7216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72169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7216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72169"/>
    <w:rPr>
      <w:rFonts w:ascii="Calibri" w:eastAsia="Calibri" w:hAnsi="Calibri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A7216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72169"/>
    <w:rPr>
      <w:rFonts w:ascii="Calibri" w:eastAsia="Calibri" w:hAnsi="Calibri" w:cs="Times New Roman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A72169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2169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176F56"/>
    <w:rPr>
      <w:rFonts w:ascii="Times New Roman" w:eastAsia="Times New Roman" w:hAnsi="Times New Roman"/>
      <w:sz w:val="28"/>
      <w:szCs w:val="24"/>
    </w:rPr>
  </w:style>
  <w:style w:type="paragraph" w:styleId="af4">
    <w:name w:val="List"/>
    <w:basedOn w:val="a6"/>
    <w:semiHidden/>
    <w:unhideWhenUsed/>
    <w:rsid w:val="00176F56"/>
    <w:pPr>
      <w:suppressAutoHyphens/>
    </w:pPr>
    <w:rPr>
      <w:lang w:eastAsia="ar-SA"/>
    </w:rPr>
  </w:style>
  <w:style w:type="paragraph" w:customStyle="1" w:styleId="af5">
    <w:name w:val="Заголовок"/>
    <w:basedOn w:val="a"/>
    <w:next w:val="a6"/>
    <w:rsid w:val="00176F5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0">
    <w:name w:val="Название1"/>
    <w:basedOn w:val="a"/>
    <w:rsid w:val="00176F5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2">
    <w:name w:val="Указатель1"/>
    <w:basedOn w:val="a"/>
    <w:rsid w:val="00176F56"/>
    <w:pPr>
      <w:suppressLineNumbers/>
      <w:suppressAutoHyphens/>
    </w:pPr>
    <w:rPr>
      <w:lang w:eastAsia="ar-SA"/>
    </w:rPr>
  </w:style>
  <w:style w:type="paragraph" w:customStyle="1" w:styleId="c10">
    <w:name w:val="c10"/>
    <w:basedOn w:val="a"/>
    <w:rsid w:val="00176F56"/>
    <w:pPr>
      <w:suppressAutoHyphens/>
      <w:spacing w:before="280" w:after="280"/>
    </w:pPr>
    <w:rPr>
      <w:rFonts w:eastAsia="Calibri"/>
      <w:lang w:eastAsia="ar-SA"/>
    </w:rPr>
  </w:style>
  <w:style w:type="paragraph" w:customStyle="1" w:styleId="af6">
    <w:name w:val="Содержимое таблицы"/>
    <w:basedOn w:val="a"/>
    <w:rsid w:val="00176F56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176F56"/>
    <w:pPr>
      <w:jc w:val="center"/>
    </w:pPr>
    <w:rPr>
      <w:b/>
      <w:bCs/>
    </w:rPr>
  </w:style>
  <w:style w:type="paragraph" w:customStyle="1" w:styleId="FR2">
    <w:name w:val="FR2"/>
    <w:rsid w:val="00176F56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176F56"/>
    <w:pPr>
      <w:suppressAutoHyphens/>
    </w:pPr>
    <w:rPr>
      <w:lang w:eastAsia="ar-SA"/>
    </w:rPr>
  </w:style>
  <w:style w:type="paragraph" w:customStyle="1" w:styleId="20">
    <w:name w:val="стиль2"/>
    <w:basedOn w:val="a"/>
    <w:rsid w:val="00176F56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character" w:customStyle="1" w:styleId="14">
    <w:name w:val="Основной текст (14)_"/>
    <w:basedOn w:val="a0"/>
    <w:link w:val="141"/>
    <w:locked/>
    <w:rsid w:val="00176F5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76F56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</w:rPr>
  </w:style>
  <w:style w:type="character" w:customStyle="1" w:styleId="17">
    <w:name w:val="Основной текст (17)_"/>
    <w:basedOn w:val="a0"/>
    <w:link w:val="171"/>
    <w:locked/>
    <w:rsid w:val="00176F5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176F56"/>
    <w:pPr>
      <w:shd w:val="clear" w:color="auto" w:fill="FFFFFF"/>
      <w:spacing w:after="60" w:line="211" w:lineRule="exact"/>
      <w:ind w:firstLine="400"/>
      <w:jc w:val="both"/>
    </w:pPr>
    <w:rPr>
      <w:rFonts w:ascii="Calibri" w:eastAsia="Calibri" w:hAnsi="Calibri"/>
      <w:b/>
      <w:bCs/>
      <w:sz w:val="22"/>
      <w:szCs w:val="22"/>
    </w:rPr>
  </w:style>
  <w:style w:type="character" w:customStyle="1" w:styleId="40">
    <w:name w:val="Заголовок №4_"/>
    <w:basedOn w:val="a0"/>
    <w:link w:val="41"/>
    <w:locked/>
    <w:rsid w:val="00176F56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0"/>
    <w:rsid w:val="00176F56"/>
    <w:pPr>
      <w:shd w:val="clear" w:color="auto" w:fill="FFFFFF"/>
      <w:spacing w:line="211" w:lineRule="exact"/>
      <w:jc w:val="both"/>
      <w:outlineLvl w:val="3"/>
    </w:pPr>
    <w:rPr>
      <w:rFonts w:ascii="Calibri" w:eastAsia="Calibri" w:hAnsi="Calibri"/>
      <w:b/>
      <w:bCs/>
      <w:sz w:val="22"/>
      <w:szCs w:val="22"/>
    </w:rPr>
  </w:style>
  <w:style w:type="character" w:customStyle="1" w:styleId="43">
    <w:name w:val="Заголовок №4 (3)_"/>
    <w:basedOn w:val="a0"/>
    <w:link w:val="431"/>
    <w:locked/>
    <w:rsid w:val="00176F56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176F56"/>
    <w:pPr>
      <w:shd w:val="clear" w:color="auto" w:fill="FFFFFF"/>
      <w:spacing w:line="211" w:lineRule="exact"/>
      <w:jc w:val="both"/>
      <w:outlineLvl w:val="3"/>
    </w:pPr>
    <w:rPr>
      <w:rFonts w:ascii="Calibri" w:eastAsia="Calibri" w:hAnsi="Calibri"/>
      <w:b/>
      <w:bCs/>
      <w:i/>
      <w:iCs/>
      <w:sz w:val="22"/>
      <w:szCs w:val="22"/>
    </w:rPr>
  </w:style>
  <w:style w:type="paragraph" w:customStyle="1" w:styleId="msonormalcxspmiddle">
    <w:name w:val="msonormalcxspmiddle"/>
    <w:basedOn w:val="a"/>
    <w:rsid w:val="00176F56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76F56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customStyle="1" w:styleId="af8">
    <w:name w:val="Стиль"/>
    <w:rsid w:val="00176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Zag11">
    <w:name w:val="Zag_11"/>
    <w:rsid w:val="00176F56"/>
  </w:style>
  <w:style w:type="character" w:customStyle="1" w:styleId="WW8Num1z0">
    <w:name w:val="WW8Num1z0"/>
    <w:rsid w:val="00176F56"/>
    <w:rPr>
      <w:rFonts w:ascii="Calibri" w:eastAsia="Times New Roman" w:hAnsi="Calibri" w:cs="Calibri" w:hint="default"/>
    </w:rPr>
  </w:style>
  <w:style w:type="character" w:customStyle="1" w:styleId="Absatz-Standardschriftart">
    <w:name w:val="Absatz-Standardschriftart"/>
    <w:rsid w:val="00176F56"/>
  </w:style>
  <w:style w:type="character" w:customStyle="1" w:styleId="WW-Absatz-Standardschriftart">
    <w:name w:val="WW-Absatz-Standardschriftart"/>
    <w:rsid w:val="00176F56"/>
  </w:style>
  <w:style w:type="character" w:customStyle="1" w:styleId="WW-Absatz-Standardschriftart1">
    <w:name w:val="WW-Absatz-Standardschriftart1"/>
    <w:rsid w:val="00176F56"/>
  </w:style>
  <w:style w:type="character" w:customStyle="1" w:styleId="WW-Absatz-Standardschriftart11">
    <w:name w:val="WW-Absatz-Standardschriftart11"/>
    <w:rsid w:val="00176F56"/>
  </w:style>
  <w:style w:type="character" w:customStyle="1" w:styleId="WW-Absatz-Standardschriftart111">
    <w:name w:val="WW-Absatz-Standardschriftart111"/>
    <w:rsid w:val="00176F56"/>
  </w:style>
  <w:style w:type="character" w:customStyle="1" w:styleId="WW-Absatz-Standardschriftart1111">
    <w:name w:val="WW-Absatz-Standardschriftart1111"/>
    <w:rsid w:val="00176F56"/>
  </w:style>
  <w:style w:type="character" w:customStyle="1" w:styleId="WW-Absatz-Standardschriftart11111">
    <w:name w:val="WW-Absatz-Standardschriftart11111"/>
    <w:rsid w:val="00176F56"/>
  </w:style>
  <w:style w:type="character" w:customStyle="1" w:styleId="WW8Num2z0">
    <w:name w:val="WW8Num2z0"/>
    <w:rsid w:val="00176F56"/>
    <w:rPr>
      <w:rFonts w:ascii="Calibri" w:eastAsia="Times New Roman" w:hAnsi="Calibri" w:cs="Calibri" w:hint="default"/>
    </w:rPr>
  </w:style>
  <w:style w:type="character" w:customStyle="1" w:styleId="WW-Absatz-Standardschriftart111111">
    <w:name w:val="WW-Absatz-Standardschriftart111111"/>
    <w:rsid w:val="00176F56"/>
  </w:style>
  <w:style w:type="character" w:customStyle="1" w:styleId="WW-Absatz-Standardschriftart1111111">
    <w:name w:val="WW-Absatz-Standardschriftart1111111"/>
    <w:rsid w:val="00176F56"/>
  </w:style>
  <w:style w:type="character" w:customStyle="1" w:styleId="WW-Absatz-Standardschriftart11111111">
    <w:name w:val="WW-Absatz-Standardschriftart11111111"/>
    <w:rsid w:val="00176F56"/>
  </w:style>
  <w:style w:type="character" w:customStyle="1" w:styleId="WW-Absatz-Standardschriftart111111111">
    <w:name w:val="WW-Absatz-Standardschriftart111111111"/>
    <w:rsid w:val="00176F56"/>
  </w:style>
  <w:style w:type="character" w:customStyle="1" w:styleId="WW-Absatz-Standardschriftart1111111111">
    <w:name w:val="WW-Absatz-Standardschriftart1111111111"/>
    <w:rsid w:val="00176F56"/>
  </w:style>
  <w:style w:type="character" w:customStyle="1" w:styleId="WW-Absatz-Standardschriftart11111111111">
    <w:name w:val="WW-Absatz-Standardschriftart11111111111"/>
    <w:rsid w:val="00176F56"/>
  </w:style>
  <w:style w:type="character" w:customStyle="1" w:styleId="13">
    <w:name w:val="Основной шрифт абзаца1"/>
    <w:rsid w:val="00176F56"/>
  </w:style>
  <w:style w:type="character" w:customStyle="1" w:styleId="c2">
    <w:name w:val="c2"/>
    <w:basedOn w:val="13"/>
    <w:rsid w:val="00176F56"/>
    <w:rPr>
      <w:rFonts w:ascii="Times New Roman" w:hAnsi="Times New Roman" w:cs="Times New Roman" w:hint="default"/>
    </w:rPr>
  </w:style>
  <w:style w:type="character" w:customStyle="1" w:styleId="WW8Num1z1">
    <w:name w:val="WW8Num1z1"/>
    <w:rsid w:val="00176F56"/>
    <w:rPr>
      <w:rFonts w:ascii="Courier New" w:hAnsi="Courier New" w:cs="Courier New" w:hint="default"/>
    </w:rPr>
  </w:style>
  <w:style w:type="character" w:customStyle="1" w:styleId="WW8Num1z2">
    <w:name w:val="WW8Num1z2"/>
    <w:rsid w:val="00176F56"/>
    <w:rPr>
      <w:rFonts w:ascii="Wingdings" w:hAnsi="Wingdings" w:hint="default"/>
    </w:rPr>
  </w:style>
  <w:style w:type="character" w:customStyle="1" w:styleId="WW8Num1z3">
    <w:name w:val="WW8Num1z3"/>
    <w:rsid w:val="00176F56"/>
    <w:rPr>
      <w:rFonts w:ascii="Symbol" w:hAnsi="Symbol" w:hint="default"/>
    </w:rPr>
  </w:style>
  <w:style w:type="character" w:customStyle="1" w:styleId="WW8Num2z1">
    <w:name w:val="WW8Num2z1"/>
    <w:rsid w:val="00176F56"/>
    <w:rPr>
      <w:rFonts w:ascii="Courier New" w:hAnsi="Courier New" w:cs="Courier New" w:hint="default"/>
    </w:rPr>
  </w:style>
  <w:style w:type="character" w:customStyle="1" w:styleId="WW8Num2z2">
    <w:name w:val="WW8Num2z2"/>
    <w:rsid w:val="00176F56"/>
    <w:rPr>
      <w:rFonts w:ascii="Wingdings" w:hAnsi="Wingdings" w:hint="default"/>
    </w:rPr>
  </w:style>
  <w:style w:type="character" w:customStyle="1" w:styleId="WW8Num2z3">
    <w:name w:val="WW8Num2z3"/>
    <w:rsid w:val="00176F56"/>
    <w:rPr>
      <w:rFonts w:ascii="Symbol" w:hAnsi="Symbol" w:hint="default"/>
    </w:rPr>
  </w:style>
  <w:style w:type="character" w:customStyle="1" w:styleId="af9">
    <w:name w:val="Основной текст + Полужирный"/>
    <w:basedOn w:val="a0"/>
    <w:rsid w:val="00176F56"/>
    <w:rPr>
      <w:rFonts w:ascii="Calibri" w:eastAsia="Times New Roman" w:hAnsi="Calibri" w:cs="Times New Roman" w:hint="default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0"/>
    <w:rsid w:val="00176F56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176F56"/>
  </w:style>
  <w:style w:type="character" w:customStyle="1" w:styleId="170">
    <w:name w:val="Основной текст (17) + Не полужирный"/>
    <w:basedOn w:val="17"/>
    <w:rsid w:val="00176F56"/>
  </w:style>
  <w:style w:type="character" w:customStyle="1" w:styleId="413">
    <w:name w:val="Заголовок №413"/>
    <w:basedOn w:val="40"/>
    <w:rsid w:val="00176F56"/>
    <w:rPr>
      <w:rFonts w:ascii="Times New Roman" w:hAnsi="Times New Roman" w:cs="Times New Roman" w:hint="default"/>
      <w:noProof/>
      <w:spacing w:val="0"/>
    </w:rPr>
  </w:style>
  <w:style w:type="character" w:customStyle="1" w:styleId="42">
    <w:name w:val="Заголовок №4 + Не полужирный"/>
    <w:basedOn w:val="40"/>
    <w:rsid w:val="00176F56"/>
    <w:rPr>
      <w:rFonts w:ascii="Times New Roman" w:hAnsi="Times New Roman" w:cs="Times New Roman" w:hint="default"/>
      <w:spacing w:val="0"/>
    </w:rPr>
  </w:style>
  <w:style w:type="character" w:customStyle="1" w:styleId="420">
    <w:name w:val="Заголовок №4 + Не полужирный2"/>
    <w:basedOn w:val="40"/>
    <w:rsid w:val="00176F56"/>
    <w:rPr>
      <w:rFonts w:ascii="Times New Roman" w:hAnsi="Times New Roman" w:cs="Times New Roman" w:hint="default"/>
      <w:noProof/>
      <w:spacing w:val="0"/>
    </w:rPr>
  </w:style>
  <w:style w:type="character" w:customStyle="1" w:styleId="430">
    <w:name w:val="Заголовок №4 (3) + Не полужирный"/>
    <w:aliases w:val="Не курсив13"/>
    <w:basedOn w:val="43"/>
    <w:rsid w:val="00176F56"/>
    <w:rPr>
      <w:rFonts w:ascii="Times New Roman" w:hAnsi="Times New Roman" w:cs="Times New Roman" w:hint="default"/>
      <w:spacing w:val="0"/>
    </w:rPr>
  </w:style>
  <w:style w:type="character" w:customStyle="1" w:styleId="4310">
    <w:name w:val="Заголовок №4 (3) + Не полужирный1"/>
    <w:aliases w:val="Не курсив12"/>
    <w:basedOn w:val="43"/>
    <w:rsid w:val="00176F56"/>
    <w:rPr>
      <w:rFonts w:ascii="Times New Roman" w:hAnsi="Times New Roman" w:cs="Times New Roman" w:hint="default"/>
      <w:noProof/>
      <w:spacing w:val="0"/>
    </w:rPr>
  </w:style>
  <w:style w:type="character" w:customStyle="1" w:styleId="142">
    <w:name w:val="Основной текст (14) + Полужирный"/>
    <w:basedOn w:val="14"/>
    <w:rsid w:val="00176F56"/>
    <w:rPr>
      <w:rFonts w:ascii="Times New Roman" w:hAnsi="Times New Roman" w:cs="Times New Roman" w:hint="default"/>
      <w:b/>
      <w:bCs/>
      <w:spacing w:val="0"/>
    </w:rPr>
  </w:style>
  <w:style w:type="character" w:customStyle="1" w:styleId="1416">
    <w:name w:val="Основной текст (14)16"/>
    <w:basedOn w:val="14"/>
    <w:rsid w:val="00176F56"/>
    <w:rPr>
      <w:rFonts w:ascii="Times New Roman" w:hAnsi="Times New Roman" w:cs="Times New Roman" w:hint="default"/>
      <w:spacing w:val="0"/>
    </w:rPr>
  </w:style>
  <w:style w:type="character" w:customStyle="1" w:styleId="FontStyle43">
    <w:name w:val="Font Style43"/>
    <w:basedOn w:val="a0"/>
    <w:rsid w:val="00176F56"/>
    <w:rPr>
      <w:rFonts w:ascii="Times New Roman" w:hAnsi="Times New Roman" w:cs="Times New Roman" w:hint="default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76F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etter">
    <w:name w:val="letter"/>
    <w:basedOn w:val="a0"/>
    <w:rsid w:val="0017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3849</Words>
  <Characters>21941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БНС</cp:lastModifiedBy>
  <cp:revision>37</cp:revision>
  <cp:lastPrinted>2016-09-09T11:06:00Z</cp:lastPrinted>
  <dcterms:created xsi:type="dcterms:W3CDTF">2014-08-29T17:53:00Z</dcterms:created>
  <dcterms:modified xsi:type="dcterms:W3CDTF">2017-10-13T06:29:00Z</dcterms:modified>
</cp:coreProperties>
</file>