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2E0F9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811CE7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6188149" cy="8008193"/>
            <wp:effectExtent l="0" t="0" r="3175" b="0"/>
            <wp:docPr id="1" name="Рисунок 1" descr="C:\Users\User\Downloads\8\а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\ал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66" cy="800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7" w:rsidRDefault="00811CE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11CE7" w:rsidRDefault="00811CE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11CE7" w:rsidRDefault="00811CE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 1897,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color w:val="000000"/>
            <w:sz w:val="24"/>
            <w:szCs w:val="24"/>
          </w:rPr>
          <w:t>2014 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/>
            <w:color w:val="000000"/>
            <w:sz w:val="24"/>
            <w:szCs w:val="24"/>
          </w:rPr>
          <w:t>2010 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Кондакова и авторской программы </w:t>
      </w:r>
      <w:r>
        <w:rPr>
          <w:rFonts w:ascii="Times New Roman" w:hAnsi="Times New Roman"/>
          <w:sz w:val="24"/>
          <w:szCs w:val="24"/>
        </w:rPr>
        <w:t>А.Г. Мордкович</w:t>
      </w:r>
      <w:r>
        <w:rPr>
          <w:rFonts w:ascii="Times New Roman" w:hAnsi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CE7" w:rsidRDefault="00811CE7" w:rsidP="00811CE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 учебного предмета.</w:t>
      </w:r>
    </w:p>
    <w:p w:rsidR="00811CE7" w:rsidRDefault="00811CE7" w:rsidP="00811CE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Курс алгебры в основной школе нацелен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811CE7" w:rsidRDefault="00811CE7" w:rsidP="00811CE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811CE7" w:rsidRDefault="00811CE7" w:rsidP="00811CE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11CE7" w:rsidRDefault="00811CE7" w:rsidP="00811CE7">
      <w:pPr>
        <w:pStyle w:val="ac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Рабочая программа по алгебре в 8 классе является продолжением систематического курса алгебры, разработанного авторским коллективом И.И. Зубаревой и А.Г. Мордковича в 7-9 классах.</w:t>
      </w:r>
    </w:p>
    <w:p w:rsidR="00811CE7" w:rsidRDefault="00811CE7" w:rsidP="00811CE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11CE7" w:rsidRDefault="00811CE7" w:rsidP="00811CE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плане.</w:t>
      </w:r>
    </w:p>
    <w:p w:rsidR="00811CE7" w:rsidRDefault="00811CE7" w:rsidP="00811CE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2018-2019 учебного года филиала МАОУ Тоболовской СОШ - Карасульская СОШ на изучение алгебры в 8 классе отводится 102 часа за год.</w:t>
      </w: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Цели изучения предмета: 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811CE7" w:rsidRDefault="00811CE7" w:rsidP="00811CE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форме, пони</w:t>
      </w:r>
      <w:r>
        <w:rPr>
          <w:rFonts w:ascii="Times New Roman" w:hAnsi="Times New Roman"/>
          <w:sz w:val="24"/>
          <w:szCs w:val="24"/>
        </w:rPr>
        <w:softHyphen/>
        <w:t>мать смысл поставленной задачи, выстраивать аргументацию, приводить примеры и контрпри</w:t>
      </w:r>
      <w:r>
        <w:rPr>
          <w:rFonts w:ascii="Times New Roman" w:hAnsi="Times New Roman"/>
          <w:sz w:val="24"/>
          <w:szCs w:val="24"/>
        </w:rPr>
        <w:softHyphen/>
        <w:t>меры;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>
        <w:rPr>
          <w:rFonts w:ascii="Times New Roman" w:hAnsi="Times New Roman"/>
          <w:sz w:val="24"/>
          <w:szCs w:val="24"/>
        </w:rPr>
        <w:softHyphen/>
        <w:t>чать гипотезу от факта;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</w:t>
      </w:r>
      <w:r>
        <w:rPr>
          <w:rFonts w:ascii="Times New Roman" w:hAnsi="Times New Roman"/>
          <w:sz w:val="24"/>
          <w:szCs w:val="24"/>
        </w:rPr>
        <w:softHyphen/>
        <w:t>лизации;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креативность мышления, инициатива, находчи</w:t>
      </w:r>
      <w:r>
        <w:rPr>
          <w:rFonts w:ascii="Times New Roman" w:hAnsi="Times New Roman"/>
          <w:sz w:val="24"/>
          <w:szCs w:val="24"/>
        </w:rPr>
        <w:softHyphen/>
        <w:t>вость, активность при решении математических задач;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</w:t>
      </w:r>
      <w:r>
        <w:rPr>
          <w:rFonts w:ascii="Times New Roman" w:hAnsi="Times New Roman"/>
          <w:sz w:val="24"/>
          <w:szCs w:val="24"/>
        </w:rPr>
        <w:softHyphen/>
        <w:t>суждений;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z w:val="24"/>
          <w:szCs w:val="24"/>
        </w:rPr>
        <w:softHyphen/>
        <w:t>рование устойчи</w:t>
      </w:r>
      <w:r>
        <w:rPr>
          <w:rFonts w:ascii="Times New Roman" w:hAnsi="Times New Roman"/>
          <w:sz w:val="24"/>
          <w:szCs w:val="24"/>
        </w:rPr>
        <w:softHyphen/>
        <w:t>вой мо</w:t>
      </w:r>
      <w:r>
        <w:rPr>
          <w:rFonts w:ascii="Times New Roman" w:hAnsi="Times New Roman"/>
          <w:sz w:val="24"/>
          <w:szCs w:val="24"/>
        </w:rPr>
        <w:softHyphen/>
        <w:t>тивации к изуче</w:t>
      </w:r>
      <w:r>
        <w:rPr>
          <w:rFonts w:ascii="Times New Roman" w:hAnsi="Times New Roman"/>
          <w:sz w:val="24"/>
          <w:szCs w:val="24"/>
        </w:rPr>
        <w:softHyphen/>
        <w:t>нию и закреп</w:t>
      </w:r>
      <w:r>
        <w:rPr>
          <w:rFonts w:ascii="Times New Roman" w:hAnsi="Times New Roman"/>
          <w:sz w:val="24"/>
          <w:szCs w:val="24"/>
        </w:rPr>
        <w:softHyphen/>
        <w:t>лению нового, к само</w:t>
      </w:r>
      <w:r>
        <w:rPr>
          <w:rFonts w:ascii="Times New Roman" w:hAnsi="Times New Roman"/>
          <w:sz w:val="24"/>
          <w:szCs w:val="24"/>
        </w:rPr>
        <w:softHyphen/>
        <w:t>стоя</w:t>
      </w:r>
      <w:r>
        <w:rPr>
          <w:rFonts w:ascii="Times New Roman" w:hAnsi="Times New Roman"/>
          <w:sz w:val="24"/>
          <w:szCs w:val="24"/>
        </w:rPr>
        <w:softHyphen/>
        <w:t>тельной и коллек</w:t>
      </w:r>
      <w:r>
        <w:rPr>
          <w:rFonts w:ascii="Times New Roman" w:hAnsi="Times New Roman"/>
          <w:sz w:val="24"/>
          <w:szCs w:val="24"/>
        </w:rPr>
        <w:softHyphen/>
        <w:t>тивной исследо</w:t>
      </w:r>
      <w:r>
        <w:rPr>
          <w:rFonts w:ascii="Times New Roman" w:hAnsi="Times New Roman"/>
          <w:sz w:val="24"/>
          <w:szCs w:val="24"/>
        </w:rPr>
        <w:softHyphen/>
        <w:t>ватель</w:t>
      </w:r>
      <w:r>
        <w:rPr>
          <w:rFonts w:ascii="Times New Roman" w:hAnsi="Times New Roman"/>
          <w:sz w:val="24"/>
          <w:szCs w:val="24"/>
        </w:rPr>
        <w:softHyphen/>
        <w:t>ской дея</w:t>
      </w:r>
      <w:r>
        <w:rPr>
          <w:rFonts w:ascii="Times New Roman" w:hAnsi="Times New Roman"/>
          <w:sz w:val="24"/>
          <w:szCs w:val="24"/>
        </w:rPr>
        <w:softHyphen/>
        <w:t>тельности;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z w:val="24"/>
          <w:szCs w:val="24"/>
        </w:rPr>
        <w:softHyphen/>
        <w:t>рование навыков организации анализа своей деятель</w:t>
      </w:r>
      <w:r>
        <w:rPr>
          <w:rFonts w:ascii="Times New Roman" w:hAnsi="Times New Roman"/>
          <w:sz w:val="24"/>
          <w:szCs w:val="24"/>
        </w:rPr>
        <w:softHyphen/>
        <w:t>ности.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2) В метапредметном направлении: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в различных источниках информацию (</w:t>
      </w:r>
      <w:r>
        <w:rPr>
          <w:rFonts w:ascii="Times New Roman" w:hAnsi="Times New Roman"/>
          <w:color w:val="000000"/>
          <w:sz w:val="24"/>
          <w:szCs w:val="24"/>
        </w:rPr>
        <w:t>работа с книгой, конспектом и наглядными пособиями)</w:t>
      </w:r>
      <w:r>
        <w:rPr>
          <w:rFonts w:ascii="Times New Roman" w:hAnsi="Times New Roman"/>
          <w:sz w:val="24"/>
          <w:szCs w:val="24"/>
        </w:rPr>
        <w:t>, необходимую для решения математических проблем, и представлять ее в понятной форме;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принимать решение в условиях неполной и избыточной, точной и вероятностной информации;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проводить доказательство утверждений;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по правилу, алгоритму, образцу;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работать в группе, адекватно реагировать на проблемную ситуацию. 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вести диалог, умение слушать, аргументировано высказывать свои суждения;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взаимодействовать с товарищами по классу в деловой ситуации.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3) В предметном направлении:</w:t>
      </w:r>
    </w:p>
    <w:p w:rsidR="00811CE7" w:rsidRDefault="00811CE7" w:rsidP="00811CE7">
      <w:pPr>
        <w:numPr>
          <w:ilvl w:val="0"/>
          <w:numId w:val="4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(уравнение, функция) как важнейших математических моделях, позволяющих описывать и изучать реальные процессы и явления;</w:t>
      </w:r>
    </w:p>
    <w:p w:rsidR="00811CE7" w:rsidRDefault="00811CE7" w:rsidP="00811CE7">
      <w:pPr>
        <w:numPr>
          <w:ilvl w:val="0"/>
          <w:numId w:val="4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811CE7" w:rsidRDefault="00811CE7" w:rsidP="00811CE7">
      <w:pPr>
        <w:numPr>
          <w:ilvl w:val="0"/>
          <w:numId w:val="4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811CE7" w:rsidRDefault="00811CE7" w:rsidP="00811CE7">
      <w:pPr>
        <w:numPr>
          <w:ilvl w:val="0"/>
          <w:numId w:val="4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811CE7" w:rsidRDefault="00811CE7" w:rsidP="00811CE7">
      <w:pPr>
        <w:numPr>
          <w:ilvl w:val="0"/>
          <w:numId w:val="4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  <w:r>
        <w:rPr>
          <w:rStyle w:val="apple-converted-space"/>
          <w:color w:val="77787B"/>
          <w:sz w:val="24"/>
        </w:rPr>
        <w:t> </w:t>
      </w:r>
    </w:p>
    <w:p w:rsidR="00811CE7" w:rsidRDefault="00811CE7" w:rsidP="00811CE7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811CE7" w:rsidRDefault="00811CE7" w:rsidP="00811CE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Ценностные ориентиры содержания учебного предмета.</w:t>
      </w:r>
    </w:p>
    <w:p w:rsidR="00811CE7" w:rsidRDefault="00811CE7" w:rsidP="00811CE7">
      <w:pPr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всё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- развиваются творческая и прикладная стороны мышления.</w:t>
      </w: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Обучение математике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Математическое образование вносит свой 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История развития математического знания даёт возможность пополнять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изучения учебного предмета.</w:t>
      </w: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математики в основной школе даёт возможность обучающимся достичь следующих результатов развития:</w:t>
      </w:r>
    </w:p>
    <w:p w:rsidR="00811CE7" w:rsidRDefault="00811CE7" w:rsidP="00811CE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1)В направлении личностного развития: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форме, пони</w:t>
      </w:r>
      <w:r>
        <w:rPr>
          <w:rFonts w:ascii="Times New Roman" w:hAnsi="Times New Roman"/>
          <w:sz w:val="24"/>
          <w:szCs w:val="24"/>
        </w:rPr>
        <w:softHyphen/>
        <w:t>мать смысл поставленной задачи, выстраивать аргументацию, приводить примеры и контрпри</w:t>
      </w:r>
      <w:r>
        <w:rPr>
          <w:rFonts w:ascii="Times New Roman" w:hAnsi="Times New Roman"/>
          <w:sz w:val="24"/>
          <w:szCs w:val="24"/>
        </w:rPr>
        <w:softHyphen/>
        <w:t>меры;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>
        <w:rPr>
          <w:rFonts w:ascii="Times New Roman" w:hAnsi="Times New Roman"/>
          <w:sz w:val="24"/>
          <w:szCs w:val="24"/>
        </w:rPr>
        <w:softHyphen/>
        <w:t>чать гипотезу от факта;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</w:t>
      </w:r>
      <w:r>
        <w:rPr>
          <w:rFonts w:ascii="Times New Roman" w:hAnsi="Times New Roman"/>
          <w:sz w:val="24"/>
          <w:szCs w:val="24"/>
        </w:rPr>
        <w:softHyphen/>
        <w:t>лизации;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креативность мышления, инициатива, находчи</w:t>
      </w:r>
      <w:r>
        <w:rPr>
          <w:rFonts w:ascii="Times New Roman" w:hAnsi="Times New Roman"/>
          <w:sz w:val="24"/>
          <w:szCs w:val="24"/>
        </w:rPr>
        <w:softHyphen/>
        <w:t>вость, активность при решении математических задач;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</w:t>
      </w:r>
      <w:r>
        <w:rPr>
          <w:rFonts w:ascii="Times New Roman" w:hAnsi="Times New Roman"/>
          <w:sz w:val="24"/>
          <w:szCs w:val="24"/>
        </w:rPr>
        <w:softHyphen/>
        <w:t>суждений;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z w:val="24"/>
          <w:szCs w:val="24"/>
        </w:rPr>
        <w:softHyphen/>
        <w:t>рование устойчи</w:t>
      </w:r>
      <w:r>
        <w:rPr>
          <w:rFonts w:ascii="Times New Roman" w:hAnsi="Times New Roman"/>
          <w:sz w:val="24"/>
          <w:szCs w:val="24"/>
        </w:rPr>
        <w:softHyphen/>
        <w:t>вой мо</w:t>
      </w:r>
      <w:r>
        <w:rPr>
          <w:rFonts w:ascii="Times New Roman" w:hAnsi="Times New Roman"/>
          <w:sz w:val="24"/>
          <w:szCs w:val="24"/>
        </w:rPr>
        <w:softHyphen/>
        <w:t>тивации к изуче</w:t>
      </w:r>
      <w:r>
        <w:rPr>
          <w:rFonts w:ascii="Times New Roman" w:hAnsi="Times New Roman"/>
          <w:sz w:val="24"/>
          <w:szCs w:val="24"/>
        </w:rPr>
        <w:softHyphen/>
        <w:t>нию и закреп</w:t>
      </w:r>
      <w:r>
        <w:rPr>
          <w:rFonts w:ascii="Times New Roman" w:hAnsi="Times New Roman"/>
          <w:sz w:val="24"/>
          <w:szCs w:val="24"/>
        </w:rPr>
        <w:softHyphen/>
        <w:t>лению нового, к само</w:t>
      </w:r>
      <w:r>
        <w:rPr>
          <w:rFonts w:ascii="Times New Roman" w:hAnsi="Times New Roman"/>
          <w:sz w:val="24"/>
          <w:szCs w:val="24"/>
        </w:rPr>
        <w:softHyphen/>
        <w:t>стоя</w:t>
      </w:r>
      <w:r>
        <w:rPr>
          <w:rFonts w:ascii="Times New Roman" w:hAnsi="Times New Roman"/>
          <w:sz w:val="24"/>
          <w:szCs w:val="24"/>
        </w:rPr>
        <w:softHyphen/>
        <w:t>тельной и коллек</w:t>
      </w:r>
      <w:r>
        <w:rPr>
          <w:rFonts w:ascii="Times New Roman" w:hAnsi="Times New Roman"/>
          <w:sz w:val="24"/>
          <w:szCs w:val="24"/>
        </w:rPr>
        <w:softHyphen/>
        <w:t>тивной исследо</w:t>
      </w:r>
      <w:r>
        <w:rPr>
          <w:rFonts w:ascii="Times New Roman" w:hAnsi="Times New Roman"/>
          <w:sz w:val="24"/>
          <w:szCs w:val="24"/>
        </w:rPr>
        <w:softHyphen/>
        <w:t>ватель</w:t>
      </w:r>
      <w:r>
        <w:rPr>
          <w:rFonts w:ascii="Times New Roman" w:hAnsi="Times New Roman"/>
          <w:sz w:val="24"/>
          <w:szCs w:val="24"/>
        </w:rPr>
        <w:softHyphen/>
        <w:t>ской дея</w:t>
      </w:r>
      <w:r>
        <w:rPr>
          <w:rFonts w:ascii="Times New Roman" w:hAnsi="Times New Roman"/>
          <w:sz w:val="24"/>
          <w:szCs w:val="24"/>
        </w:rPr>
        <w:softHyphen/>
        <w:t>тельности;</w:t>
      </w:r>
    </w:p>
    <w:p w:rsidR="00811CE7" w:rsidRDefault="00811CE7" w:rsidP="00811CE7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</w:t>
      </w:r>
      <w:r>
        <w:rPr>
          <w:rFonts w:ascii="Times New Roman" w:hAnsi="Times New Roman"/>
          <w:sz w:val="24"/>
          <w:szCs w:val="24"/>
        </w:rPr>
        <w:softHyphen/>
        <w:t>рование навыков организации анализа своей деятель</w:t>
      </w:r>
      <w:r>
        <w:rPr>
          <w:rFonts w:ascii="Times New Roman" w:hAnsi="Times New Roman"/>
          <w:sz w:val="24"/>
          <w:szCs w:val="24"/>
        </w:rPr>
        <w:softHyphen/>
        <w:t>ности.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2) В метапредметном направлении: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в различных источниках информацию (</w:t>
      </w:r>
      <w:r>
        <w:rPr>
          <w:rFonts w:ascii="Times New Roman" w:hAnsi="Times New Roman"/>
          <w:color w:val="000000"/>
          <w:sz w:val="24"/>
          <w:szCs w:val="24"/>
        </w:rPr>
        <w:t>работа с книгой, конспектом и наглядными пособиями)</w:t>
      </w:r>
      <w:r>
        <w:rPr>
          <w:rFonts w:ascii="Times New Roman" w:hAnsi="Times New Roman"/>
          <w:sz w:val="24"/>
          <w:szCs w:val="24"/>
        </w:rPr>
        <w:t>, необходимую для решения математических проблем, и представлять ее в понятной форме;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принимать решение в условиях неполной и избыточной, точной и вероятностной информации;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проводить доказательство утверждений;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по правилу, алгоритму, образцу;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работать в группе, адекватно реагировать на проблемную ситуацию. 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вести диалог, умение слушать, аргументировано высказывать свои суждения;</w:t>
      </w:r>
    </w:p>
    <w:p w:rsidR="00811CE7" w:rsidRDefault="00811CE7" w:rsidP="00811CE7">
      <w:pPr>
        <w:numPr>
          <w:ilvl w:val="0"/>
          <w:numId w:val="4"/>
        </w:numPr>
        <w:tabs>
          <w:tab w:val="num" w:pos="644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взаимодействовать с товарищами по классу в деловой ситуации.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в предметном направлении:</w:t>
      </w:r>
    </w:p>
    <w:p w:rsidR="00811CE7" w:rsidRDefault="00811CE7" w:rsidP="00811CE7">
      <w:pPr>
        <w:numPr>
          <w:ilvl w:val="0"/>
          <w:numId w:val="4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(уравнение, функция) как важнейших математических моделях, позволяющих описывать и изучать реальные процессы и явления;</w:t>
      </w:r>
    </w:p>
    <w:p w:rsidR="00811CE7" w:rsidRDefault="00811CE7" w:rsidP="00811CE7">
      <w:pPr>
        <w:numPr>
          <w:ilvl w:val="0"/>
          <w:numId w:val="4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811CE7" w:rsidRDefault="00811CE7" w:rsidP="00811CE7">
      <w:pPr>
        <w:numPr>
          <w:ilvl w:val="0"/>
          <w:numId w:val="4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811CE7" w:rsidRDefault="00811CE7" w:rsidP="00811CE7">
      <w:pPr>
        <w:numPr>
          <w:ilvl w:val="0"/>
          <w:numId w:val="4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811CE7" w:rsidRDefault="00811CE7" w:rsidP="00811CE7">
      <w:pPr>
        <w:numPr>
          <w:ilvl w:val="0"/>
          <w:numId w:val="4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  <w:r>
        <w:rPr>
          <w:rStyle w:val="apple-converted-space"/>
          <w:color w:val="77787B"/>
          <w:sz w:val="24"/>
        </w:rPr>
        <w:t> 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учебного предмета, курса в 8 классе </w:t>
      </w:r>
      <w:r>
        <w:rPr>
          <w:rFonts w:ascii="Times New Roman" w:hAnsi="Times New Roman"/>
          <w:b/>
          <w:sz w:val="24"/>
          <w:szCs w:val="24"/>
        </w:rPr>
        <w:t>(102 часа)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811CE7" w:rsidRDefault="00811CE7" w:rsidP="00811CE7">
      <w:pPr>
        <w:pStyle w:val="ac"/>
        <w:rPr>
          <w:rStyle w:val="c23"/>
        </w:rPr>
      </w:pPr>
      <w:r>
        <w:rPr>
          <w:rStyle w:val="c23"/>
          <w:rFonts w:ascii="Times New Roman" w:hAnsi="Times New Roman"/>
          <w:b/>
          <w:bCs/>
          <w:color w:val="000000"/>
          <w:sz w:val="24"/>
          <w:szCs w:val="24"/>
        </w:rPr>
        <w:t>Повторение курса алгебры 7 класса (3 ч.)</w:t>
      </w:r>
    </w:p>
    <w:p w:rsidR="00811CE7" w:rsidRDefault="00811CE7" w:rsidP="00811CE7">
      <w:pPr>
        <w:pStyle w:val="ac"/>
        <w:jc w:val="both"/>
        <w:rPr>
          <w:rStyle w:val="c19"/>
        </w:rPr>
      </w:pPr>
      <w:r>
        <w:rPr>
          <w:rStyle w:val="c19"/>
          <w:color w:val="000000"/>
        </w:rPr>
        <w:t xml:space="preserve">Числовое и буквенное выражение, переменная, допустимые и недопустимые значения переменных. Многочлен, стандартный вид многочлена, формулы сокращённого умножения. Функция, парабола, ветви параболы. Контроль и проверка знаний. 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  <w:color w:val="000000"/>
          <w:szCs w:val="24"/>
        </w:rPr>
        <w:t>АРИФМЕТИКА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Действительные числа (21 ч.)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Квадратный корень из числа. Корень третьей степени. Понятие о корне n-ой степени из </w:t>
      </w:r>
      <w:r>
        <w:rPr>
          <w:color w:val="000000"/>
          <w:szCs w:val="24"/>
        </w:rPr>
        <w:lastRenderedPageBreak/>
        <w:t>числа</w:t>
      </w:r>
      <w:r>
        <w:rPr>
          <w:rStyle w:val="af0"/>
          <w:szCs w:val="24"/>
        </w:rPr>
        <w:footnoteReference w:id="1"/>
      </w:r>
      <w:r>
        <w:rPr>
          <w:color w:val="000000"/>
          <w:szCs w:val="24"/>
        </w:rPr>
        <w:t>. Нахождение приближенного значения корня с помощью калькулятора. Запись корней с помощью степени с дробным показателем. Понятие об иррациональном числе. Иррациональность числа. Десятичные приближения иррациональных чисел. Действительные числа как бесконечные десятичные дроби. Сравнение действительных чисел, арифметические действия над ними. Этапы развития представления о числе.</w:t>
      </w:r>
    </w:p>
    <w:p w:rsidR="00811CE7" w:rsidRDefault="00811CE7" w:rsidP="00811CE7">
      <w:pPr>
        <w:pStyle w:val="ac"/>
        <w:rPr>
          <w:rStyle w:val="c23"/>
          <w:rFonts w:ascii="Times New Roman" w:hAnsi="Times New Roman"/>
          <w:b/>
          <w:bCs/>
          <w:sz w:val="24"/>
        </w:rPr>
      </w:pPr>
      <w:r>
        <w:rPr>
          <w:rStyle w:val="c23"/>
          <w:rFonts w:ascii="Times New Roman" w:hAnsi="Times New Roman"/>
          <w:b/>
          <w:bCs/>
          <w:color w:val="000000"/>
          <w:sz w:val="24"/>
          <w:szCs w:val="24"/>
        </w:rPr>
        <w:t>АЛГЕБРА</w:t>
      </w:r>
    </w:p>
    <w:p w:rsidR="00811CE7" w:rsidRDefault="00811CE7" w:rsidP="00811CE7">
      <w:pPr>
        <w:pStyle w:val="ac"/>
        <w:jc w:val="both"/>
      </w:pPr>
      <w:r>
        <w:rPr>
          <w:rStyle w:val="c23"/>
          <w:rFonts w:ascii="Times New Roman" w:hAnsi="Times New Roman"/>
          <w:b/>
          <w:bCs/>
          <w:color w:val="000000"/>
          <w:sz w:val="24"/>
          <w:szCs w:val="24"/>
        </w:rPr>
        <w:t>Алгебраические выражения(21 ч.)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Style w:val="c23"/>
          <w:color w:val="000000"/>
        </w:rPr>
      </w:pPr>
      <w:r>
        <w:rPr>
          <w:color w:val="000000"/>
          <w:szCs w:val="24"/>
        </w:rPr>
        <w:t xml:space="preserve">Буквенные выражения (выражения с переменными). Числовое значение буквенного выражения. Квадратный трехчлен. </w:t>
      </w:r>
      <w:r>
        <w:rPr>
          <w:i/>
          <w:color w:val="000000"/>
          <w:szCs w:val="24"/>
        </w:rPr>
        <w:t>Выделение полного квадрата в квадратном трехчлене.</w:t>
      </w:r>
      <w:r>
        <w:rPr>
          <w:color w:val="000000"/>
          <w:szCs w:val="24"/>
        </w:rPr>
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 Алгебраическая дробь. Сокращение дробей. Действия с алгебраическими дробями</w:t>
      </w:r>
      <w:r>
        <w:rPr>
          <w:szCs w:val="24"/>
        </w:rPr>
        <w:t xml:space="preserve">. Рациональные выражения и их преобразования. Свойства квадратных корней и применение в вычислениях. 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  <w:color w:val="000000"/>
          <w:szCs w:val="24"/>
        </w:rPr>
        <w:t>Числовые функции (15 ч.)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Функции, описывающие обратную пропорциональную зависимость, их графики. Гипербола. Квадратичная функция, ее график, парабола. Координаты вершины параболы, ось симметрии. Параллельный перенос графиков вдоль осей координат и симметрия относительно осей.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Координаты (1 ч.)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Графическая интерпретация неравенств с двумя переменными и их систем.</w:t>
      </w:r>
    </w:p>
    <w:p w:rsidR="00811CE7" w:rsidRDefault="00811CE7" w:rsidP="00811CE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Style w:val="c23"/>
          <w:rFonts w:ascii="Times New Roman" w:hAnsi="Times New Roman"/>
          <w:b/>
          <w:bCs/>
          <w:color w:val="000000"/>
          <w:sz w:val="24"/>
          <w:szCs w:val="24"/>
        </w:rPr>
        <w:t>Уравнения и неравенства (34 ч.)</w:t>
      </w:r>
    </w:p>
    <w:p w:rsidR="00811CE7" w:rsidRDefault="00811CE7" w:rsidP="00811CE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Style w:val="c19"/>
          <w:color w:val="000000"/>
        </w:rPr>
        <w:t>Квадратное уравнение: формула корней квадратного уравнения. Решение рациональных уравнений. Алгоритм решения рационального уравнения. Примеры решения уравнений высших степеней; методы замены переменной, разложение на множители.  Приведенное (неприведенное)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19"/>
          <w:color w:val="000000"/>
        </w:rPr>
        <w:t>Дискриминант. Параметр. Уравнение с параметром (начальные представления).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19"/>
          <w:color w:val="000000"/>
        </w:rPr>
        <w:t>Биквадратное уравнение. Метод введения новой переменной.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19"/>
          <w:color w:val="000000"/>
        </w:rPr>
        <w:t>Частные случаи формулы корней квадратного уравнения.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дробно-линейных неравенств. Числовые неравенства и их свойства. </w:t>
      </w:r>
    </w:p>
    <w:p w:rsidR="00811CE7" w:rsidRDefault="00811CE7" w:rsidP="00811CE7">
      <w:pPr>
        <w:pStyle w:val="aa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ЭЛЕМЕНТЫ ЛОГИКИ, КОМБИНАТОРИКИ, СТАТИСТИКИ И ТЕОРИИ ВЕРОЯТНОСТЕЙ. 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  <w:r>
        <w:rPr>
          <w:b/>
          <w:color w:val="000000"/>
          <w:szCs w:val="24"/>
        </w:rPr>
        <w:t>Статистические данные (3 ч.)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Представление данных в виде таблиц, диаграмм, графиков. Средние результатов измерений. Понятие о статистическом выводе на основе выборки.</w:t>
      </w:r>
    </w:p>
    <w:p w:rsidR="00811CE7" w:rsidRDefault="00811CE7" w:rsidP="00811CE7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Style w:val="c23"/>
          <w:rFonts w:ascii="Times New Roman" w:hAnsi="Times New Roman"/>
          <w:b/>
          <w:bCs/>
          <w:color w:val="000000"/>
          <w:sz w:val="24"/>
          <w:szCs w:val="24"/>
        </w:rPr>
        <w:t>Обобщающее повторение (4 ч.)</w:t>
      </w:r>
    </w:p>
    <w:p w:rsidR="00811CE7" w:rsidRDefault="00811CE7" w:rsidP="00811C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Решения текстовых задач  с помощью  уравнений.</w:t>
      </w:r>
    </w:p>
    <w:p w:rsidR="00811CE7" w:rsidRDefault="00811CE7" w:rsidP="00811CE7">
      <w:pPr>
        <w:jc w:val="both"/>
        <w:rPr>
          <w:rFonts w:ascii="Times New Roman" w:hAnsi="Times New Roman"/>
          <w:sz w:val="24"/>
          <w:szCs w:val="24"/>
        </w:rPr>
      </w:pPr>
    </w:p>
    <w:p w:rsidR="00811CE7" w:rsidRDefault="00811CE7" w:rsidP="00811CE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  <w:sectPr w:rsidR="00811CE7">
          <w:pgSz w:w="11906" w:h="16838"/>
          <w:pgMar w:top="1134" w:right="850" w:bottom="1134" w:left="1701" w:header="708" w:footer="708" w:gutter="0"/>
          <w:cols w:space="720"/>
        </w:sectPr>
      </w:pPr>
    </w:p>
    <w:p w:rsidR="00811CE7" w:rsidRDefault="00811CE7" w:rsidP="00811CE7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5615" w:type="dxa"/>
        <w:tblLayout w:type="fixed"/>
        <w:tblLook w:val="04A0" w:firstRow="1" w:lastRow="0" w:firstColumn="1" w:lastColumn="0" w:noHBand="0" w:noVBand="1"/>
      </w:tblPr>
      <w:tblGrid>
        <w:gridCol w:w="567"/>
        <w:gridCol w:w="1799"/>
        <w:gridCol w:w="981"/>
        <w:gridCol w:w="4904"/>
        <w:gridCol w:w="5938"/>
        <w:gridCol w:w="1426"/>
      </w:tblGrid>
      <w:tr w:rsidR="00811CE7" w:rsidTr="00811CE7">
        <w:trPr>
          <w:trHeight w:val="61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  <w:p w:rsidR="00811CE7" w:rsidRDefault="00811CE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темам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</w:t>
            </w:r>
          </w:p>
          <w:p w:rsidR="00811CE7" w:rsidRDefault="00811CE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11CE7" w:rsidTr="00811CE7">
        <w:trPr>
          <w:trHeight w:val="1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9"/>
                <w:color w:val="000000"/>
              </w:rPr>
              <w:t xml:space="preserve">Числовое и буквенное выражение, переменная, допустимые и недопустимые значения переменных. Многочлен, стандартный вид многочлена, формулы сокращённого умножения. Функция, парабола, ветви параболы. Контроль и проверка знаний. 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 за курс алгебры 7 класса.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CE7" w:rsidRDefault="00811CE7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11CE7" w:rsidTr="00811CE7">
        <w:trPr>
          <w:trHeight w:val="290"/>
        </w:trPr>
        <w:tc>
          <w:tcPr>
            <w:tcW w:w="15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АРИФМЕТИКА (21час)</w:t>
            </w:r>
          </w:p>
        </w:tc>
      </w:tr>
      <w:tr w:rsidR="00811CE7" w:rsidTr="00811CE7">
        <w:trPr>
          <w:trHeight w:val="12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Действительные числа.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 ч.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Квадратный корень из числа. Корень третьей степени. Понятие о корне n-ой степени из числа</w:t>
            </w:r>
            <w:r>
              <w:rPr>
                <w:rStyle w:val="af0"/>
                <w:szCs w:val="24"/>
              </w:rPr>
              <w:footnoteReference w:id="2"/>
            </w:r>
            <w:r>
              <w:rPr>
                <w:color w:val="000000"/>
                <w:szCs w:val="24"/>
              </w:rPr>
              <w:t>. Нахождение приближенного значения корня с помощью калькулятора. Запись корней с помощью степени с дробным показателем. Понятие об иррациональном числе. Иррациональность числа. Десятичные приближения иррациональных чисел. Действительные числа как бесконечные десятичные дроби. Сравнение действительных чисел, арифметические действия над ними. Этапы развития представления о числе.</w:t>
            </w:r>
          </w:p>
          <w:p w:rsidR="00811CE7" w:rsidRDefault="00811CE7">
            <w:pPr>
              <w:pStyle w:val="ac"/>
              <w:jc w:val="both"/>
              <w:rPr>
                <w:rStyle w:val="c19"/>
                <w:rFonts w:ascii="Times New Roman" w:hAnsi="Times New Roman"/>
                <w:sz w:val="24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десятки. Выполнять арифметические действия с рациональными числами, сравнивать рациональные и действительные числа. Находить в несложных случаях значения степеней с целыми показателями и корней. Находить значения числовых выражений.</w:t>
            </w:r>
          </w:p>
          <w:p w:rsidR="00811CE7" w:rsidRDefault="00811C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CE7" w:rsidTr="00811CE7">
        <w:tc>
          <w:tcPr>
            <w:tcW w:w="15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 (70 часов)</w:t>
            </w:r>
          </w:p>
        </w:tc>
      </w:tr>
      <w:tr w:rsidR="00811CE7" w:rsidTr="00811CE7">
        <w:trPr>
          <w:trHeight w:val="4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Буквенные выражения (выражения с переменными). Числовое значение буквенного выражения. Квадратный трехчлен.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Выделение полного квадрата в квадратном трехчлене.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Теорема Виета. Разложение квадратного трехчлена на линейные множители. Многочлены с одной переменной. Степень многочлена. Корень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многочлена. Алгебраическая дробь. Сокращение дробей. Действия с алгебраическими дробями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Рациональные выражения и их преобразования. Свойства квадратных корней и применение в вычислениях. 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Представление о допустимых значениях алгебраической дроби и умение их находить. Знание основного свойства алгебраической дроби и умение применять его для преобразования дробей; умение выполнять действия с алгебраическими дробями, доказывать тождества. Понятие степени с целым показателем, умение вычислять значения степеней с отрицательным показателем, иллюстрировать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примерами свойства степени с целым показателем. Первичные представления о рациональных уравнениях, методах их решения, отборе корней.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811CE7" w:rsidTr="00811CE7">
        <w:trPr>
          <w:trHeight w:val="9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Числовые функции </w:t>
            </w:r>
          </w:p>
          <w:p w:rsidR="00811CE7" w:rsidRDefault="00811CE7">
            <w:pPr>
              <w:pStyle w:val="ac"/>
              <w:jc w:val="both"/>
              <w:rPr>
                <w:rFonts w:ascii="Times New Roman" w:eastAsia="Arial Unicode MS" w:hAnsi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ч.</w:t>
            </w:r>
          </w:p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Функции, описывающие обратную пропорциональную зависимость, их графики. Гипербола. Квадратичная функция, ее график, парабола. Координаты вершины параболы, ось симметрии. Параллельный перенос графиков вдоль осей координат и симметрия относительно осей.</w:t>
            </w:r>
          </w:p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вычислять значения функций, заданных формулами, составлять таблицы значений функции, распознавать виды изучаемых функций, строить графики, описывать свойства функций, осуществлять параллельный перенос графика функции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0700" cy="170180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0700" cy="17018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на координатной плоскости. Строить по точкам графики функции. Описывать свойства функции. Читать графики.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1CE7" w:rsidTr="00811CE7">
        <w:trPr>
          <w:trHeight w:val="6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2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ч.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rStyle w:val="c23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Графическая интерпретация неравенств с двумя переменными и их систем.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и иллюстрировать интерпретации неравенств.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CE7" w:rsidTr="00811CE7">
        <w:trPr>
          <w:trHeight w:val="70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2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c23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9"/>
                <w:color w:val="000000"/>
              </w:rPr>
              <w:t>Квадратное уравнение: формула корней квадратного уравнения. Решение рациональных уравнений. Алгоритм решения рационального уравнения. Примеры решения уравнений высших степеней; методы замены переменной, разложение на множители.  Приведенное (неприведенное)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19"/>
                <w:color w:val="000000"/>
              </w:rPr>
              <w:t>Дискриминант. Параметр. Уравнение с параметром (начальные представления).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19"/>
                <w:color w:val="000000"/>
              </w:rPr>
              <w:t>Биквадратное уравнение. Метод введения новой переменной.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19"/>
                <w:color w:val="000000"/>
              </w:rPr>
              <w:t>Частные случаи формулы корней квадратного уравнения.</w:t>
            </w:r>
          </w:p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переменной. Решение неравенства. Линейные неравенства с одной переменной и их системы. Квадратные неравенства. Примеры решения дробно-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линейных неравенств. Числовые неравенства и их свойства. 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Освоение понятия квадратного уравнения, умение распознавать квадратные уравнения, проводить исследование на предмет количества корней квадратного уравнения по дискриминанту и коэффициентам, умение применять формулы корней для решения квадратных уравнений. Умение решать рациональные уравнения и уравнения, сводящиеся к квадратным, умение решать текстовые задачи алгебраическим методом: составлять математическую модель – квадратное либо рациональное уравнение, решать его и интерпретировать результат.</w:t>
            </w:r>
          </w:p>
          <w:p w:rsidR="00811CE7" w:rsidRDefault="00811CE7">
            <w:pPr>
              <w:pStyle w:val="ac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свойств числовых неравенств, умение иллюстрировать их на координатной прямой, применять при исследовании функции на монотонность, доказательстве и решении неравенств. Умение распознавать линейные и квадратные неравенства, решать их, показывать решение неравенства в виде числового промежутка на числовой прямой. Умение находить приближенные значение числа с недостатком и с избытком,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прикидывать и примерно оценивать результат. Умение представлять числа в стандартном виде и выполнять арифметические действия с числами, записанными в стандартном виде, использовать запись числа в стандартном виде для выражения размеров объектов, длительности процессов в реальном мире, сравнивать числа, записанные в стандартном виде.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811CE7" w:rsidTr="00811CE7">
        <w:trPr>
          <w:trHeight w:val="700"/>
        </w:trPr>
        <w:tc>
          <w:tcPr>
            <w:tcW w:w="156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aa"/>
              <w:widowControl w:val="0"/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ЭЛЕМЕНТЫ ЛОГИКИ, КОМБИНАТОРИКИ, СТАТИСТИКИ И ТЕОРИИ ВЕРОЯТНОСТЕЙ (3 часа)</w:t>
            </w:r>
          </w:p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CE7" w:rsidTr="00811CE7">
        <w:trPr>
          <w:trHeight w:val="16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Статистические данные.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ч.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Представление данных в виде таблиц, диаграмм, графиков. Средние результатов измерений. Понятие о статистическом выводе на основе выборки.</w:t>
            </w:r>
          </w:p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таблиц и диаграмм. Выполнять вычисления по табличным данным. Определять по диаграммам наибольшие и наименьшие данные, сравнивать величины. </w:t>
            </w:r>
          </w:p>
          <w:p w:rsidR="00811CE7" w:rsidRDefault="00811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CE7" w:rsidTr="00811CE7">
        <w:trPr>
          <w:trHeight w:val="166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Обобщающее повторение.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4ч.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Решения текстовых задач  с помощью  уравнений.</w:t>
            </w:r>
          </w:p>
          <w:p w:rsidR="00811CE7" w:rsidRDefault="00811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1CE7" w:rsidRDefault="00811CE7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color w:val="000000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цели и задач при повторении материала. Планирование учебной деятельности на уроке и дома. Подведение итога, коррекция знаний. Самоконтроль.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CE7" w:rsidTr="00811CE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11CE7" w:rsidRDefault="00811CE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CE7" w:rsidRDefault="00811CE7" w:rsidP="00811CE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контрольных работ.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701"/>
        <w:gridCol w:w="10490"/>
      </w:tblGrid>
      <w:tr w:rsidR="00811CE7" w:rsidTr="00811CE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811CE7" w:rsidTr="00811CE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E7" w:rsidRDefault="00811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E7" w:rsidRDefault="00811C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1CE7" w:rsidTr="00811C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1. Вводная контрольная работа. </w:t>
            </w:r>
          </w:p>
        </w:tc>
      </w:tr>
      <w:tr w:rsidR="00811CE7" w:rsidTr="00811C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pStyle w:val="2"/>
              <w:ind w:firstLine="0"/>
              <w:rPr>
                <w:b w:val="0"/>
                <w:i/>
                <w:sz w:val="24"/>
              </w:rPr>
            </w:pPr>
            <w:r>
              <w:rPr>
                <w:b w:val="0"/>
                <w:sz w:val="24"/>
              </w:rPr>
              <w:t>№ 2. Действия с алгебраическими дробями.</w:t>
            </w:r>
          </w:p>
        </w:tc>
      </w:tr>
      <w:tr w:rsidR="00811CE7" w:rsidTr="00811C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3. Квадратный корень. Функция квадратного корня.</w:t>
            </w:r>
          </w:p>
        </w:tc>
      </w:tr>
      <w:tr w:rsidR="00811CE7" w:rsidTr="00811CE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pStyle w:val="31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4. Построение графиков функций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11CE7" w:rsidTr="00811CE7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5. Квадратные уравнения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811CE7" w:rsidTr="00811CE7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pStyle w:val="3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№ 6. Неравенства.</w:t>
            </w:r>
          </w:p>
        </w:tc>
      </w:tr>
      <w:tr w:rsidR="00811CE7" w:rsidTr="00811CE7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E7" w:rsidRDefault="00811C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CE7" w:rsidRDefault="00811CE7">
            <w:pPr>
              <w:pStyle w:val="2"/>
              <w:ind w:firstLine="0"/>
              <w:rPr>
                <w:b w:val="0"/>
                <w:i/>
                <w:sz w:val="24"/>
              </w:rPr>
            </w:pPr>
            <w:r>
              <w:rPr>
                <w:b w:val="0"/>
                <w:sz w:val="24"/>
              </w:rPr>
              <w:t>№ 7. Итоговая контрольная работа по курсу 8 класса.</w:t>
            </w:r>
          </w:p>
        </w:tc>
      </w:tr>
    </w:tbl>
    <w:p w:rsidR="00811CE7" w:rsidRDefault="00811CE7" w:rsidP="00811CE7">
      <w:pPr>
        <w:spacing w:after="0" w:line="240" w:lineRule="auto"/>
        <w:rPr>
          <w:rFonts w:ascii="Times New Roman" w:hAnsi="Times New Roman"/>
          <w:sz w:val="24"/>
          <w:szCs w:val="24"/>
        </w:rPr>
        <w:sectPr w:rsidR="00811CE7">
          <w:pgSz w:w="16838" w:h="11906" w:orient="landscape"/>
          <w:pgMar w:top="899" w:right="1134" w:bottom="851" w:left="1134" w:header="709" w:footer="709" w:gutter="0"/>
          <w:cols w:space="720"/>
        </w:sectPr>
      </w:pPr>
    </w:p>
    <w:p w:rsidR="00811CE7" w:rsidRDefault="00811CE7" w:rsidP="00811C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Описание учебно-методического и материально - технического обеспечения образовательного процесса.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CE7" w:rsidRDefault="00811CE7" w:rsidP="00811CE7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>Компоненты УМК:</w:t>
      </w:r>
    </w:p>
    <w:p w:rsidR="00811CE7" w:rsidRDefault="00811CE7" w:rsidP="00811CE7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t>Алгебра. 8 класс. В 2 ч. Ч. 1. Учебник для учащихся общеобразовательных учреждений / А.Г. Мордкович. – М.: Мнемозина, 2013.</w:t>
      </w:r>
    </w:p>
    <w:p w:rsidR="00811CE7" w:rsidRDefault="00811CE7" w:rsidP="00811CE7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t>Алгебра. 8 класс. В 2 ч. Ч. 2. Задачник для учащихся общеобразовательных учреждений / [А.Г. Мордкович и др.]; под ред. А.Г. Мордковича. – М.: Мнемозина, 2013.</w:t>
      </w:r>
    </w:p>
    <w:p w:rsidR="00811CE7" w:rsidRDefault="00811CE7" w:rsidP="00811CE7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t>Программы. Математика. 5-6 классы. Алгебра. 7-9 классы. Алгебра и начала математического анализа. 10-11 классы / авт.-сост. И.И. Зубарева, А.Г. Мордкович. – М.: Мнемозина, 2011</w:t>
      </w:r>
    </w:p>
    <w:p w:rsidR="00811CE7" w:rsidRDefault="00811CE7" w:rsidP="00811CE7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t>Алгебра. 8 класс: методическое пособие для учителя / А.Г. Мордкович. – М.: Мнемозина, 2013</w:t>
      </w:r>
    </w:p>
    <w:p w:rsidR="00811CE7" w:rsidRDefault="00811CE7" w:rsidP="00811CE7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t>Алгебра. 8 класс. Самостоятельные работы для учащихся общеобразовательных учреждений: к учебнику А.Г. Мордковича / Л.А. Александрова ; под ред. А.Г. Мордковича. – М.: Мнемозина, 2013</w:t>
      </w:r>
    </w:p>
    <w:p w:rsidR="00811CE7" w:rsidRDefault="00811CE7" w:rsidP="00811CE7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t>Алгебра. 8 класс. Контрольные работы для учащихся общеобразовательных учреждений / Л.А. Александрова; под ред. А.Г. Мордковича. – М.: Мнемозина, 2014</w:t>
      </w:r>
    </w:p>
    <w:p w:rsidR="00811CE7" w:rsidRDefault="00811CE7" w:rsidP="00811CE7">
      <w:pPr>
        <w:pStyle w:val="a7"/>
        <w:numPr>
          <w:ilvl w:val="0"/>
          <w:numId w:val="6"/>
        </w:numPr>
        <w:spacing w:before="0" w:beforeAutospacing="0" w:after="0" w:afterAutospacing="0"/>
        <w:jc w:val="both"/>
      </w:pPr>
      <w:r>
        <w:t>Алгебра. 8 класс. Тематические проверочные работы в новой форме для учащихся общеобразовательных учреждений: к учебнику А.Г. Мордковича / Л.А. Александрова ; под ред. А.Г. Мордковича. – М.: Мнемозина, 2012</w:t>
      </w:r>
    </w:p>
    <w:p w:rsidR="00811CE7" w:rsidRDefault="00811CE7" w:rsidP="00811CE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  <w:r>
        <w:rPr>
          <w:rFonts w:ascii="Times New Roman" w:hAnsi="Times New Roman"/>
          <w:sz w:val="24"/>
          <w:szCs w:val="24"/>
        </w:rPr>
        <w:t xml:space="preserve"> Компьютер, презентации.</w:t>
      </w:r>
    </w:p>
    <w:p w:rsidR="00811CE7" w:rsidRDefault="00811CE7" w:rsidP="00811CE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811CE7" w:rsidRDefault="00811CE7" w:rsidP="00811CE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Портреты великих ученых-математиков.</w:t>
      </w:r>
    </w:p>
    <w:p w:rsidR="00811CE7" w:rsidRDefault="00811CE7" w:rsidP="00811CE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Демонстрационные таблицы.</w:t>
      </w:r>
    </w:p>
    <w:p w:rsidR="00811CE7" w:rsidRDefault="00811CE7" w:rsidP="00811CE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811CE7" w:rsidRDefault="00811CE7" w:rsidP="00811CE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www. </w:t>
      </w:r>
      <w:hyperlink r:id="rId10" w:history="1">
        <w:r>
          <w:rPr>
            <w:rStyle w:val="a6"/>
            <w:sz w:val="24"/>
            <w:szCs w:val="24"/>
          </w:rPr>
          <w:t>edu</w:t>
        </w:r>
      </w:hyperlink>
      <w:r>
        <w:rPr>
          <w:rFonts w:ascii="Times New Roman" w:hAnsi="Times New Roman"/>
          <w:sz w:val="24"/>
          <w:szCs w:val="24"/>
        </w:rPr>
        <w:t> - "Российское образование" Федеральный портал.</w:t>
      </w:r>
    </w:p>
    <w:p w:rsidR="00811CE7" w:rsidRDefault="00811CE7" w:rsidP="00811CE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www.</w:t>
      </w:r>
      <w:hyperlink r:id="rId11" w:history="1">
        <w:r>
          <w:rPr>
            <w:rStyle w:val="a6"/>
            <w:sz w:val="24"/>
            <w:szCs w:val="24"/>
          </w:rPr>
          <w:t>school.edu</w:t>
        </w:r>
      </w:hyperlink>
      <w:r>
        <w:rPr>
          <w:rFonts w:ascii="Times New Roman" w:hAnsi="Times New Roman"/>
          <w:sz w:val="24"/>
          <w:szCs w:val="24"/>
        </w:rPr>
        <w:t> - "Российский общеобразовательный портал".</w:t>
      </w:r>
    </w:p>
    <w:p w:rsidR="00811CE7" w:rsidRDefault="00811CE7" w:rsidP="00811CE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www.school-collection.edu.ru/ Единая коллекция цифровых образовательных ресурсов.</w:t>
      </w:r>
    </w:p>
    <w:p w:rsidR="00811CE7" w:rsidRDefault="00811CE7" w:rsidP="00811CE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hyperlink r:id="rId12" w:history="1">
        <w:r>
          <w:rPr>
            <w:rStyle w:val="a6"/>
            <w:sz w:val="24"/>
            <w:szCs w:val="24"/>
          </w:rPr>
          <w:t>http://fcior.edu.ru/</w:t>
        </w:r>
      </w:hyperlink>
      <w:r>
        <w:rPr>
          <w:rFonts w:ascii="Times New Roman" w:hAnsi="Times New Roman"/>
          <w:sz w:val="24"/>
          <w:szCs w:val="24"/>
        </w:rPr>
        <w:t xml:space="preserve"> Портал «Федеральный центр Информационно-образовательных ресурсов»</w:t>
      </w:r>
    </w:p>
    <w:p w:rsidR="00811CE7" w:rsidRDefault="00811CE7" w:rsidP="00811CE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www .</w:t>
      </w:r>
      <w:hyperlink r:id="rId13" w:history="1">
        <w:r>
          <w:rPr>
            <w:rStyle w:val="a6"/>
            <w:sz w:val="24"/>
            <w:szCs w:val="24"/>
          </w:rPr>
          <w:t>festival.1september.ru</w:t>
        </w:r>
      </w:hyperlink>
      <w:r>
        <w:rPr>
          <w:rFonts w:ascii="Times New Roman" w:hAnsi="Times New Roman"/>
          <w:sz w:val="24"/>
          <w:szCs w:val="24"/>
        </w:rPr>
        <w:t>   Фестиваль педагогических идей «Открытый урок»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hyperlink r:id="rId14" w:history="1">
        <w:r>
          <w:rPr>
            <w:rStyle w:val="a6"/>
            <w:sz w:val="24"/>
            <w:szCs w:val="24"/>
          </w:rPr>
          <w:t>http://www.fipi.ru</w:t>
        </w:r>
      </w:hyperlink>
      <w:r>
        <w:rPr>
          <w:rFonts w:ascii="Times New Roman" w:hAnsi="Times New Roman"/>
          <w:sz w:val="24"/>
          <w:szCs w:val="24"/>
        </w:rPr>
        <w:t xml:space="preserve">  - портал информационной поддержки мониторинга качества образования, здесь можно найти Федеральный банк тестовых заданий.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изучения учебного предмета </w:t>
      </w:r>
      <w:r>
        <w:rPr>
          <w:rFonts w:ascii="Times New Roman" w:hAnsi="Times New Roman"/>
          <w:b/>
          <w:sz w:val="24"/>
          <w:szCs w:val="24"/>
        </w:rPr>
        <w:t>«Алгебра»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811CE7" w:rsidRDefault="00811CE7" w:rsidP="00811CE7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  <w:r>
        <w:rPr>
          <w:b/>
          <w:color w:val="000000"/>
          <w:szCs w:val="24"/>
        </w:rPr>
        <w:t>АРИФМЕТИКА</w:t>
      </w:r>
    </w:p>
    <w:p w:rsidR="00811CE7" w:rsidRDefault="00811CE7" w:rsidP="00811CE7">
      <w:pPr>
        <w:spacing w:after="0" w:line="240" w:lineRule="auto"/>
        <w:ind w:firstLine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Действительные числа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811CE7" w:rsidRDefault="00811CE7" w:rsidP="00811C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811CE7" w:rsidRDefault="00811CE7" w:rsidP="00811CE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811CE7" w:rsidRDefault="00811CE7" w:rsidP="00811C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:rsidR="00811CE7" w:rsidRDefault="00811CE7" w:rsidP="00811C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применять тождественные преобразования для решения задач из различных разделов курса.</w:t>
      </w:r>
    </w:p>
    <w:p w:rsidR="00811CE7" w:rsidRDefault="00811CE7" w:rsidP="00811CE7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811CE7" w:rsidRDefault="00811CE7" w:rsidP="00811CE7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АЛГЕБРА </w:t>
      </w:r>
    </w:p>
    <w:p w:rsidR="00811CE7" w:rsidRDefault="00811CE7" w:rsidP="00811CE7">
      <w:pPr>
        <w:spacing w:after="0" w:line="24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811CE7" w:rsidRDefault="00811CE7" w:rsidP="00811CE7">
      <w:pPr>
        <w:pStyle w:val="ae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осуществлять в рациональных выражениях числовые подстановки и выполнять соответствующие вычисления; </w:t>
      </w:r>
    </w:p>
    <w:p w:rsidR="00811CE7" w:rsidRDefault="00811CE7" w:rsidP="00811CE7">
      <w:pPr>
        <w:pStyle w:val="ae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действия сложения и вычитания с алгебраическими дробями; </w:t>
      </w:r>
    </w:p>
    <w:p w:rsidR="00811CE7" w:rsidRDefault="00811CE7" w:rsidP="00811CE7">
      <w:pPr>
        <w:pStyle w:val="ae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сокращать дробь; </w:t>
      </w:r>
    </w:p>
    <w:p w:rsidR="00811CE7" w:rsidRDefault="00811CE7" w:rsidP="00811CE7">
      <w:pPr>
        <w:pStyle w:val="ae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возводить дробь в степень; </w:t>
      </w:r>
    </w:p>
    <w:p w:rsidR="00811CE7" w:rsidRDefault="00811CE7" w:rsidP="00811CE7">
      <w:pPr>
        <w:pStyle w:val="ae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действия умножения и деления с алгебраическими дробями; </w:t>
      </w:r>
    </w:p>
    <w:p w:rsidR="00811CE7" w:rsidRDefault="00811CE7" w:rsidP="00811CE7">
      <w:pPr>
        <w:pStyle w:val="ae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разложение многочлена на множители применением формул; сокращенного умножения; </w:t>
      </w:r>
    </w:p>
    <w:p w:rsidR="00811CE7" w:rsidRDefault="00811CE7" w:rsidP="00811CE7">
      <w:pPr>
        <w:pStyle w:val="ae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преобразование рациональных выражений; </w:t>
      </w:r>
    </w:p>
    <w:p w:rsidR="00811CE7" w:rsidRDefault="00811CE7" w:rsidP="00811CE7">
      <w:pPr>
        <w:pStyle w:val="ae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устанавливать, при каких значениях переменной алгебраическая дробь не имеет смысла.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811CE7" w:rsidRDefault="00811CE7" w:rsidP="00811CE7">
      <w:pPr>
        <w:pStyle w:val="141"/>
        <w:numPr>
          <w:ilvl w:val="0"/>
          <w:numId w:val="10"/>
        </w:numPr>
        <w:shd w:val="clear" w:color="auto" w:fill="auto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811CE7" w:rsidRDefault="00811CE7" w:rsidP="00811CE7">
      <w:pPr>
        <w:pStyle w:val="141"/>
        <w:numPr>
          <w:ilvl w:val="0"/>
          <w:numId w:val="11"/>
        </w:numPr>
        <w:shd w:val="clear" w:color="auto" w:fill="auto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рациональный способ решения;</w:t>
      </w:r>
    </w:p>
    <w:p w:rsidR="00811CE7" w:rsidRDefault="00811CE7" w:rsidP="00811CE7">
      <w:pPr>
        <w:pStyle w:val="141"/>
        <w:numPr>
          <w:ilvl w:val="0"/>
          <w:numId w:val="11"/>
        </w:numPr>
        <w:shd w:val="clear" w:color="auto" w:fill="auto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определения алгебраическим понятиям;</w:t>
      </w:r>
    </w:p>
    <w:p w:rsidR="00811CE7" w:rsidRDefault="00811CE7" w:rsidP="00811CE7">
      <w:pPr>
        <w:pStyle w:val="141"/>
        <w:numPr>
          <w:ilvl w:val="0"/>
          <w:numId w:val="11"/>
        </w:numPr>
        <w:shd w:val="clear" w:color="auto" w:fill="auto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заданными алгоритмами;</w:t>
      </w:r>
    </w:p>
    <w:p w:rsidR="00811CE7" w:rsidRDefault="00811CE7" w:rsidP="00811CE7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работать с текстами научного стиля, составлять конспект;</w:t>
      </w:r>
    </w:p>
    <w:p w:rsidR="00811CE7" w:rsidRDefault="00811CE7" w:rsidP="00811CE7">
      <w:pPr>
        <w:pStyle w:val="141"/>
        <w:numPr>
          <w:ilvl w:val="0"/>
          <w:numId w:val="11"/>
        </w:numPr>
        <w:shd w:val="clear" w:color="auto" w:fill="auto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сравнение, самостоятельно выбирая основания и критерии для указанных логических операций;</w:t>
      </w:r>
    </w:p>
    <w:p w:rsidR="00811CE7" w:rsidRDefault="00811CE7" w:rsidP="00811CE7">
      <w:pPr>
        <w:pStyle w:val="141"/>
        <w:numPr>
          <w:ilvl w:val="0"/>
          <w:numId w:val="11"/>
        </w:numPr>
        <w:shd w:val="clear" w:color="auto" w:fill="auto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</w:t>
      </w:r>
    </w:p>
    <w:p w:rsidR="00811CE7" w:rsidRDefault="00811CE7" w:rsidP="00811CE7">
      <w:pPr>
        <w:pStyle w:val="141"/>
        <w:shd w:val="clear" w:color="auto" w:fill="auto"/>
        <w:spacing w:line="240" w:lineRule="auto"/>
        <w:ind w:left="851" w:firstLine="0"/>
        <w:rPr>
          <w:rFonts w:ascii="Times New Roman" w:hAnsi="Times New Roman"/>
          <w:b/>
          <w:i w:val="0"/>
          <w:sz w:val="24"/>
          <w:szCs w:val="24"/>
        </w:rPr>
      </w:pPr>
    </w:p>
    <w:p w:rsidR="00811CE7" w:rsidRDefault="00811CE7" w:rsidP="00811CE7">
      <w:pPr>
        <w:pStyle w:val="141"/>
        <w:shd w:val="clear" w:color="auto" w:fill="auto"/>
        <w:spacing w:line="240" w:lineRule="auto"/>
        <w:ind w:left="851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Числовые функции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график </w:t>
      </w:r>
      <w:r>
        <w:rPr>
          <w:rFonts w:ascii="Times New Roman" w:hAnsi="Times New Roman"/>
          <w:sz w:val="24"/>
          <w:szCs w:val="24"/>
          <w:lang w:val="ru-RU"/>
        </w:rPr>
        <w:t xml:space="preserve">квадратичной </w:t>
      </w:r>
      <w:r>
        <w:rPr>
          <w:rFonts w:ascii="Times New Roman" w:hAnsi="Times New Roman"/>
          <w:sz w:val="24"/>
          <w:szCs w:val="24"/>
        </w:rPr>
        <w:t>функции;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(квадратичной, обратной пропорциональности);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приближённые значения координат точки пересечения графиков функций;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811CE7" w:rsidRDefault="00811CE7" w:rsidP="00811CE7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множество значений функции, нули функции, промежутки знакопостоянства, монотонность функции, чётность/нечётность функции; 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строить графики квадратичной функций, обратной пропорциональности, функции вида: </w:t>
      </w:r>
      <w:r>
        <w:rPr>
          <w:rFonts w:ascii="Times New Roman" w:hAnsi="Times New Roman" w:cs="Times New Roman"/>
          <w:i/>
          <w:position w:val="-24"/>
          <w:sz w:val="24"/>
          <w:szCs w:val="24"/>
        </w:rPr>
        <w:object w:dxaOrig="12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5pt;height:31pt" o:ole="">
            <v:imagedata r:id="rId15" o:title=""/>
          </v:shape>
          <o:OLEObject Type="Embed" ProgID="Equation.DSMT4" ShapeID="_x0000_i1025" DrawAspect="Content" ObjectID="_1603724783" r:id="rId16"/>
        </w:objec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position w:val="-10"/>
          <w:sz w:val="24"/>
          <w:szCs w:val="24"/>
        </w:rPr>
        <w:object w:dxaOrig="795" w:dyaOrig="360">
          <v:shape id="_x0000_i1026" type="#_x0000_t75" style="width:39.35pt;height:18.4pt" o:ole="">
            <v:imagedata r:id="rId17" o:title=""/>
          </v:shape>
          <o:OLEObject Type="Embed" ProgID="Equation.DSMT4" ShapeID="_x0000_i1026" DrawAspect="Content" ObjectID="_1603724784" r:id="rId18"/>
        </w:object>
      </w:r>
      <w:r>
        <w:rPr>
          <w:rFonts w:ascii="Times New Roman" w:hAnsi="Times New Roman"/>
          <w:i/>
          <w:sz w:val="24"/>
          <w:szCs w:val="24"/>
        </w:rPr>
        <w:fldChar w:fldCharType="begin"/>
      </w:r>
      <w:r>
        <w:rPr>
          <w:rFonts w:ascii="Times New Roman" w:hAnsi="Times New Roman"/>
          <w:i/>
          <w:sz w:val="24"/>
          <w:szCs w:val="24"/>
        </w:rPr>
        <w:instrText xml:space="preserve"> QUOTE  </w:instrText>
      </w:r>
      <w:r>
        <w:rPr>
          <w:rFonts w:ascii="Times New Roman" w:hAnsi="Times New Roman"/>
          <w:i/>
          <w:sz w:val="24"/>
          <w:szCs w:val="24"/>
        </w:rPr>
        <w:fldChar w:fldCharType="end"/>
      </w:r>
      <w:r>
        <w:rPr>
          <w:rFonts w:ascii="Times New Roman" w:hAnsi="Times New Roman"/>
          <w:b/>
          <w:bCs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position w:val="-10"/>
          <w:sz w:val="24"/>
          <w:szCs w:val="24"/>
        </w:rPr>
        <w:object w:dxaOrig="735" w:dyaOrig="360">
          <v:shape id="_x0000_i1027" type="#_x0000_t75" style="width:36.85pt;height:18.4pt" o:ole="">
            <v:imagedata r:id="rId19" o:title=""/>
          </v:shape>
          <o:OLEObject Type="Embed" ProgID="Equation.DSMT4" ShapeID="_x0000_i1027" DrawAspect="Content" ObjectID="_1603724785" r:id="rId20"/>
        </w:object>
      </w:r>
      <w:r>
        <w:fldChar w:fldCharType="begin"/>
      </w:r>
      <w:r>
        <w:fldChar w:fldCharType="separate"/>
      </w:r>
      <w:r>
        <w:rPr>
          <w:rFonts w:ascii="Times New Roman" w:eastAsia="Times New Roman" w:hAnsi="Times New Roman"/>
          <w:i/>
          <w:noProof/>
          <w:position w:val="-10"/>
          <w:sz w:val="24"/>
          <w:szCs w:val="24"/>
          <w:lang w:val="ru-RU" w:eastAsia="ru-RU"/>
        </w:rPr>
        <w:drawing>
          <wp:inline distT="0" distB="0" distL="0" distR="0">
            <wp:extent cx="478155" cy="2444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position w:val="-12"/>
          <w:sz w:val="24"/>
          <w:szCs w:val="24"/>
        </w:rPr>
        <w:object w:dxaOrig="645" w:dyaOrig="360">
          <v:shape id="_x0000_i1028" type="#_x0000_t75" style="width:32.65pt;height:18.4pt" o:ole="">
            <v:imagedata r:id="rId22" o:title=""/>
          </v:shape>
          <o:OLEObject Type="Embed" ProgID="Equation.DSMT4" ShapeID="_x0000_i1028" DrawAspect="Content" ObjectID="_1603724786" r:id="rId23"/>
        </w:object>
      </w:r>
      <w:r>
        <w:rPr>
          <w:rFonts w:ascii="Times New Roman" w:hAnsi="Times New Roman"/>
          <w:bCs/>
          <w:i/>
          <w:sz w:val="24"/>
          <w:szCs w:val="24"/>
        </w:rPr>
        <w:t>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примере квадратичной функции, использовать преобразования графика функции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 xml:space="preserve">) для построения графиков функций </w:t>
      </w:r>
      <w:r>
        <w:rPr>
          <w:rFonts w:ascii="Times New Roman" w:hAnsi="Times New Roman" w:cs="Times New Roman"/>
          <w:i/>
          <w:position w:val="-12"/>
          <w:sz w:val="24"/>
          <w:szCs w:val="24"/>
        </w:rPr>
        <w:object w:dxaOrig="1755" w:dyaOrig="360">
          <v:shape id="_x0000_i1029" type="#_x0000_t75" style="width:87.9pt;height:18.4pt" o:ole="">
            <v:imagedata r:id="rId24" o:title=""/>
          </v:shape>
          <o:OLEObject Type="Embed" ProgID="Equation.DSMT4" ShapeID="_x0000_i1029" DrawAspect="Content" ObjectID="_1603724787" r:id="rId25"/>
        </w:object>
      </w:r>
      <w:r>
        <w:rPr>
          <w:rFonts w:ascii="Times New Roman" w:hAnsi="Times New Roman"/>
          <w:i/>
          <w:sz w:val="24"/>
          <w:szCs w:val="24"/>
        </w:rPr>
        <w:t xml:space="preserve">; 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исследовать функцию по её графику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811CE7" w:rsidRDefault="00811CE7" w:rsidP="00811CE7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</w:p>
    <w:p w:rsidR="00811CE7" w:rsidRDefault="00811CE7" w:rsidP="00811CE7">
      <w:pPr>
        <w:pStyle w:val="141"/>
        <w:shd w:val="clear" w:color="auto" w:fill="auto"/>
        <w:spacing w:line="240" w:lineRule="auto"/>
        <w:ind w:left="851" w:firstLine="0"/>
        <w:rPr>
          <w:rFonts w:ascii="Times New Roman" w:hAnsi="Times New Roman"/>
          <w:b/>
          <w:i w:val="0"/>
          <w:color w:val="000000"/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Координаты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811CE7" w:rsidRDefault="00811CE7" w:rsidP="00811CE7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приближённо координаты точки по её изображению на координатной плоскости.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звлекать информацию, </w:t>
      </w:r>
      <w:r>
        <w:rPr>
          <w:rStyle w:val="dash041e0431044b0447043d044b0439char1"/>
          <w:i/>
        </w:rPr>
        <w:t>представленную в таблицах, на диаграммах, графиках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811CE7" w:rsidRDefault="00811CE7" w:rsidP="00811CE7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811CE7" w:rsidRDefault="00811CE7" w:rsidP="00811CE7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решать задачи на вычисление вероятности с подсчетом количества вариантов с помощью комбинаторики.</w:t>
      </w:r>
    </w:p>
    <w:p w:rsidR="00811CE7" w:rsidRDefault="00811CE7" w:rsidP="00811CE7">
      <w:pPr>
        <w:pStyle w:val="141"/>
        <w:shd w:val="clear" w:color="auto" w:fill="auto"/>
        <w:spacing w:line="240" w:lineRule="auto"/>
        <w:ind w:left="851" w:firstLine="0"/>
        <w:rPr>
          <w:rFonts w:ascii="Times New Roman" w:hAnsi="Times New Roman"/>
          <w:b/>
          <w:i w:val="0"/>
          <w:sz w:val="24"/>
          <w:szCs w:val="24"/>
          <w:lang w:val="x-none"/>
        </w:rPr>
      </w:pPr>
    </w:p>
    <w:p w:rsidR="00811CE7" w:rsidRDefault="00811CE7" w:rsidP="00811CE7">
      <w:pPr>
        <w:pStyle w:val="141"/>
        <w:shd w:val="clear" w:color="auto" w:fill="auto"/>
        <w:spacing w:line="240" w:lineRule="auto"/>
        <w:ind w:left="851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Style w:val="c23"/>
          <w:rFonts w:ascii="Times New Roman" w:hAnsi="Times New Roman"/>
          <w:b/>
          <w:bCs/>
          <w:i w:val="0"/>
          <w:color w:val="000000"/>
          <w:sz w:val="24"/>
          <w:szCs w:val="24"/>
        </w:rPr>
        <w:t>Уравнения и неравенства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решения неравенств и их систем на числовой прямой.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811CE7" w:rsidRDefault="00811CE7" w:rsidP="00811CE7">
      <w:pPr>
        <w:pStyle w:val="a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811CE7" w:rsidRDefault="00811CE7" w:rsidP="00811CE7">
      <w:pPr>
        <w:pStyle w:val="a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811CE7" w:rsidRDefault="00811CE7" w:rsidP="00811CE7">
      <w:pPr>
        <w:pStyle w:val="a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811CE7" w:rsidRDefault="00811CE7" w:rsidP="00811CE7">
      <w:pPr>
        <w:pStyle w:val="a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решать простейшие иррациональные уравнения вида </w:t>
      </w:r>
      <w:r>
        <w:rPr>
          <w:rFonts w:ascii="Times New Roman" w:hAnsi="Times New Roman" w:cs="Times New Roman"/>
          <w:i/>
          <w:position w:val="-16"/>
          <w:sz w:val="24"/>
          <w:szCs w:val="24"/>
        </w:rPr>
        <w:object w:dxaOrig="1125" w:dyaOrig="435">
          <v:shape id="_x0000_i1030" type="#_x0000_t75" style="width:56.1pt;height:21.75pt" o:ole="">
            <v:imagedata r:id="rId26" o:title=""/>
          </v:shape>
          <o:OLEObject Type="Embed" ProgID="Equation.DSMT4" ShapeID="_x0000_i1030" DrawAspect="Content" ObjectID="_1603724788" r:id="rId27"/>
        </w:objec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position w:val="-16"/>
          <w:sz w:val="24"/>
          <w:szCs w:val="24"/>
        </w:rPr>
        <w:object w:dxaOrig="1665" w:dyaOrig="435">
          <v:shape id="_x0000_i1031" type="#_x0000_t75" style="width:82.9pt;height:21.75pt" o:ole="">
            <v:imagedata r:id="rId28" o:title=""/>
          </v:shape>
          <o:OLEObject Type="Embed" ProgID="Equation.DSMT4" ShapeID="_x0000_i1031" DrawAspect="Content" ObjectID="_1603724789" r:id="rId29"/>
        </w:object>
      </w:r>
      <w:r>
        <w:rPr>
          <w:rFonts w:ascii="Times New Roman" w:hAnsi="Times New Roman"/>
          <w:i/>
          <w:sz w:val="24"/>
          <w:szCs w:val="24"/>
        </w:rPr>
        <w:t>;</w:t>
      </w:r>
    </w:p>
    <w:p w:rsidR="00811CE7" w:rsidRDefault="00811CE7" w:rsidP="00811CE7">
      <w:pPr>
        <w:pStyle w:val="a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решать уравнения способом разложения на множители и замены переменной;</w:t>
      </w:r>
    </w:p>
    <w:p w:rsidR="00811CE7" w:rsidRDefault="00811CE7" w:rsidP="00811CE7">
      <w:pPr>
        <w:pStyle w:val="a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811CE7" w:rsidRDefault="00811CE7" w:rsidP="00811CE7">
      <w:pPr>
        <w:pStyle w:val="a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решать несложные квадратные уравнения с параметром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811CE7" w:rsidRDefault="00811CE7" w:rsidP="00811CE7">
      <w:pPr>
        <w:pStyle w:val="aa"/>
        <w:widowControl w:val="0"/>
        <w:spacing w:befor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ЭЛЕМЕНТЫ ЛОГИКИ, КОМБИНАТОРИКИ, СТАТИСТИКИ И ТЕОРИИ ВЕРОЯТНОСТЕЙ. </w:t>
      </w:r>
    </w:p>
    <w:p w:rsidR="00811CE7" w:rsidRDefault="00811CE7" w:rsidP="00811CE7">
      <w:pPr>
        <w:pStyle w:val="ae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</w:t>
      </w:r>
      <w:r>
        <w:rPr>
          <w:rFonts w:ascii="Times New Roman" w:hAnsi="Times New Roman"/>
          <w:b/>
          <w:color w:val="000000"/>
        </w:rPr>
        <w:t>Статистические данные</w:t>
      </w: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>
        <w:rPr>
          <w:rStyle w:val="dash041e0431044b0447043d044b0439char1"/>
        </w:rPr>
        <w:t>основные статистические характеристики числовых наборов</w:t>
      </w:r>
      <w:r>
        <w:rPr>
          <w:rStyle w:val="dash041e0431044b0447043d044b0439char1"/>
          <w:lang w:val="ru-RU"/>
        </w:rPr>
        <w:t>.</w:t>
      </w:r>
    </w:p>
    <w:p w:rsidR="00811CE7" w:rsidRDefault="00811CE7" w:rsidP="00811CE7">
      <w:pPr>
        <w:pStyle w:val="141"/>
        <w:shd w:val="clear" w:color="auto" w:fill="auto"/>
        <w:spacing w:line="240" w:lineRule="auto"/>
        <w:ind w:left="851" w:firstLine="0"/>
        <w:rPr>
          <w:rFonts w:ascii="Times New Roman" w:hAnsi="Times New Roman"/>
          <w:b/>
          <w:i w:val="0"/>
          <w:sz w:val="24"/>
          <w:szCs w:val="24"/>
          <w:lang w:val="x-none"/>
        </w:rPr>
      </w:pPr>
    </w:p>
    <w:p w:rsidR="00811CE7" w:rsidRDefault="00811CE7" w:rsidP="00811C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811CE7" w:rsidRDefault="00811CE7" w:rsidP="00811CE7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извлекать информацию, </w:t>
      </w:r>
      <w:r>
        <w:rPr>
          <w:rStyle w:val="dash041e0431044b0447043d044b0439char1"/>
          <w:i/>
        </w:rPr>
        <w:t>представленную в таблицах, на диаграммах, графиках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811CE7" w:rsidRDefault="00811CE7" w:rsidP="00811CE7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составлять таблицы, строить диаграммы и графики на основе данных;</w:t>
      </w:r>
    </w:p>
    <w:p w:rsidR="00811CE7" w:rsidRDefault="00811CE7" w:rsidP="00811CE7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применять правило произведения при решении комбинаторных задач;</w:t>
      </w:r>
    </w:p>
    <w:p w:rsidR="00811CE7" w:rsidRDefault="00811CE7" w:rsidP="00811CE7">
      <w:pPr>
        <w:pStyle w:val="a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</w:t>
      </w:r>
      <w:r>
        <w:rPr>
          <w:rFonts w:ascii="Times New Roman" w:hAnsi="Times New Roman"/>
          <w:i/>
          <w:lang w:val="ru-RU"/>
        </w:rPr>
        <w:t>.</w:t>
      </w:r>
    </w:p>
    <w:p w:rsidR="00811CE7" w:rsidRPr="00811CE7" w:rsidRDefault="00811CE7">
      <w:pPr>
        <w:rPr>
          <w:lang w:val="x-none"/>
        </w:rPr>
      </w:pPr>
      <w:bookmarkStart w:id="0" w:name="_GoBack"/>
      <w:bookmarkEnd w:id="0"/>
    </w:p>
    <w:sectPr w:rsidR="00811CE7" w:rsidRPr="0081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831" w:rsidRDefault="00C11831" w:rsidP="00811CE7">
      <w:pPr>
        <w:spacing w:after="0" w:line="240" w:lineRule="auto"/>
      </w:pPr>
      <w:r>
        <w:separator/>
      </w:r>
    </w:p>
  </w:endnote>
  <w:endnote w:type="continuationSeparator" w:id="0">
    <w:p w:rsidR="00C11831" w:rsidRDefault="00C11831" w:rsidP="0081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831" w:rsidRDefault="00C11831" w:rsidP="00811CE7">
      <w:pPr>
        <w:spacing w:after="0" w:line="240" w:lineRule="auto"/>
      </w:pPr>
      <w:r>
        <w:separator/>
      </w:r>
    </w:p>
  </w:footnote>
  <w:footnote w:type="continuationSeparator" w:id="0">
    <w:p w:rsidR="00C11831" w:rsidRDefault="00C11831" w:rsidP="00811CE7">
      <w:pPr>
        <w:spacing w:after="0" w:line="240" w:lineRule="auto"/>
      </w:pPr>
      <w:r>
        <w:continuationSeparator/>
      </w:r>
    </w:p>
  </w:footnote>
  <w:footnote w:id="1">
    <w:p w:rsidR="00811CE7" w:rsidRDefault="00811CE7" w:rsidP="00811CE7">
      <w:pPr>
        <w:pStyle w:val="a8"/>
        <w:rPr>
          <w:sz w:val="18"/>
        </w:rPr>
      </w:pPr>
    </w:p>
  </w:footnote>
  <w:footnote w:id="2">
    <w:p w:rsidR="00811CE7" w:rsidRDefault="00811CE7" w:rsidP="00811CE7">
      <w:pPr>
        <w:pStyle w:val="a8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4E7"/>
    <w:multiLevelType w:val="hybridMultilevel"/>
    <w:tmpl w:val="184A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047E87"/>
    <w:multiLevelType w:val="hybridMultilevel"/>
    <w:tmpl w:val="7B8071B2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52A0D"/>
    <w:multiLevelType w:val="hybridMultilevel"/>
    <w:tmpl w:val="CA2201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B5093"/>
    <w:multiLevelType w:val="hybridMultilevel"/>
    <w:tmpl w:val="2F925CEC"/>
    <w:lvl w:ilvl="0" w:tplc="5DA4CB8C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B52EB"/>
    <w:multiLevelType w:val="hybridMultilevel"/>
    <w:tmpl w:val="69E01ADE"/>
    <w:lvl w:ilvl="0" w:tplc="A3FED07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6">
    <w:nsid w:val="1CCB56E3"/>
    <w:multiLevelType w:val="hybridMultilevel"/>
    <w:tmpl w:val="25A8E6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672903"/>
    <w:multiLevelType w:val="hybridMultilevel"/>
    <w:tmpl w:val="D71A8DC2"/>
    <w:lvl w:ilvl="0" w:tplc="A0C07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6F0767"/>
    <w:multiLevelType w:val="hybridMultilevel"/>
    <w:tmpl w:val="4B764C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BB23D20"/>
    <w:multiLevelType w:val="hybridMultilevel"/>
    <w:tmpl w:val="507876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ECE7D4E"/>
    <w:multiLevelType w:val="hybridMultilevel"/>
    <w:tmpl w:val="C5246B2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89"/>
    <w:rsid w:val="00134F89"/>
    <w:rsid w:val="002E0F9A"/>
    <w:rsid w:val="004F3BB5"/>
    <w:rsid w:val="007E7809"/>
    <w:rsid w:val="00811CE7"/>
    <w:rsid w:val="00C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nhideWhenUsed/>
    <w:qFormat/>
    <w:rsid w:val="00811CE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811CE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1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11C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811CE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1CE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6">
    <w:name w:val="Hyperlink"/>
    <w:basedOn w:val="a1"/>
    <w:semiHidden/>
    <w:unhideWhenUsed/>
    <w:rsid w:val="00811CE7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0"/>
    <w:semiHidden/>
    <w:unhideWhenUsed/>
    <w:rsid w:val="0081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0"/>
    <w:link w:val="a9"/>
    <w:semiHidden/>
    <w:unhideWhenUsed/>
    <w:rsid w:val="00811CE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811CE7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0"/>
    <w:link w:val="32"/>
    <w:uiPriority w:val="99"/>
    <w:unhideWhenUsed/>
    <w:rsid w:val="00811CE7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811CE7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Plain Text"/>
    <w:basedOn w:val="a0"/>
    <w:link w:val="ab"/>
    <w:semiHidden/>
    <w:unhideWhenUsed/>
    <w:rsid w:val="00811C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811C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 Spacing"/>
    <w:qFormat/>
    <w:rsid w:val="00811C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Абзац списка Знак"/>
    <w:link w:val="ae"/>
    <w:uiPriority w:val="99"/>
    <w:locked/>
    <w:rsid w:val="00811CE7"/>
    <w:rPr>
      <w:rFonts w:ascii="Calibri" w:eastAsia="Calibri" w:hAnsi="Calibri"/>
      <w:sz w:val="24"/>
      <w:szCs w:val="24"/>
      <w:lang w:val="x-none" w:eastAsia="x-none"/>
    </w:rPr>
  </w:style>
  <w:style w:type="paragraph" w:styleId="ae">
    <w:name w:val="List Paragraph"/>
    <w:basedOn w:val="a0"/>
    <w:link w:val="ad"/>
    <w:uiPriority w:val="99"/>
    <w:qFormat/>
    <w:rsid w:val="00811CE7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NoSpacingChar">
    <w:name w:val="No Spacing Char"/>
    <w:aliases w:val="основа Char"/>
    <w:link w:val="NoSpacing"/>
    <w:locked/>
    <w:rsid w:val="00811CE7"/>
    <w:rPr>
      <w:rFonts w:ascii="Calibri" w:eastAsia="Calibri" w:hAnsi="Calibri"/>
    </w:rPr>
  </w:style>
  <w:style w:type="paragraph" w:customStyle="1" w:styleId="NoSpacing">
    <w:name w:val="No Spacing"/>
    <w:aliases w:val="основа"/>
    <w:link w:val="NoSpacingChar"/>
    <w:rsid w:val="00811CE7"/>
    <w:pPr>
      <w:spacing w:after="0" w:line="240" w:lineRule="auto"/>
    </w:pPr>
    <w:rPr>
      <w:rFonts w:ascii="Calibri" w:eastAsia="Calibri" w:hAnsi="Calibri"/>
    </w:rPr>
  </w:style>
  <w:style w:type="paragraph" w:customStyle="1" w:styleId="ListParagraph">
    <w:name w:val="List Paragraph"/>
    <w:basedOn w:val="a0"/>
    <w:rsid w:val="00811C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ОМЕРА Знак"/>
    <w:link w:val="a"/>
    <w:uiPriority w:val="99"/>
    <w:locked/>
    <w:rsid w:val="00811CE7"/>
    <w:rPr>
      <w:rFonts w:ascii="Arial Narrow" w:eastAsia="Calibri" w:hAnsi="Arial Narrow"/>
      <w:sz w:val="18"/>
      <w:szCs w:val="18"/>
      <w:lang w:val="x-none" w:eastAsia="x-none"/>
    </w:rPr>
  </w:style>
  <w:style w:type="paragraph" w:customStyle="1" w:styleId="a">
    <w:name w:val="НОМЕРА"/>
    <w:basedOn w:val="a7"/>
    <w:link w:val="af"/>
    <w:uiPriority w:val="99"/>
    <w:qFormat/>
    <w:rsid w:val="00811CE7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 w:cstheme="minorBidi"/>
      <w:sz w:val="18"/>
      <w:szCs w:val="18"/>
      <w:lang w:val="x-none" w:eastAsia="x-none"/>
    </w:rPr>
  </w:style>
  <w:style w:type="paragraph" w:customStyle="1" w:styleId="141">
    <w:name w:val="Основной текст (14)1"/>
    <w:basedOn w:val="a0"/>
    <w:rsid w:val="00811CE7"/>
    <w:pPr>
      <w:shd w:val="clear" w:color="auto" w:fill="FFFFFF"/>
      <w:spacing w:after="0" w:line="211" w:lineRule="exact"/>
      <w:ind w:firstLine="400"/>
      <w:jc w:val="both"/>
    </w:pPr>
    <w:rPr>
      <w:rFonts w:ascii="Calibri" w:eastAsia="Times New Roman" w:hAnsi="Calibri" w:cs="Times New Roman"/>
      <w:i/>
      <w:iCs/>
      <w:lang w:eastAsia="ru-RU"/>
    </w:rPr>
  </w:style>
  <w:style w:type="paragraph" w:customStyle="1" w:styleId="NR">
    <w:name w:val="NR"/>
    <w:basedOn w:val="a0"/>
    <w:rsid w:val="00811C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footnote reference"/>
    <w:basedOn w:val="a1"/>
    <w:semiHidden/>
    <w:unhideWhenUsed/>
    <w:rsid w:val="00811CE7"/>
    <w:rPr>
      <w:vertAlign w:val="superscript"/>
    </w:rPr>
  </w:style>
  <w:style w:type="character" w:customStyle="1" w:styleId="apple-converted-space">
    <w:name w:val="apple-converted-space"/>
    <w:basedOn w:val="a1"/>
    <w:rsid w:val="00811CE7"/>
    <w:rPr>
      <w:rFonts w:ascii="Times New Roman" w:hAnsi="Times New Roman" w:cs="Times New Roman" w:hint="default"/>
    </w:rPr>
  </w:style>
  <w:style w:type="character" w:customStyle="1" w:styleId="c23">
    <w:name w:val="c23"/>
    <w:basedOn w:val="a1"/>
    <w:rsid w:val="00811CE7"/>
  </w:style>
  <w:style w:type="character" w:customStyle="1" w:styleId="c19">
    <w:name w:val="c19"/>
    <w:basedOn w:val="a1"/>
    <w:rsid w:val="00811CE7"/>
  </w:style>
  <w:style w:type="character" w:customStyle="1" w:styleId="dash041e0431044b0447043d044b0439char1">
    <w:name w:val="dash041e_0431_044b_0447_043d_044b_0439__char1"/>
    <w:uiPriority w:val="99"/>
    <w:rsid w:val="00811C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nhideWhenUsed/>
    <w:qFormat/>
    <w:rsid w:val="00811CE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811CE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1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11C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811CE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11CE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6">
    <w:name w:val="Hyperlink"/>
    <w:basedOn w:val="a1"/>
    <w:semiHidden/>
    <w:unhideWhenUsed/>
    <w:rsid w:val="00811CE7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0"/>
    <w:semiHidden/>
    <w:unhideWhenUsed/>
    <w:rsid w:val="0081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0"/>
    <w:link w:val="a9"/>
    <w:semiHidden/>
    <w:unhideWhenUsed/>
    <w:rsid w:val="00811CE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811CE7"/>
    <w:rPr>
      <w:rFonts w:ascii="Calibri" w:eastAsia="Times New Roman" w:hAnsi="Calibri" w:cs="Times New Roman"/>
      <w:sz w:val="20"/>
      <w:szCs w:val="20"/>
    </w:rPr>
  </w:style>
  <w:style w:type="paragraph" w:styleId="31">
    <w:name w:val="Body Text 3"/>
    <w:basedOn w:val="a0"/>
    <w:link w:val="32"/>
    <w:uiPriority w:val="99"/>
    <w:unhideWhenUsed/>
    <w:rsid w:val="00811CE7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811CE7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Plain Text"/>
    <w:basedOn w:val="a0"/>
    <w:link w:val="ab"/>
    <w:semiHidden/>
    <w:unhideWhenUsed/>
    <w:rsid w:val="00811C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semiHidden/>
    <w:rsid w:val="00811C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 Spacing"/>
    <w:qFormat/>
    <w:rsid w:val="00811C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Абзац списка Знак"/>
    <w:link w:val="ae"/>
    <w:uiPriority w:val="99"/>
    <w:locked/>
    <w:rsid w:val="00811CE7"/>
    <w:rPr>
      <w:rFonts w:ascii="Calibri" w:eastAsia="Calibri" w:hAnsi="Calibri"/>
      <w:sz w:val="24"/>
      <w:szCs w:val="24"/>
      <w:lang w:val="x-none" w:eastAsia="x-none"/>
    </w:rPr>
  </w:style>
  <w:style w:type="paragraph" w:styleId="ae">
    <w:name w:val="List Paragraph"/>
    <w:basedOn w:val="a0"/>
    <w:link w:val="ad"/>
    <w:uiPriority w:val="99"/>
    <w:qFormat/>
    <w:rsid w:val="00811CE7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val="x-none" w:eastAsia="x-none"/>
    </w:rPr>
  </w:style>
  <w:style w:type="character" w:customStyle="1" w:styleId="NoSpacingChar">
    <w:name w:val="No Spacing Char"/>
    <w:aliases w:val="основа Char"/>
    <w:link w:val="NoSpacing"/>
    <w:locked/>
    <w:rsid w:val="00811CE7"/>
    <w:rPr>
      <w:rFonts w:ascii="Calibri" w:eastAsia="Calibri" w:hAnsi="Calibri"/>
    </w:rPr>
  </w:style>
  <w:style w:type="paragraph" w:customStyle="1" w:styleId="NoSpacing">
    <w:name w:val="No Spacing"/>
    <w:aliases w:val="основа"/>
    <w:link w:val="NoSpacingChar"/>
    <w:rsid w:val="00811CE7"/>
    <w:pPr>
      <w:spacing w:after="0" w:line="240" w:lineRule="auto"/>
    </w:pPr>
    <w:rPr>
      <w:rFonts w:ascii="Calibri" w:eastAsia="Calibri" w:hAnsi="Calibri"/>
    </w:rPr>
  </w:style>
  <w:style w:type="paragraph" w:customStyle="1" w:styleId="ListParagraph">
    <w:name w:val="List Paragraph"/>
    <w:basedOn w:val="a0"/>
    <w:rsid w:val="00811C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ОМЕРА Знак"/>
    <w:link w:val="a"/>
    <w:uiPriority w:val="99"/>
    <w:locked/>
    <w:rsid w:val="00811CE7"/>
    <w:rPr>
      <w:rFonts w:ascii="Arial Narrow" w:eastAsia="Calibri" w:hAnsi="Arial Narrow"/>
      <w:sz w:val="18"/>
      <w:szCs w:val="18"/>
      <w:lang w:val="x-none" w:eastAsia="x-none"/>
    </w:rPr>
  </w:style>
  <w:style w:type="paragraph" w:customStyle="1" w:styleId="a">
    <w:name w:val="НОМЕРА"/>
    <w:basedOn w:val="a7"/>
    <w:link w:val="af"/>
    <w:uiPriority w:val="99"/>
    <w:qFormat/>
    <w:rsid w:val="00811CE7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 w:cstheme="minorBidi"/>
      <w:sz w:val="18"/>
      <w:szCs w:val="18"/>
      <w:lang w:val="x-none" w:eastAsia="x-none"/>
    </w:rPr>
  </w:style>
  <w:style w:type="paragraph" w:customStyle="1" w:styleId="141">
    <w:name w:val="Основной текст (14)1"/>
    <w:basedOn w:val="a0"/>
    <w:rsid w:val="00811CE7"/>
    <w:pPr>
      <w:shd w:val="clear" w:color="auto" w:fill="FFFFFF"/>
      <w:spacing w:after="0" w:line="211" w:lineRule="exact"/>
      <w:ind w:firstLine="400"/>
      <w:jc w:val="both"/>
    </w:pPr>
    <w:rPr>
      <w:rFonts w:ascii="Calibri" w:eastAsia="Times New Roman" w:hAnsi="Calibri" w:cs="Times New Roman"/>
      <w:i/>
      <w:iCs/>
      <w:lang w:eastAsia="ru-RU"/>
    </w:rPr>
  </w:style>
  <w:style w:type="paragraph" w:customStyle="1" w:styleId="NR">
    <w:name w:val="NR"/>
    <w:basedOn w:val="a0"/>
    <w:rsid w:val="00811C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footnote reference"/>
    <w:basedOn w:val="a1"/>
    <w:semiHidden/>
    <w:unhideWhenUsed/>
    <w:rsid w:val="00811CE7"/>
    <w:rPr>
      <w:vertAlign w:val="superscript"/>
    </w:rPr>
  </w:style>
  <w:style w:type="character" w:customStyle="1" w:styleId="apple-converted-space">
    <w:name w:val="apple-converted-space"/>
    <w:basedOn w:val="a1"/>
    <w:rsid w:val="00811CE7"/>
    <w:rPr>
      <w:rFonts w:ascii="Times New Roman" w:hAnsi="Times New Roman" w:cs="Times New Roman" w:hint="default"/>
    </w:rPr>
  </w:style>
  <w:style w:type="character" w:customStyle="1" w:styleId="c23">
    <w:name w:val="c23"/>
    <w:basedOn w:val="a1"/>
    <w:rsid w:val="00811CE7"/>
  </w:style>
  <w:style w:type="character" w:customStyle="1" w:styleId="c19">
    <w:name w:val="c19"/>
    <w:basedOn w:val="a1"/>
    <w:rsid w:val="00811CE7"/>
  </w:style>
  <w:style w:type="character" w:customStyle="1" w:styleId="dash041e0431044b0447043d044b0439char1">
    <w:name w:val="dash041e_0431_044b_0447_043d_044b_0439__char1"/>
    <w:uiPriority w:val="99"/>
    <w:rsid w:val="00811C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estival.1september.ru/" TargetMode="External"/><Relationship Id="rId18" Type="http://schemas.openxmlformats.org/officeDocument/2006/relationships/oleObject" Target="embeddings/oleObject2.bin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image" Target="media/image4.wmf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algebra/library/rabochaya-programma-po-matematike-5-klass-3" TargetMode="Externa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10" Type="http://schemas.openxmlformats.org/officeDocument/2006/relationships/hyperlink" Target="http://nsportal.ru/shkola/algebra/library/rabochaya-programma-po-matematike-5-klass-3" TargetMode="Externa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ipi.ru/" TargetMode="External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4955</Words>
  <Characters>28245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2018-11-14T13:17:00Z</dcterms:created>
  <dcterms:modified xsi:type="dcterms:W3CDTF">2018-11-14T13:20:00Z</dcterms:modified>
</cp:coreProperties>
</file>