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D5" w:rsidRDefault="00CC3C0D">
      <w:r>
        <w:rPr>
          <w:noProof/>
          <w:lang w:eastAsia="ru-RU"/>
        </w:rPr>
        <w:drawing>
          <wp:inline distT="0" distB="0" distL="0" distR="0">
            <wp:extent cx="6162675" cy="7975227"/>
            <wp:effectExtent l="0" t="0" r="0" b="6985"/>
            <wp:docPr id="1" name="Рисунок 1" descr="C:\Users\User\Downloads\5\музы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\музы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424" cy="797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C0D" w:rsidRDefault="00CC3C0D"/>
    <w:p w:rsidR="00CC3C0D" w:rsidRDefault="00CC3C0D"/>
    <w:p w:rsidR="00CC3C0D" w:rsidRDefault="00CC3C0D"/>
    <w:p w:rsidR="00CC3C0D" w:rsidRDefault="00CC3C0D" w:rsidP="00CC3C0D">
      <w:pPr>
        <w:jc w:val="center"/>
        <w:rPr>
          <w:b/>
        </w:rPr>
      </w:pPr>
    </w:p>
    <w:p w:rsidR="00CC3C0D" w:rsidRDefault="00CC3C0D" w:rsidP="00CC3C0D">
      <w:pPr>
        <w:jc w:val="center"/>
        <w:rPr>
          <w:b/>
        </w:rPr>
      </w:pPr>
    </w:p>
    <w:p w:rsidR="00CC3C0D" w:rsidRPr="00CC3C0D" w:rsidRDefault="00CC3C0D" w:rsidP="00CC3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C3C0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CC3C0D" w:rsidRPr="00CC3C0D" w:rsidRDefault="00CC3C0D" w:rsidP="00CC3C0D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3C0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примерной программы  по музыке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</w:t>
      </w:r>
      <w:smartTag w:uri="urn:schemas-microsoft-com:office:smarttags" w:element="metricconverter">
        <w:smartTagPr>
          <w:attr w:name="ProductID" w:val="2010 г"/>
        </w:smartTagPr>
        <w:r w:rsidRPr="00CC3C0D">
          <w:rPr>
            <w:rFonts w:ascii="Times New Roman" w:hAnsi="Times New Roman" w:cs="Times New Roman"/>
            <w:color w:val="000000"/>
            <w:sz w:val="24"/>
            <w:szCs w:val="24"/>
          </w:rPr>
          <w:t>2010 г</w:t>
        </w:r>
      </w:smartTag>
      <w:r w:rsidRPr="00CC3C0D">
        <w:rPr>
          <w:rFonts w:ascii="Times New Roman" w:hAnsi="Times New Roman" w:cs="Times New Roman"/>
          <w:color w:val="000000"/>
          <w:sz w:val="24"/>
          <w:szCs w:val="24"/>
        </w:rPr>
        <w:t xml:space="preserve">. № 1897, приказа Министерства образования и науки РФ от 29 декабря </w:t>
      </w:r>
      <w:smartTag w:uri="urn:schemas-microsoft-com:office:smarttags" w:element="metricconverter">
        <w:smartTagPr>
          <w:attr w:name="ProductID" w:val="2014 г"/>
        </w:smartTagPr>
        <w:r w:rsidRPr="00CC3C0D">
          <w:rPr>
            <w:rFonts w:ascii="Times New Roman" w:hAnsi="Times New Roman" w:cs="Times New Roman"/>
            <w:color w:val="000000"/>
            <w:sz w:val="24"/>
            <w:szCs w:val="24"/>
          </w:rPr>
          <w:t>2014 г</w:t>
        </w:r>
      </w:smartTag>
      <w:r w:rsidRPr="00CC3C0D">
        <w:rPr>
          <w:rFonts w:ascii="Times New Roman" w:hAnsi="Times New Roman" w:cs="Times New Roman"/>
          <w:color w:val="000000"/>
          <w:sz w:val="24"/>
          <w:szCs w:val="24"/>
        </w:rPr>
        <w:t xml:space="preserve">. № 1644 "О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 г"/>
        </w:smartTagPr>
        <w:r w:rsidRPr="00CC3C0D">
          <w:rPr>
            <w:rFonts w:ascii="Times New Roman" w:hAnsi="Times New Roman" w:cs="Times New Roman"/>
            <w:color w:val="000000"/>
            <w:sz w:val="24"/>
            <w:szCs w:val="24"/>
          </w:rPr>
          <w:t>2010 г</w:t>
        </w:r>
      </w:smartTag>
      <w:r w:rsidRPr="00CC3C0D">
        <w:rPr>
          <w:rFonts w:ascii="Times New Roman" w:hAnsi="Times New Roman" w:cs="Times New Roman"/>
          <w:color w:val="000000"/>
          <w:sz w:val="24"/>
          <w:szCs w:val="24"/>
        </w:rPr>
        <w:t>. № 1897 «Об утверждении</w:t>
      </w:r>
      <w:proofErr w:type="gramEnd"/>
      <w:r w:rsidRPr="00CC3C0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 и авторской программы </w:t>
      </w:r>
      <w:r w:rsidRPr="00CC3C0D">
        <w:rPr>
          <w:rFonts w:ascii="Times New Roman" w:hAnsi="Times New Roman" w:cs="Times New Roman"/>
          <w:sz w:val="24"/>
          <w:szCs w:val="24"/>
        </w:rPr>
        <w:t>Г.П.Сергеева, Е.Д.Критская.</w:t>
      </w:r>
      <w:r w:rsidRPr="00CC3C0D">
        <w:rPr>
          <w:rFonts w:ascii="Times New Roman" w:hAnsi="Times New Roman" w:cs="Times New Roman"/>
          <w:color w:val="000000"/>
          <w:sz w:val="24"/>
          <w:szCs w:val="24"/>
        </w:rPr>
        <w:t xml:space="preserve">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CC3C0D" w:rsidRPr="00CC3C0D" w:rsidRDefault="00CC3C0D" w:rsidP="00CC3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C0D" w:rsidRPr="00CC3C0D" w:rsidRDefault="00CC3C0D" w:rsidP="00CC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Общая характеристика учебного предмета, курса.</w:t>
      </w:r>
      <w:r w:rsidRPr="00CC3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C0D" w:rsidRPr="00CC3C0D" w:rsidRDefault="00CC3C0D" w:rsidP="00CC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sz w:val="24"/>
          <w:szCs w:val="24"/>
        </w:rPr>
        <w:t>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</w:p>
    <w:p w:rsidR="00CC3C0D" w:rsidRPr="00CC3C0D" w:rsidRDefault="00CC3C0D" w:rsidP="00CC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sz w:val="24"/>
          <w:szCs w:val="24"/>
        </w:rPr>
        <w:t xml:space="preserve">Освоение предмета «Музыка» направлено </w:t>
      </w:r>
      <w:proofErr w:type="gramStart"/>
      <w:r w:rsidRPr="00CC3C0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C3C0D">
        <w:rPr>
          <w:rFonts w:ascii="Times New Roman" w:hAnsi="Times New Roman" w:cs="Times New Roman"/>
          <w:sz w:val="24"/>
          <w:szCs w:val="24"/>
        </w:rPr>
        <w:t>:</w:t>
      </w:r>
    </w:p>
    <w:p w:rsidR="00CC3C0D" w:rsidRPr="00CC3C0D" w:rsidRDefault="00CC3C0D" w:rsidP="00CC3C0D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CC3C0D">
        <w:rPr>
          <w:rFonts w:ascii="Times New Roman" w:hAnsi="Times New Roman" w:cs="Times New Roman"/>
        </w:rPr>
        <w:t>приобщение школьников к музыке как эмоциональному, нравственно-эстетическому феномену, осознание через музыку жизненных явлений, раскрывающих духовный опыт поколений;</w:t>
      </w:r>
    </w:p>
    <w:p w:rsidR="00CC3C0D" w:rsidRPr="00CC3C0D" w:rsidRDefault="00CC3C0D" w:rsidP="00CC3C0D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CC3C0D">
        <w:rPr>
          <w:rFonts w:ascii="Times New Roman" w:hAnsi="Times New Roman" w:cs="Times New Roman"/>
        </w:rPr>
        <w:t>расширение музыкального и общего культурного кругозора школьников; воспитание их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CC3C0D" w:rsidRPr="00CC3C0D" w:rsidRDefault="00CC3C0D" w:rsidP="00CC3C0D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CC3C0D">
        <w:rPr>
          <w:rFonts w:ascii="Times New Roman" w:hAnsi="Times New Roman" w:cs="Times New Roman"/>
        </w:rPr>
        <w:t>развитие творческого потенциала, ассоциативности мышления, воображения, позволяющих проявить творческую индивидуальность в различных видах музыкальной деятельности;</w:t>
      </w:r>
      <w:proofErr w:type="gramEnd"/>
    </w:p>
    <w:p w:rsidR="00CC3C0D" w:rsidRPr="00CC3C0D" w:rsidRDefault="00CC3C0D" w:rsidP="00CC3C0D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CC3C0D">
        <w:rPr>
          <w:rFonts w:ascii="Times New Roman" w:hAnsi="Times New Roman" w:cs="Times New Roman"/>
        </w:rPr>
        <w:t>развитие способности к эстетическому освоению мира, способности оценивать произведения искусства по законам гармонии и красоты;</w:t>
      </w:r>
    </w:p>
    <w:p w:rsidR="00CC3C0D" w:rsidRPr="00CC3C0D" w:rsidRDefault="00CC3C0D" w:rsidP="00CC3C0D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CC3C0D">
        <w:rPr>
          <w:rFonts w:ascii="Times New Roman" w:hAnsi="Times New Roman" w:cs="Times New Roman"/>
        </w:rPr>
        <w:t>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жизнью, на специальную терминологию и ключевые понятия музыкального искусства, элементарную нотную грамоту.</w:t>
      </w:r>
    </w:p>
    <w:p w:rsidR="00CC3C0D" w:rsidRPr="00CC3C0D" w:rsidRDefault="00CC3C0D" w:rsidP="00CC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C0D">
        <w:rPr>
          <w:rFonts w:ascii="Times New Roman" w:hAnsi="Times New Roman" w:cs="Times New Roman"/>
          <w:sz w:val="24"/>
          <w:szCs w:val="24"/>
        </w:rPr>
        <w:t>В рамках продуктивной музыкально-творческой деятельности учебный предмет «Музыка» способствует формированию у обучающихся потребности в общении с музыкой в ходе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</w:r>
      <w:proofErr w:type="gramEnd"/>
    </w:p>
    <w:p w:rsidR="00CC3C0D" w:rsidRPr="00CC3C0D" w:rsidRDefault="00CC3C0D" w:rsidP="00CC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C0D">
        <w:rPr>
          <w:rFonts w:ascii="Times New Roman" w:hAnsi="Times New Roman" w:cs="Times New Roman"/>
          <w:sz w:val="24"/>
          <w:szCs w:val="24"/>
        </w:rPr>
        <w:t>Изучение предмета «Музыка»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</w:t>
      </w:r>
      <w:proofErr w:type="gramEnd"/>
      <w:r w:rsidRPr="00CC3C0D">
        <w:rPr>
          <w:rFonts w:ascii="Times New Roman" w:hAnsi="Times New Roman" w:cs="Times New Roman"/>
          <w:sz w:val="24"/>
          <w:szCs w:val="24"/>
        </w:rPr>
        <w:t xml:space="preserve"> «Литература», «Русский язык», «Изобразительное искусство», «История», «География», «Математика» и др.</w:t>
      </w:r>
    </w:p>
    <w:p w:rsidR="00CC3C0D" w:rsidRPr="00CC3C0D" w:rsidRDefault="00CC3C0D" w:rsidP="00CC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sz w:val="24"/>
          <w:szCs w:val="24"/>
        </w:rPr>
        <w:t>Программа содержит перечень музыкальных произведений, используемых для обеспечения достижения образовательных результатов, по выбору образовательной организации. По усмотрению учителя музыкальный и теоретический материал разделов, связанных с народным музыкальным творчеством, может быть дополнен регионально-национальным компонентом.</w:t>
      </w:r>
    </w:p>
    <w:p w:rsidR="00CC3C0D" w:rsidRPr="00CC3C0D" w:rsidRDefault="00CC3C0D" w:rsidP="00CC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C0D" w:rsidRPr="00CC3C0D" w:rsidRDefault="00CC3C0D" w:rsidP="00CC3C0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3C0D" w:rsidRPr="00CC3C0D" w:rsidRDefault="00CC3C0D" w:rsidP="00CC3C0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3C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CC3C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C3C0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C3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еста учебного предмета, курса в учебном плане.</w:t>
      </w:r>
    </w:p>
    <w:p w:rsidR="00CC3C0D" w:rsidRPr="00CC3C0D" w:rsidRDefault="00CC3C0D" w:rsidP="00CC3C0D">
      <w:pPr>
        <w:spacing w:after="0" w:line="240" w:lineRule="auto"/>
        <w:ind w:left="142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CC3C0D">
        <w:rPr>
          <w:rFonts w:ascii="Times New Roman" w:hAnsi="Times New Roman" w:cs="Times New Roman"/>
          <w:color w:val="0D0D0D"/>
          <w:sz w:val="24"/>
          <w:szCs w:val="24"/>
        </w:rPr>
        <w:lastRenderedPageBreak/>
        <w:t>Федеральный базисный учебный план для образовательных учреждений Российской Федерации отводит 105 часов для обязательного изучения  предмета «</w:t>
      </w:r>
      <w:r w:rsidRPr="00CC3C0D">
        <w:rPr>
          <w:rStyle w:val="c1c2"/>
          <w:rFonts w:ascii="Times New Roman" w:hAnsi="Times New Roman" w:cs="Times New Roman"/>
          <w:color w:val="0D0D0D"/>
          <w:sz w:val="24"/>
          <w:szCs w:val="24"/>
        </w:rPr>
        <w:t>Музыки» на</w:t>
      </w:r>
      <w:r w:rsidRPr="00CC3C0D">
        <w:rPr>
          <w:rFonts w:ascii="Times New Roman" w:hAnsi="Times New Roman" w:cs="Times New Roman"/>
          <w:color w:val="0D0D0D"/>
          <w:sz w:val="24"/>
          <w:szCs w:val="24"/>
        </w:rPr>
        <w:t xml:space="preserve"> ступени основного общего образования. Согласно учебному плану филиала  МАОУ Тоболовская  СОШ - Карасульская СОШ 2018-2019 учебный год на изучение «Музыки»  в 5 классе  отводится 34 часа за год.  Из них на региональный компонент  предусмотрено 10%  учебного времени.</w:t>
      </w:r>
    </w:p>
    <w:p w:rsidR="00CC3C0D" w:rsidRPr="00CC3C0D" w:rsidRDefault="00CC3C0D" w:rsidP="00CC3C0D">
      <w:pPr>
        <w:pStyle w:val="2"/>
        <w:ind w:firstLine="0"/>
        <w:rPr>
          <w:b/>
          <w:bCs/>
          <w:color w:val="000000"/>
          <w:sz w:val="24"/>
        </w:rPr>
      </w:pPr>
      <w:r w:rsidRPr="00CC3C0D">
        <w:rPr>
          <w:b/>
          <w:bCs/>
          <w:color w:val="000000"/>
          <w:sz w:val="24"/>
        </w:rPr>
        <w:t>Личностные, метапредметные и предметные результаты освоения изучения  музыки, курса.</w:t>
      </w:r>
    </w:p>
    <w:p w:rsidR="00CC3C0D" w:rsidRPr="00CC3C0D" w:rsidRDefault="00CC3C0D" w:rsidP="00CC3C0D">
      <w:pPr>
        <w:pStyle w:val="2"/>
        <w:ind w:firstLine="0"/>
        <w:rPr>
          <w:b/>
          <w:bCs/>
          <w:color w:val="000000"/>
          <w:sz w:val="24"/>
        </w:rPr>
      </w:pPr>
      <w:r w:rsidRPr="00CC3C0D">
        <w:rPr>
          <w:i/>
          <w:iCs/>
          <w:color w:val="000000"/>
          <w:sz w:val="24"/>
        </w:rPr>
        <w:t>в ценностн</w:t>
      </w:r>
      <w:proofErr w:type="gramStart"/>
      <w:r w:rsidRPr="00CC3C0D">
        <w:rPr>
          <w:i/>
          <w:iCs/>
          <w:color w:val="000000"/>
          <w:sz w:val="24"/>
        </w:rPr>
        <w:t>о-</w:t>
      </w:r>
      <w:proofErr w:type="gramEnd"/>
      <w:r w:rsidRPr="00CC3C0D">
        <w:rPr>
          <w:i/>
          <w:iCs/>
          <w:color w:val="000000"/>
          <w:sz w:val="24"/>
        </w:rPr>
        <w:t xml:space="preserve"> ориентационной сфере: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color w:val="000000"/>
          <w:sz w:val="24"/>
        </w:rPr>
        <w:t>- формирование художественного вкуса как способности чувствовать и воспринимать музыкальное искусство во всём многообразии его видов и жанров;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color w:val="000000"/>
          <w:sz w:val="24"/>
        </w:rPr>
        <w:t>- принятие мультикультурной картины современного мира;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color w:val="000000"/>
          <w:sz w:val="24"/>
        </w:rPr>
        <w:t>- становление музыкальной культуры как неотъемлемой части духовной культуры;</w:t>
      </w:r>
    </w:p>
    <w:p w:rsidR="00CC3C0D" w:rsidRPr="00CC3C0D" w:rsidRDefault="00CC3C0D" w:rsidP="00CC3C0D">
      <w:pPr>
        <w:pStyle w:val="2"/>
        <w:ind w:firstLine="0"/>
        <w:rPr>
          <w:i/>
          <w:iCs/>
          <w:color w:val="000000"/>
          <w:sz w:val="24"/>
        </w:rPr>
      </w:pPr>
      <w:r w:rsidRPr="00CC3C0D">
        <w:rPr>
          <w:i/>
          <w:iCs/>
          <w:color w:val="000000"/>
          <w:sz w:val="24"/>
        </w:rPr>
        <w:t>в трудовой сфере: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color w:val="000000"/>
          <w:sz w:val="24"/>
        </w:rPr>
        <w:t>- формирование навыков самостоятельной работы при выполнении учебных и творческих задач;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color w:val="000000"/>
          <w:sz w:val="24"/>
        </w:rPr>
        <w:t>- готовность к осознанному выбору дальнейшей образовательной траектории;</w:t>
      </w:r>
    </w:p>
    <w:p w:rsidR="00CC3C0D" w:rsidRPr="00CC3C0D" w:rsidRDefault="00CC3C0D" w:rsidP="00CC3C0D">
      <w:pPr>
        <w:pStyle w:val="2"/>
        <w:ind w:firstLine="0"/>
        <w:rPr>
          <w:i/>
          <w:iCs/>
          <w:color w:val="000000"/>
          <w:sz w:val="24"/>
        </w:rPr>
      </w:pPr>
      <w:r w:rsidRPr="00CC3C0D">
        <w:rPr>
          <w:i/>
          <w:iCs/>
          <w:color w:val="000000"/>
          <w:sz w:val="24"/>
        </w:rPr>
        <w:t>в познавательной (когнитивной, интеллектуальной) сфере: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color w:val="000000"/>
          <w:sz w:val="24"/>
        </w:rPr>
        <w:t>- умение познавать мир через музыкальные формы и образы.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b/>
          <w:bCs/>
          <w:i/>
          <w:iCs/>
          <w:color w:val="000000"/>
          <w:sz w:val="24"/>
        </w:rPr>
        <w:t>Метапредметные результаты</w:t>
      </w:r>
      <w:r w:rsidRPr="00CC3C0D">
        <w:rPr>
          <w:color w:val="000000"/>
          <w:sz w:val="24"/>
        </w:rPr>
        <w:t xml:space="preserve"> изучения музыки в основной школе: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color w:val="000000"/>
          <w:sz w:val="24"/>
        </w:rPr>
        <w:t>активно использование основных интеллектуальных операций в синтезе с формированием художественного восприятия музыки;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color w:val="000000"/>
          <w:sz w:val="24"/>
        </w:rPr>
        <w:t>умение организовать свою деятельность в процессе познания мира через музыкальные образы, определять её цели и задачи, выбирать средства реализации этих целей и применять их на практике, взаимодействовать с другими людьми в достижении общих целей; оценивать достигнутые результаты;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color w:val="000000"/>
          <w:sz w:val="24"/>
        </w:rPr>
        <w:t>умение работать с разными источниками информации, развивать критическое мышление, способность аргументировать свою точку зрения по поводу музыкального искусства;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color w:val="000000"/>
          <w:sz w:val="24"/>
        </w:rPr>
        <w:t>формирование ключевых  компетенций: исследовательские умения, коммуникативные умения, информационные умения.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color w:val="000000"/>
          <w:sz w:val="24"/>
        </w:rPr>
        <w:t xml:space="preserve">В области </w:t>
      </w:r>
      <w:r w:rsidRPr="00CC3C0D">
        <w:rPr>
          <w:b/>
          <w:bCs/>
          <w:i/>
          <w:iCs/>
          <w:color w:val="000000"/>
          <w:sz w:val="24"/>
        </w:rPr>
        <w:t>предметных результатов</w:t>
      </w:r>
      <w:r w:rsidRPr="00CC3C0D">
        <w:rPr>
          <w:color w:val="000000"/>
          <w:sz w:val="24"/>
        </w:rPr>
        <w:t xml:space="preserve"> образовательное учреждение общего образования предоставляет ученику возможность научиться:</w:t>
      </w:r>
    </w:p>
    <w:p w:rsidR="00CC3C0D" w:rsidRPr="00CC3C0D" w:rsidRDefault="00CC3C0D" w:rsidP="00CC3C0D">
      <w:pPr>
        <w:pStyle w:val="2"/>
        <w:ind w:firstLine="0"/>
        <w:rPr>
          <w:i/>
          <w:iCs/>
          <w:color w:val="000000"/>
          <w:sz w:val="24"/>
        </w:rPr>
      </w:pPr>
      <w:r w:rsidRPr="00CC3C0D">
        <w:rPr>
          <w:i/>
          <w:iCs/>
          <w:color w:val="000000"/>
          <w:sz w:val="24"/>
        </w:rPr>
        <w:t>в познавательной сфере: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color w:val="000000"/>
          <w:sz w:val="24"/>
        </w:rPr>
        <w:t xml:space="preserve">- </w:t>
      </w:r>
      <w:proofErr w:type="gramStart"/>
      <w:r w:rsidRPr="00CC3C0D">
        <w:rPr>
          <w:color w:val="000000"/>
          <w:sz w:val="24"/>
        </w:rPr>
        <w:t>представлять место</w:t>
      </w:r>
      <w:proofErr w:type="gramEnd"/>
      <w:r w:rsidRPr="00CC3C0D">
        <w:rPr>
          <w:color w:val="000000"/>
          <w:sz w:val="24"/>
        </w:rPr>
        <w:t xml:space="preserve"> и роль музыкального искусства в жизни человека и общества;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color w:val="000000"/>
          <w:sz w:val="24"/>
        </w:rPr>
        <w:t>- наблюдать (воспринимать) объекты и явления культуры; воспринимать и анализировать смысл (концепцию) художественного образа, музыкального произведения;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color w:val="000000"/>
          <w:sz w:val="24"/>
        </w:rPr>
        <w:t>- различать особенности музыкального языка, художественных средств выразительности, специфики музыкального образа;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color w:val="000000"/>
          <w:sz w:val="24"/>
        </w:rPr>
        <w:t>- различать основные жанры народной и профессиональной музыки;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color w:val="000000"/>
          <w:sz w:val="24"/>
        </w:rPr>
        <w:t>- описывать явления музыкальной культуры, используя для этого специальную терминологию;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color w:val="000000"/>
          <w:sz w:val="24"/>
        </w:rPr>
        <w:t>- классифицировать изученные объекты и явления музыкальной культуры;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color w:val="000000"/>
          <w:sz w:val="24"/>
        </w:rPr>
        <w:t>- структурировать и систематизировать изученный материал и информацию, полученную из других источников на основе эстетического восприятия музыки;</w:t>
      </w:r>
    </w:p>
    <w:p w:rsidR="00CC3C0D" w:rsidRPr="00CC3C0D" w:rsidRDefault="00CC3C0D" w:rsidP="00CC3C0D">
      <w:pPr>
        <w:pStyle w:val="2"/>
        <w:ind w:firstLine="0"/>
        <w:rPr>
          <w:i/>
          <w:iCs/>
          <w:color w:val="000000"/>
          <w:sz w:val="24"/>
        </w:rPr>
      </w:pPr>
      <w:r w:rsidRPr="00CC3C0D">
        <w:rPr>
          <w:i/>
          <w:iCs/>
          <w:color w:val="000000"/>
          <w:sz w:val="24"/>
        </w:rPr>
        <w:t>в ценностно - ориентационной сфере: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color w:val="000000"/>
          <w:sz w:val="24"/>
        </w:rPr>
        <w:t>- представлять систему общечеловеческих ценностей;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color w:val="000000"/>
          <w:sz w:val="24"/>
        </w:rPr>
        <w:t>- осознавать ценность музыкальной культуры разных народов мира и место в ней отечественного музыкального искусства;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color w:val="000000"/>
          <w:sz w:val="24"/>
        </w:rPr>
        <w:t>- уважать культуру другого народа, осваивать духовно – нравственный потенциал, накопленный в музыкальных произведениях; проявлять эмоционально – ценностное отношение к искусству и к жизни; ориентироваться в системе моральных норм и ценностей, представленных в музыкальных произведениях;</w:t>
      </w:r>
    </w:p>
    <w:p w:rsidR="00CC3C0D" w:rsidRPr="00CC3C0D" w:rsidRDefault="00CC3C0D" w:rsidP="00CC3C0D">
      <w:pPr>
        <w:pStyle w:val="2"/>
        <w:ind w:firstLine="0"/>
        <w:rPr>
          <w:i/>
          <w:iCs/>
          <w:color w:val="000000"/>
          <w:sz w:val="24"/>
        </w:rPr>
      </w:pPr>
      <w:r w:rsidRPr="00CC3C0D">
        <w:rPr>
          <w:i/>
          <w:iCs/>
          <w:color w:val="000000"/>
          <w:sz w:val="24"/>
        </w:rPr>
        <w:t>в коммуникативной сфере: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color w:val="000000"/>
          <w:sz w:val="24"/>
        </w:rPr>
        <w:t>- использовать методы социально – эстетической коммуникации, осваивать диалоговые формы общения с произведениями музыкального искусства;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color w:val="000000"/>
          <w:sz w:val="24"/>
        </w:rPr>
        <w:t>В эстетической сфере: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color w:val="000000"/>
          <w:sz w:val="24"/>
        </w:rPr>
        <w:lastRenderedPageBreak/>
        <w:t>- развивать в себе индивидуальный художественный вкус, интеллектуальную и эмоциональную сферы;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color w:val="000000"/>
          <w:sz w:val="24"/>
        </w:rPr>
        <w:t>- воспринимать эстетические ценности, высказывать мнение о достоинствах музыкальных произведений высокого и массового искусства, видеть ассоциативные связи и осознавать их роль в творческой и исполнительской деятельности;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color w:val="000000"/>
          <w:sz w:val="24"/>
        </w:rPr>
        <w:t>- стремиться к самостоятельному общению с высоко – художественными музыкальными произведениями и музыкальному самообразованию;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color w:val="000000"/>
          <w:sz w:val="24"/>
        </w:rPr>
        <w:t>- проявлять устойчивый интерес к искусству, художественным традициям своего народа и достижениям мировой музыкальной культуры, расширять свой эстетический кругозор;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color w:val="000000"/>
          <w:sz w:val="24"/>
        </w:rPr>
        <w:t>- понимать условность языка различных видов музыкального искусства;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color w:val="000000"/>
          <w:sz w:val="24"/>
        </w:rPr>
        <w:t xml:space="preserve">- определять зависимость художественной формы от цели творческого замысла; 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color w:val="000000"/>
          <w:sz w:val="24"/>
        </w:rPr>
        <w:t>- реализовать свой творческий потенциал, осуществлять самоопределение и самореализацию личности на музыкальном художественно – образном материале;</w:t>
      </w:r>
    </w:p>
    <w:p w:rsidR="00CC3C0D" w:rsidRPr="00CC3C0D" w:rsidRDefault="00CC3C0D" w:rsidP="00CC3C0D">
      <w:pPr>
        <w:pStyle w:val="2"/>
        <w:ind w:firstLine="0"/>
        <w:rPr>
          <w:i/>
          <w:iCs/>
          <w:color w:val="000000"/>
          <w:sz w:val="24"/>
        </w:rPr>
      </w:pPr>
      <w:r w:rsidRPr="00CC3C0D">
        <w:rPr>
          <w:i/>
          <w:iCs/>
          <w:color w:val="000000"/>
          <w:sz w:val="24"/>
        </w:rPr>
        <w:t>в трудовой сфере:</w:t>
      </w:r>
    </w:p>
    <w:p w:rsidR="00CC3C0D" w:rsidRPr="00CC3C0D" w:rsidRDefault="00CC3C0D" w:rsidP="00CC3C0D">
      <w:pPr>
        <w:pStyle w:val="2"/>
        <w:ind w:firstLine="0"/>
        <w:rPr>
          <w:color w:val="000000"/>
          <w:sz w:val="24"/>
        </w:rPr>
      </w:pPr>
      <w:r w:rsidRPr="00CC3C0D">
        <w:rPr>
          <w:color w:val="000000"/>
          <w:sz w:val="24"/>
        </w:rPr>
        <w:t>- применять выразительные средства в творческой и исполнительской деятельности на музыкальном материале.</w:t>
      </w:r>
    </w:p>
    <w:p w:rsidR="00CC3C0D" w:rsidRPr="00CC3C0D" w:rsidRDefault="00CC3C0D" w:rsidP="00CC3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C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CC3C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Содержание учебного предмета, курса.</w:t>
      </w:r>
      <w:r w:rsidRPr="00CC3C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3C0D" w:rsidRPr="00CC3C0D" w:rsidRDefault="00CC3C0D" w:rsidP="00CC3C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C0D">
        <w:rPr>
          <w:rFonts w:ascii="Times New Roman" w:hAnsi="Times New Roman" w:cs="Times New Roman"/>
          <w:b/>
          <w:sz w:val="24"/>
          <w:szCs w:val="24"/>
        </w:rPr>
        <w:t>Музыка как вид искусства 8 часов</w:t>
      </w:r>
    </w:p>
    <w:p w:rsidR="00CC3C0D" w:rsidRPr="00CC3C0D" w:rsidRDefault="00CC3C0D" w:rsidP="00CC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sz w:val="24"/>
          <w:szCs w:val="24"/>
        </w:rPr>
        <w:t xml:space="preserve"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 </w:t>
      </w:r>
    </w:p>
    <w:p w:rsidR="00CC3C0D" w:rsidRPr="00CC3C0D" w:rsidRDefault="00CC3C0D" w:rsidP="00CC3C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C0D">
        <w:rPr>
          <w:rFonts w:ascii="Times New Roman" w:hAnsi="Times New Roman" w:cs="Times New Roman"/>
          <w:b/>
          <w:sz w:val="24"/>
          <w:szCs w:val="24"/>
        </w:rPr>
        <w:t>Народное музыкальное творчество 10 часов</w:t>
      </w:r>
    </w:p>
    <w:p w:rsidR="00CC3C0D" w:rsidRPr="00CC3C0D" w:rsidRDefault="00CC3C0D" w:rsidP="00CC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sz w:val="24"/>
          <w:szCs w:val="24"/>
        </w:rPr>
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</w:t>
      </w:r>
      <w:r w:rsidRPr="00CC3C0D">
        <w:rPr>
          <w:rFonts w:ascii="Times New Roman" w:hAnsi="Times New Roman" w:cs="Times New Roman"/>
          <w:i/>
          <w:sz w:val="24"/>
          <w:szCs w:val="24"/>
        </w:rPr>
        <w:t>Различные исполнительские типы художественного общения (</w:t>
      </w:r>
      <w:proofErr w:type="gramStart"/>
      <w:r w:rsidRPr="00CC3C0D">
        <w:rPr>
          <w:rFonts w:ascii="Times New Roman" w:hAnsi="Times New Roman" w:cs="Times New Roman"/>
          <w:i/>
          <w:sz w:val="24"/>
          <w:szCs w:val="24"/>
        </w:rPr>
        <w:t>хоровое</w:t>
      </w:r>
      <w:proofErr w:type="gramEnd"/>
      <w:r w:rsidRPr="00CC3C0D">
        <w:rPr>
          <w:rFonts w:ascii="Times New Roman" w:hAnsi="Times New Roman" w:cs="Times New Roman"/>
          <w:i/>
          <w:sz w:val="24"/>
          <w:szCs w:val="24"/>
        </w:rPr>
        <w:t xml:space="preserve">, соревновательное, сказительное). </w:t>
      </w:r>
      <w:r w:rsidRPr="00CC3C0D">
        <w:rPr>
          <w:rFonts w:ascii="Times New Roman" w:hAnsi="Times New Roman" w:cs="Times New Roman"/>
          <w:sz w:val="24"/>
          <w:szCs w:val="24"/>
        </w:rPr>
        <w:t>Музыкальный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своеобразие, музыкального фольклора разных стран.</w:t>
      </w:r>
    </w:p>
    <w:p w:rsidR="00CC3C0D" w:rsidRPr="00CC3C0D" w:rsidRDefault="00CC3C0D" w:rsidP="00CC3C0D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C0D">
        <w:rPr>
          <w:rFonts w:ascii="Times New Roman" w:hAnsi="Times New Roman" w:cs="Times New Roman"/>
          <w:b/>
          <w:sz w:val="24"/>
          <w:szCs w:val="24"/>
        </w:rPr>
        <w:t xml:space="preserve">Русская и зарубежная музыкальная культура </w:t>
      </w:r>
      <w:r w:rsidRPr="00CC3C0D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CC3C0D">
        <w:rPr>
          <w:rFonts w:ascii="Times New Roman" w:hAnsi="Times New Roman" w:cs="Times New Roman"/>
          <w:b/>
          <w:sz w:val="24"/>
          <w:szCs w:val="24"/>
        </w:rPr>
        <w:t xml:space="preserve"> в. 13 часов</w:t>
      </w:r>
    </w:p>
    <w:p w:rsidR="00CC3C0D" w:rsidRPr="00CC3C0D" w:rsidRDefault="00CC3C0D" w:rsidP="00CC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sz w:val="24"/>
          <w:szCs w:val="24"/>
        </w:rPr>
        <w:t xml:space="preserve">Знакомство с творчеством всемирно известных отечественных композиторов (И.Ф. Стравинский, С.С. Прокофьев, Д.Д. Шостакович, Г.В. Свиридов, Р. Щедрин, </w:t>
      </w:r>
      <w:r w:rsidRPr="00CC3C0D">
        <w:rPr>
          <w:rFonts w:ascii="Times New Roman" w:hAnsi="Times New Roman" w:cs="Times New Roman"/>
          <w:i/>
          <w:sz w:val="24"/>
          <w:szCs w:val="24"/>
        </w:rPr>
        <w:t>А.И. Хачатурян, А.Г. Шнитке)</w:t>
      </w:r>
      <w:r w:rsidRPr="00CC3C0D">
        <w:rPr>
          <w:rFonts w:ascii="Times New Roman" w:hAnsi="Times New Roman" w:cs="Times New Roman"/>
          <w:sz w:val="24"/>
          <w:szCs w:val="24"/>
        </w:rPr>
        <w:t xml:space="preserve"> и зарубежных композиторов ХХ столетия (К. Дебюсси, </w:t>
      </w:r>
      <w:r w:rsidRPr="00CC3C0D">
        <w:rPr>
          <w:rFonts w:ascii="Times New Roman" w:hAnsi="Times New Roman" w:cs="Times New Roman"/>
          <w:i/>
          <w:sz w:val="24"/>
          <w:szCs w:val="24"/>
        </w:rPr>
        <w:t>К. Орф, М. Равель, Б. Бриттен, А. Шенберг).</w:t>
      </w:r>
      <w:r w:rsidRPr="00CC3C0D">
        <w:rPr>
          <w:rFonts w:ascii="Times New Roman" w:hAnsi="Times New Roman" w:cs="Times New Roman"/>
          <w:sz w:val="24"/>
          <w:szCs w:val="24"/>
        </w:rPr>
        <w:t xml:space="preserve"> Многообразие стилей в отечественной и зарубежной музыке ХХ века (импрессионизм). </w:t>
      </w:r>
    </w:p>
    <w:p w:rsidR="00CC3C0D" w:rsidRPr="00CC3C0D" w:rsidRDefault="00CC3C0D" w:rsidP="00CC3C0D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C0D">
        <w:rPr>
          <w:rFonts w:ascii="Times New Roman" w:hAnsi="Times New Roman" w:cs="Times New Roman"/>
          <w:b/>
          <w:sz w:val="24"/>
          <w:szCs w:val="24"/>
        </w:rPr>
        <w:t>Значение музыки в жизни человека 3 часа</w:t>
      </w:r>
    </w:p>
    <w:p w:rsidR="00CC3C0D" w:rsidRPr="00CC3C0D" w:rsidRDefault="00CC3C0D" w:rsidP="00CC3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sz w:val="24"/>
          <w:szCs w:val="24"/>
        </w:rPr>
        <w:t xml:space="preserve"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в человеческом обществе. </w:t>
      </w:r>
    </w:p>
    <w:p w:rsidR="00CC3C0D" w:rsidRPr="00CC3C0D" w:rsidRDefault="00CC3C0D" w:rsidP="00CC3C0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C3C0D" w:rsidRPr="00CC3C0D" w:rsidRDefault="00CC3C0D" w:rsidP="00CC3C0D">
      <w:pPr>
        <w:pStyle w:val="a7"/>
        <w:rPr>
          <w:rFonts w:ascii="Times New Roman" w:hAnsi="Times New Roman"/>
          <w:b/>
          <w:iCs/>
          <w:sz w:val="24"/>
          <w:szCs w:val="24"/>
        </w:rPr>
      </w:pPr>
      <w:r w:rsidRPr="00CC3C0D">
        <w:rPr>
          <w:rFonts w:ascii="Times New Roman" w:hAnsi="Times New Roman"/>
          <w:b/>
          <w:iCs/>
          <w:sz w:val="24"/>
          <w:szCs w:val="24"/>
        </w:rPr>
        <w:t xml:space="preserve">Региональный компонент на уроках </w:t>
      </w:r>
    </w:p>
    <w:p w:rsidR="00CC3C0D" w:rsidRPr="00CC3C0D" w:rsidRDefault="00CC3C0D" w:rsidP="00CC3C0D">
      <w:pPr>
        <w:pStyle w:val="a7"/>
        <w:rPr>
          <w:rFonts w:ascii="Times New Roman" w:hAnsi="Times New Roman"/>
          <w:sz w:val="24"/>
          <w:szCs w:val="24"/>
        </w:rPr>
      </w:pPr>
      <w:r w:rsidRPr="00CC3C0D">
        <w:rPr>
          <w:rFonts w:ascii="Times New Roman" w:hAnsi="Times New Roman"/>
          <w:bCs/>
          <w:iCs/>
          <w:sz w:val="24"/>
          <w:szCs w:val="24"/>
        </w:rPr>
        <w:t>№ 1 Тема: «</w:t>
      </w:r>
      <w:r w:rsidRPr="00CC3C0D">
        <w:rPr>
          <w:rFonts w:ascii="Times New Roman" w:hAnsi="Times New Roman"/>
          <w:sz w:val="24"/>
          <w:szCs w:val="24"/>
        </w:rPr>
        <w:t xml:space="preserve"> Музыка рассказывает обо всём. (</w:t>
      </w:r>
      <w:r w:rsidRPr="00CC3C0D">
        <w:rPr>
          <w:rFonts w:ascii="Times New Roman" w:hAnsi="Times New Roman"/>
          <w:i/>
          <w:iCs/>
          <w:sz w:val="24"/>
          <w:szCs w:val="24"/>
        </w:rPr>
        <w:t>Многообразие связей музыки с литературой</w:t>
      </w:r>
      <w:r w:rsidRPr="00CC3C0D">
        <w:rPr>
          <w:rFonts w:ascii="Times New Roman" w:hAnsi="Times New Roman"/>
          <w:sz w:val="24"/>
          <w:szCs w:val="24"/>
        </w:rPr>
        <w:t>)»</w:t>
      </w:r>
    </w:p>
    <w:p w:rsidR="00CC3C0D" w:rsidRPr="00CC3C0D" w:rsidRDefault="00CC3C0D" w:rsidP="00CC3C0D">
      <w:pPr>
        <w:pStyle w:val="a7"/>
        <w:rPr>
          <w:rFonts w:ascii="Times New Roman" w:hAnsi="Times New Roman"/>
          <w:sz w:val="24"/>
          <w:szCs w:val="24"/>
        </w:rPr>
      </w:pPr>
      <w:r w:rsidRPr="00CC3C0D">
        <w:rPr>
          <w:rFonts w:ascii="Times New Roman" w:hAnsi="Times New Roman"/>
          <w:sz w:val="24"/>
          <w:szCs w:val="24"/>
        </w:rPr>
        <w:t xml:space="preserve"> г. Ишима..</w:t>
      </w:r>
    </w:p>
    <w:p w:rsidR="00CC3C0D" w:rsidRPr="00CC3C0D" w:rsidRDefault="00CC3C0D" w:rsidP="00CC3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bCs/>
          <w:sz w:val="24"/>
          <w:szCs w:val="24"/>
        </w:rPr>
        <w:t xml:space="preserve">№ 10 Тема: « </w:t>
      </w:r>
      <w:r w:rsidRPr="00CC3C0D">
        <w:rPr>
          <w:rFonts w:ascii="Times New Roman" w:hAnsi="Times New Roman" w:cs="Times New Roman"/>
          <w:sz w:val="24"/>
          <w:szCs w:val="24"/>
        </w:rPr>
        <w:t xml:space="preserve"> Песни народов мира. </w:t>
      </w:r>
    </w:p>
    <w:p w:rsidR="00CC3C0D" w:rsidRPr="00CC3C0D" w:rsidRDefault="00CC3C0D" w:rsidP="00CC3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sz w:val="24"/>
          <w:szCs w:val="24"/>
        </w:rPr>
        <w:t>(</w:t>
      </w:r>
      <w:r w:rsidRPr="00CC3C0D">
        <w:rPr>
          <w:rFonts w:ascii="Times New Roman" w:hAnsi="Times New Roman" w:cs="Times New Roman"/>
          <w:i/>
          <w:iCs/>
          <w:sz w:val="24"/>
          <w:szCs w:val="24"/>
        </w:rPr>
        <w:t>Истоки и интонационное своеобразие, музыкального фольклора разных стран</w:t>
      </w:r>
      <w:r w:rsidRPr="00CC3C0D">
        <w:rPr>
          <w:rFonts w:ascii="Times New Roman" w:hAnsi="Times New Roman" w:cs="Times New Roman"/>
          <w:sz w:val="24"/>
          <w:szCs w:val="24"/>
        </w:rPr>
        <w:t>)» Ишимского района.</w:t>
      </w:r>
    </w:p>
    <w:p w:rsidR="00CC3C0D" w:rsidRPr="00CC3C0D" w:rsidRDefault="00CC3C0D" w:rsidP="00CC3C0D">
      <w:pPr>
        <w:pStyle w:val="a5"/>
        <w:spacing w:after="0"/>
        <w:ind w:left="0"/>
        <w:jc w:val="both"/>
      </w:pPr>
      <w:r w:rsidRPr="00CC3C0D">
        <w:rPr>
          <w:bCs/>
        </w:rPr>
        <w:t>№ 12 Тема: «</w:t>
      </w:r>
      <w:r w:rsidRPr="00CC3C0D">
        <w:t>Мир человеческих чувств. (</w:t>
      </w:r>
      <w:r w:rsidRPr="00CC3C0D">
        <w:rPr>
          <w:i/>
          <w:iCs/>
        </w:rPr>
        <w:t>Знакомство с музыкальной культурой, народным музыкальным творчеством своего региона</w:t>
      </w:r>
      <w:r w:rsidRPr="00CC3C0D">
        <w:t xml:space="preserve">)» г. Ишима. </w:t>
      </w:r>
    </w:p>
    <w:p w:rsidR="00CC3C0D" w:rsidRPr="00CC3C0D" w:rsidRDefault="00CC3C0D" w:rsidP="00CC3C0D">
      <w:pPr>
        <w:pStyle w:val="a5"/>
        <w:spacing w:after="0"/>
        <w:ind w:left="0"/>
        <w:jc w:val="both"/>
      </w:pPr>
      <w:r w:rsidRPr="00CC3C0D">
        <w:t xml:space="preserve">№ 15 Тема: «Что может изображать хоровая музыка. </w:t>
      </w:r>
    </w:p>
    <w:p w:rsidR="00CC3C0D" w:rsidRPr="00CC3C0D" w:rsidRDefault="00CC3C0D" w:rsidP="00CC3C0D">
      <w:pPr>
        <w:pStyle w:val="a5"/>
        <w:spacing w:after="0"/>
        <w:ind w:left="0"/>
        <w:jc w:val="both"/>
        <w:rPr>
          <w:bCs/>
          <w:iCs/>
        </w:rPr>
      </w:pPr>
      <w:r w:rsidRPr="00CC3C0D">
        <w:t xml:space="preserve"> (</w:t>
      </w:r>
      <w:r w:rsidRPr="00CC3C0D">
        <w:rPr>
          <w:i/>
          <w:iCs/>
        </w:rPr>
        <w:t>Просвещения: кант, хоровой концерт, литургия</w:t>
      </w:r>
      <w:r w:rsidRPr="00CC3C0D">
        <w:t>)</w:t>
      </w:r>
      <w:r w:rsidRPr="00CC3C0D">
        <w:rPr>
          <w:bCs/>
          <w:iCs/>
        </w:rPr>
        <w:t>» Ишимского района.</w:t>
      </w:r>
    </w:p>
    <w:p w:rsidR="00CC3C0D" w:rsidRPr="00CC3C0D" w:rsidRDefault="00CC3C0D" w:rsidP="00CC3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CC3C0D" w:rsidRPr="00CC3C0D">
          <w:pgSz w:w="11906" w:h="16838"/>
          <w:pgMar w:top="426" w:right="851" w:bottom="851" w:left="1134" w:header="709" w:footer="709" w:gutter="0"/>
          <w:cols w:space="720"/>
        </w:sectPr>
      </w:pPr>
    </w:p>
    <w:p w:rsidR="00CC3C0D" w:rsidRPr="00CC3C0D" w:rsidRDefault="00CC3C0D" w:rsidP="00CC3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C0D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деятельности.</w:t>
      </w:r>
    </w:p>
    <w:p w:rsidR="00CC3C0D" w:rsidRPr="00CC3C0D" w:rsidRDefault="00CC3C0D" w:rsidP="00CC3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33"/>
        <w:gridCol w:w="1286"/>
        <w:gridCol w:w="4678"/>
        <w:gridCol w:w="5386"/>
        <w:gridCol w:w="1494"/>
      </w:tblGrid>
      <w:tr w:rsidR="00CC3C0D" w:rsidRPr="00CC3C0D" w:rsidTr="00CC3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CC3C0D" w:rsidRPr="00CC3C0D" w:rsidTr="00CC3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0D" w:rsidRPr="00CC3C0D" w:rsidRDefault="00CC3C0D" w:rsidP="00CC3C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как вид искусства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C3C0D" w:rsidRPr="00CC3C0D" w:rsidRDefault="00CC3C0D" w:rsidP="00CC3C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 </w:t>
            </w:r>
          </w:p>
          <w:p w:rsidR="00CC3C0D" w:rsidRPr="00CC3C0D" w:rsidRDefault="00CC3C0D" w:rsidP="00CC3C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Наблюдать, воспринимать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природы и образы изобразительного искусства.</w:t>
            </w:r>
          </w:p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Различать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виды пластических искусств.</w:t>
            </w:r>
          </w:p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интерпретировать 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произведения (фрагменты) пластических искусств, выражать своё отношение к ним.</w:t>
            </w:r>
          </w:p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Понимать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 применять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в речи освоенные понятия.</w:t>
            </w:r>
          </w:p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авторскую концепцию образа (произведения) изобразительного искусства.</w:t>
            </w:r>
          </w:p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роль пластических иску</w:t>
            </w:r>
            <w:proofErr w:type="gramStart"/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сств в ж</w:t>
            </w:r>
            <w:proofErr w:type="gramEnd"/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изни человека и общества.</w:t>
            </w:r>
          </w:p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художественные материалы и техники для создания выразительного художественного образа.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C0D" w:rsidRPr="00CC3C0D" w:rsidTr="00CC3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0D" w:rsidRPr="00CC3C0D" w:rsidRDefault="00CC3C0D" w:rsidP="00CC3C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>Народное музыкальное творчество</w:t>
            </w:r>
          </w:p>
          <w:p w:rsidR="00CC3C0D" w:rsidRPr="00CC3C0D" w:rsidRDefault="00CC3C0D" w:rsidP="00CC3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C3C0D" w:rsidRPr="00CC3C0D" w:rsidRDefault="00CC3C0D" w:rsidP="00CC3C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</w:t>
            </w:r>
            <w:r w:rsidRPr="00CC3C0D">
              <w:rPr>
                <w:rFonts w:ascii="Times New Roman" w:hAnsi="Times New Roman" w:cs="Times New Roman"/>
                <w:i/>
                <w:sz w:val="24"/>
                <w:szCs w:val="24"/>
              </w:rPr>
              <w:t>Различные исполнительские типы художественного общения (</w:t>
            </w:r>
            <w:proofErr w:type="gramStart"/>
            <w:r w:rsidRPr="00CC3C0D">
              <w:rPr>
                <w:rFonts w:ascii="Times New Roman" w:hAnsi="Times New Roman" w:cs="Times New Roman"/>
                <w:i/>
                <w:sz w:val="24"/>
                <w:szCs w:val="24"/>
              </w:rPr>
              <w:t>хоровое</w:t>
            </w:r>
            <w:proofErr w:type="gramEnd"/>
            <w:r w:rsidRPr="00CC3C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соревновательное, сказительное). 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фольклор народов России. Знакомство с музыкальной культурой, народным музыкальным творчеством своего региона. Истоки и интонационное 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своеобразие, музыкального фольклора разных стран.</w:t>
            </w:r>
          </w:p>
          <w:p w:rsidR="00CC3C0D" w:rsidRPr="00CC3C0D" w:rsidRDefault="00CC3C0D" w:rsidP="00CC3C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Понимать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роль пластических иску</w:t>
            </w:r>
            <w:proofErr w:type="gramStart"/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сств в ж</w:t>
            </w:r>
            <w:proofErr w:type="gramEnd"/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изни человека.</w:t>
            </w:r>
          </w:p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Воспринимать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эмоционально оценивать 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произведения пластических искусств, выражать своё отношение к ним.</w:t>
            </w:r>
          </w:p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виды пластических искусств.</w:t>
            </w:r>
          </w:p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 применять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в речи освоенные понятия.</w:t>
            </w:r>
          </w:p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Наблюдать, воспринимать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оценивать 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произведения разных видов пластических искусств.</w:t>
            </w:r>
          </w:p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Описывать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интерпретировать 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произведения (фрагменты) пластических искусств.</w:t>
            </w:r>
          </w:p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средства пластических искусств (живопись, графика, скульптура, декоративн</w:t>
            </w:r>
            <w:proofErr w:type="gramStart"/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прикладное искусство, архитектура, дизайн).</w:t>
            </w:r>
          </w:p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Анализировать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национальное</w:t>
            </w:r>
            <w:proofErr w:type="gramEnd"/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и общечеловеческое в архитектуре.</w:t>
            </w:r>
          </w:p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>Выбирать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художественные средства и техники для создания выразительного художественного образа.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C3C0D" w:rsidRPr="00CC3C0D" w:rsidTr="00CC3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C0D" w:rsidRPr="00CC3C0D" w:rsidRDefault="00CC3C0D" w:rsidP="00CC3C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Русская и зарубежная музыкальная культура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</w:t>
            </w:r>
          </w:p>
          <w:p w:rsidR="00CC3C0D" w:rsidRPr="00CC3C0D" w:rsidRDefault="00CC3C0D" w:rsidP="00CC3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0D" w:rsidRPr="00CC3C0D" w:rsidRDefault="00CC3C0D" w:rsidP="00CC3C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творчеством всемирно известных отечественных композиторов (И.Ф. Стравинский, С.С. Прокофьев, Д.Д. Шостакович, Г.В. Свиридов, Р. Щедрин, </w:t>
            </w:r>
            <w:r w:rsidRPr="00CC3C0D">
              <w:rPr>
                <w:rFonts w:ascii="Times New Roman" w:hAnsi="Times New Roman" w:cs="Times New Roman"/>
                <w:i/>
                <w:sz w:val="24"/>
                <w:szCs w:val="24"/>
              </w:rPr>
              <w:t>А.И. Хачатурян, А.Г. Шнитке)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и зарубежных композиторов ХХ столетия (К. Дебюсси, </w:t>
            </w:r>
            <w:r w:rsidRPr="00CC3C0D">
              <w:rPr>
                <w:rFonts w:ascii="Times New Roman" w:hAnsi="Times New Roman" w:cs="Times New Roman"/>
                <w:i/>
                <w:sz w:val="24"/>
                <w:szCs w:val="24"/>
              </w:rPr>
              <w:t>К. Орф, М. Равель, Б. Бриттен, А. Шенберг).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Многообразие стилей в отечественной и зарубежной музыке ХХ века (импрессионизм). </w:t>
            </w:r>
          </w:p>
          <w:p w:rsidR="00CC3C0D" w:rsidRPr="00CC3C0D" w:rsidRDefault="00CC3C0D" w:rsidP="00CC3C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язык изобразительного искусства.</w:t>
            </w:r>
          </w:p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Наблюдать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виды и жанры изобразительного искусства.</w:t>
            </w:r>
          </w:p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средства в различных жанрах пластических искусств.</w:t>
            </w:r>
          </w:p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стили и направления изобразительного искусства.</w:t>
            </w:r>
          </w:p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Понимать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 применять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в речи освоенные понятия.</w:t>
            </w:r>
          </w:p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Наблюдать, описывать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интерпретировать 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произведения архитектуры.</w:t>
            </w:r>
          </w:p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Определять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жанр, к которому принадлежит произведение изобразительного искусства, и его стиль.</w:t>
            </w:r>
          </w:p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>Овладевать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языком живописи, графики, скульптуры, декоративн</w:t>
            </w:r>
            <w:proofErr w:type="gramStart"/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прикладного искусства, архитектуры, дизайна.</w:t>
            </w:r>
          </w:p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Выбирать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различные художественные средства, материалы и техники для создания выразительного художественного образа.</w:t>
            </w:r>
          </w:p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итоги собственной творческой деятельности.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C0D" w:rsidRPr="00CC3C0D" w:rsidTr="00CC3C0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0D" w:rsidRPr="00CC3C0D" w:rsidRDefault="00CC3C0D" w:rsidP="00CC3C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музыки в 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 человека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0D" w:rsidRPr="00CC3C0D" w:rsidRDefault="00CC3C0D" w:rsidP="00CC3C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искусство как воплощение жизненной красоты и 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жизненной правды. Стиль как отражение мироощущения композитора. Воздействие музыки на человека, ее роль в человеческом обществе. </w:t>
            </w:r>
          </w:p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C3C0D" w:rsidRPr="00CC3C0D" w:rsidRDefault="00CC3C0D" w:rsidP="00CC3C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Наблюдать, описывать 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интерпретировать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искусства, выражать своё 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ним.</w:t>
            </w:r>
          </w:p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Анализировать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эстетическое, духовное содержание и выражение общественных идей в произведениях искусства.</w:t>
            </w:r>
          </w:p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Понимать 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правильно применять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в речи освоенные понятия.</w:t>
            </w:r>
          </w:p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ведущие художественные музеи России, мира и музеи своего региона.</w:t>
            </w:r>
          </w:p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художественные средства, материалы и техники для создания выразительного художественного образа.</w:t>
            </w:r>
          </w:p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t>Уметь использовать</w:t>
            </w: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краски</w:t>
            </w:r>
            <w:proofErr w:type="gramStart"/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(гуашь, акварель), графические материалы (карандаш, фломастер, мелки, пастель, уголь, тушь и др.), пластилин, глину, коллажные техники, бумажную пластику и другие доступные художественные материалы и техники для собственных творческих работ.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C3C0D" w:rsidRPr="00CC3C0D" w:rsidTr="00CC3C0D">
        <w:tc>
          <w:tcPr>
            <w:tcW w:w="1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C0D" w:rsidRPr="00CC3C0D" w:rsidRDefault="00CC3C0D" w:rsidP="00CC3C0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34 часа из них 4 контрольные работы</w:t>
            </w:r>
          </w:p>
          <w:p w:rsidR="00CC3C0D" w:rsidRPr="00CC3C0D" w:rsidRDefault="00CC3C0D" w:rsidP="00CC3C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C0D" w:rsidRPr="00CC3C0D" w:rsidRDefault="00CC3C0D" w:rsidP="00CC3C0D">
      <w:pPr>
        <w:pStyle w:val="a5"/>
        <w:spacing w:after="0"/>
        <w:jc w:val="both"/>
        <w:rPr>
          <w:b/>
          <w:color w:val="FF0000"/>
        </w:rPr>
      </w:pPr>
    </w:p>
    <w:p w:rsidR="00CC3C0D" w:rsidRPr="00CC3C0D" w:rsidRDefault="00CC3C0D" w:rsidP="00CC3C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3C0D" w:rsidRPr="00CC3C0D" w:rsidRDefault="00CC3C0D" w:rsidP="00CC3C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  <w:sectPr w:rsidR="00CC3C0D" w:rsidRPr="00CC3C0D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CC3C0D" w:rsidRPr="00CC3C0D" w:rsidRDefault="00CC3C0D" w:rsidP="00CC3C0D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C0D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процесса:</w:t>
      </w:r>
    </w:p>
    <w:p w:rsidR="00CC3C0D" w:rsidRPr="00CC3C0D" w:rsidRDefault="00CC3C0D" w:rsidP="00CC3C0D">
      <w:pPr>
        <w:spacing w:after="0" w:line="240" w:lineRule="auto"/>
        <w:ind w:left="852"/>
        <w:rPr>
          <w:rFonts w:ascii="Times New Roman" w:hAnsi="Times New Roman" w:cs="Times New Roman"/>
          <w:b/>
          <w:bCs/>
          <w:sz w:val="24"/>
          <w:szCs w:val="24"/>
        </w:rPr>
      </w:pPr>
      <w:r w:rsidRPr="00CC3C0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литература: </w:t>
      </w:r>
    </w:p>
    <w:p w:rsidR="00CC3C0D" w:rsidRPr="00CC3C0D" w:rsidRDefault="00CC3C0D" w:rsidP="00CC3C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C3C0D">
        <w:rPr>
          <w:rFonts w:ascii="Times New Roman" w:hAnsi="Times New Roman" w:cs="Times New Roman"/>
          <w:sz w:val="24"/>
          <w:szCs w:val="24"/>
        </w:rPr>
        <w:t>И</w:t>
      </w:r>
      <w:r w:rsidRPr="00CC3C0D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CC3C0D">
        <w:rPr>
          <w:rFonts w:ascii="Times New Roman" w:hAnsi="Times New Roman" w:cs="Times New Roman"/>
          <w:sz w:val="24"/>
          <w:szCs w:val="24"/>
        </w:rPr>
        <w:t>Бах</w:t>
      </w:r>
      <w:r w:rsidRPr="00CC3C0D">
        <w:rPr>
          <w:rFonts w:ascii="Times New Roman" w:hAnsi="Times New Roman" w:cs="Times New Roman"/>
          <w:sz w:val="24"/>
          <w:szCs w:val="24"/>
          <w:lang w:val="it-IT"/>
        </w:rPr>
        <w:t>-</w:t>
      </w:r>
      <w:r w:rsidRPr="00CC3C0D">
        <w:rPr>
          <w:rFonts w:ascii="Times New Roman" w:hAnsi="Times New Roman" w:cs="Times New Roman"/>
          <w:sz w:val="24"/>
          <w:szCs w:val="24"/>
        </w:rPr>
        <w:t>Ш</w:t>
      </w:r>
      <w:r w:rsidRPr="00CC3C0D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Pr="00CC3C0D">
        <w:rPr>
          <w:rFonts w:ascii="Times New Roman" w:hAnsi="Times New Roman" w:cs="Times New Roman"/>
          <w:sz w:val="24"/>
          <w:szCs w:val="24"/>
        </w:rPr>
        <w:t>Гуно</w:t>
      </w:r>
      <w:r w:rsidRPr="00CC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C3C0D">
        <w:rPr>
          <w:rFonts w:ascii="Times New Roman" w:hAnsi="Times New Roman" w:cs="Times New Roman"/>
          <w:sz w:val="24"/>
          <w:szCs w:val="24"/>
          <w:lang w:val="it-IT"/>
        </w:rPr>
        <w:t xml:space="preserve"> «Ave Maria»</w:t>
      </w:r>
      <w:r w:rsidRPr="00CC3C0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C3C0D" w:rsidRPr="00CC3C0D" w:rsidRDefault="00CC3C0D" w:rsidP="00CC3C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sz w:val="24"/>
          <w:szCs w:val="24"/>
        </w:rPr>
        <w:t>Л. Бетховен. Симфония № 5. Соната № 7 (экспозиция Ι части). Соната № 8 («Патетическая»). Соната № 14 («Лунная»). Соната № 20 (ΙΙ часть, менуэт). Соната № 23 («Аппассионата»). Рондо-каприччио «Ярость по поводу утерянного гроша». Экосез ми бемоль мажор. Концерт № 4 для ф-но с орк</w:t>
      </w:r>
      <w:proofErr w:type="gramStart"/>
      <w:r w:rsidRPr="00CC3C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3C0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C3C0D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CC3C0D">
        <w:rPr>
          <w:rFonts w:ascii="Times New Roman" w:hAnsi="Times New Roman" w:cs="Times New Roman"/>
          <w:sz w:val="24"/>
          <w:szCs w:val="24"/>
        </w:rPr>
        <w:t xml:space="preserve">рагмент ΙΙ части). </w:t>
      </w:r>
      <w:proofErr w:type="gramStart"/>
      <w:r w:rsidRPr="00CC3C0D">
        <w:rPr>
          <w:rFonts w:ascii="Times New Roman" w:hAnsi="Times New Roman" w:cs="Times New Roman"/>
          <w:sz w:val="24"/>
          <w:szCs w:val="24"/>
        </w:rPr>
        <w:t>Музыка к трагедии И. Гете «Эгмонт» (Увертюра.</w:t>
      </w:r>
      <w:proofErr w:type="gramEnd"/>
      <w:r w:rsidRPr="00CC3C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C0D">
        <w:rPr>
          <w:rFonts w:ascii="Times New Roman" w:hAnsi="Times New Roman" w:cs="Times New Roman"/>
          <w:sz w:val="24"/>
          <w:szCs w:val="24"/>
        </w:rPr>
        <w:t>Песня Клерхен).</w:t>
      </w:r>
      <w:proofErr w:type="gramEnd"/>
      <w:r w:rsidRPr="00CC3C0D">
        <w:rPr>
          <w:rFonts w:ascii="Times New Roman" w:hAnsi="Times New Roman" w:cs="Times New Roman"/>
          <w:sz w:val="24"/>
          <w:szCs w:val="24"/>
        </w:rPr>
        <w:t xml:space="preserve"> Шотландская песня «Верный Джонни».</w:t>
      </w:r>
    </w:p>
    <w:p w:rsidR="00CC3C0D" w:rsidRPr="00CC3C0D" w:rsidRDefault="00CC3C0D" w:rsidP="00CC3C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sz w:val="24"/>
          <w:szCs w:val="24"/>
        </w:rPr>
        <w:t>Ж. Брель. Вальс.</w:t>
      </w:r>
    </w:p>
    <w:p w:rsidR="00CC3C0D" w:rsidRPr="00CC3C0D" w:rsidRDefault="00CC3C0D" w:rsidP="00CC3C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sz w:val="24"/>
          <w:szCs w:val="24"/>
        </w:rPr>
        <w:t>А. Вивальди. Цикл концертов для скрипки соло, струнного квинтета, органа и чембало «Времена года» («Весна», «Зима»).</w:t>
      </w:r>
    </w:p>
    <w:p w:rsidR="00CC3C0D" w:rsidRPr="00CC3C0D" w:rsidRDefault="00CC3C0D" w:rsidP="00CC3C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sz w:val="24"/>
          <w:szCs w:val="24"/>
        </w:rPr>
        <w:t>А. Варламов. «Горные вершины» (сл. М. Лермонтова). «Красный сарафан» (сл. Г. Цыганова).</w:t>
      </w:r>
    </w:p>
    <w:p w:rsidR="00CC3C0D" w:rsidRPr="00CC3C0D" w:rsidRDefault="00CC3C0D" w:rsidP="00CC3C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sz w:val="24"/>
          <w:szCs w:val="24"/>
        </w:rPr>
        <w:t>М. Глинка. Опера «Иван Сусанин» (Рондо Антониды из I д., хор «Разгулялися, разливалися», романс Антониды, Полонез, Краковяк, Мазурка из II д., Песня Вани из III д., Хор поляков из IV д., Ария Сусанина из IV д., хор «Славься!»). Опера «Руслан и Людмила» (Увертюра, Сцена Наины и Фарлафа, Персидский хор, заключительный хор «Слава великим богам!»). «Вальс-фантазия». Романс «Я помню чудное мгновенье» (ст. А. Пушкина). «Патриотическая песня» (сл. А. Машистова). Романс «Жаворонок» (ст. Н. Кукольника).</w:t>
      </w:r>
    </w:p>
    <w:p w:rsidR="00CC3C0D" w:rsidRPr="00CC3C0D" w:rsidRDefault="00CC3C0D" w:rsidP="00CC3C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sz w:val="24"/>
          <w:szCs w:val="24"/>
        </w:rPr>
        <w:t>М. Глинка-М. Балакирев. «Жаворонок» (фортепианная пьеса).</w:t>
      </w:r>
    </w:p>
    <w:p w:rsidR="00CC3C0D" w:rsidRPr="00CC3C0D" w:rsidRDefault="00CC3C0D" w:rsidP="00CC3C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sz w:val="24"/>
          <w:szCs w:val="24"/>
        </w:rPr>
        <w:t>К. Глюк. Опера «Орфей и Эвридика» (хор «Струн золотых напев», Мелодия, Хор фурий).</w:t>
      </w:r>
    </w:p>
    <w:p w:rsidR="00CC3C0D" w:rsidRPr="00CC3C0D" w:rsidRDefault="00CC3C0D" w:rsidP="00CC3C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sz w:val="24"/>
          <w:szCs w:val="24"/>
        </w:rPr>
        <w:t>Э. Григ. Музыка к драме Г. Ибсена «Пер Гюнт» (Песня Сольвейг, «Смерть Озе»). Соната для виолончели и фортепиано» (Ι часть).</w:t>
      </w:r>
    </w:p>
    <w:p w:rsidR="00CC3C0D" w:rsidRPr="00CC3C0D" w:rsidRDefault="00CC3C0D" w:rsidP="00CC3C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sz w:val="24"/>
          <w:szCs w:val="24"/>
        </w:rPr>
        <w:t>А. Гурилев. «Домик-крошечка» (сл. С. Любецкого). «Вьется ласточка сизокрылая» (сл. Н. Грекова). «Колокольчик» (сл. И. Макарова).</w:t>
      </w:r>
    </w:p>
    <w:p w:rsidR="00CC3C0D" w:rsidRPr="00CC3C0D" w:rsidRDefault="00CC3C0D" w:rsidP="00CC3C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sz w:val="24"/>
          <w:szCs w:val="24"/>
        </w:rPr>
        <w:t>К. Дебюсси. Ноктюрн «Празднества». «Бергамасская сюита» («Лунный свет»). Фортепианная сюита «Детский уголок» («Кукольный кэк-уок»).</w:t>
      </w:r>
    </w:p>
    <w:p w:rsidR="00CC3C0D" w:rsidRPr="00CC3C0D" w:rsidRDefault="00CC3C0D" w:rsidP="00CC3C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sz w:val="24"/>
          <w:szCs w:val="24"/>
        </w:rPr>
        <w:t>Б. Дварионас. «Деревянная лошадка».</w:t>
      </w:r>
    </w:p>
    <w:p w:rsidR="00CC3C0D" w:rsidRPr="00CC3C0D" w:rsidRDefault="00CC3C0D" w:rsidP="00CC3C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sz w:val="24"/>
          <w:szCs w:val="24"/>
        </w:rPr>
        <w:t xml:space="preserve">И. Морозов. </w:t>
      </w:r>
      <w:proofErr w:type="gramStart"/>
      <w:r w:rsidRPr="00CC3C0D">
        <w:rPr>
          <w:rFonts w:ascii="Times New Roman" w:hAnsi="Times New Roman" w:cs="Times New Roman"/>
          <w:sz w:val="24"/>
          <w:szCs w:val="24"/>
        </w:rPr>
        <w:t>Балет «Айболит» (фрагменты:</w:t>
      </w:r>
      <w:proofErr w:type="gramEnd"/>
      <w:r w:rsidRPr="00CC3C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3C0D">
        <w:rPr>
          <w:rFonts w:ascii="Times New Roman" w:hAnsi="Times New Roman" w:cs="Times New Roman"/>
          <w:sz w:val="24"/>
          <w:szCs w:val="24"/>
        </w:rPr>
        <w:t>Полечка, Морское плавание, Галоп).</w:t>
      </w:r>
      <w:proofErr w:type="gramEnd"/>
    </w:p>
    <w:p w:rsidR="00CC3C0D" w:rsidRPr="00CC3C0D" w:rsidRDefault="00CC3C0D" w:rsidP="00CC3C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sz w:val="24"/>
          <w:szCs w:val="24"/>
        </w:rPr>
        <w:t>А. Рубинштейн. Романс «Горные вершины» (ст. М. Лермонтова).</w:t>
      </w:r>
    </w:p>
    <w:p w:rsidR="00CC3C0D" w:rsidRPr="00CC3C0D" w:rsidRDefault="00CC3C0D" w:rsidP="00CC3C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sz w:val="24"/>
          <w:szCs w:val="24"/>
        </w:rPr>
        <w:t>Ян Сибелиус. Музыка к пьесе А. Ярнефельта «Куолема» («Грустный вальс»).</w:t>
      </w:r>
    </w:p>
    <w:p w:rsidR="00CC3C0D" w:rsidRPr="00CC3C0D" w:rsidRDefault="00CC3C0D" w:rsidP="00CC3C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sz w:val="24"/>
          <w:szCs w:val="24"/>
        </w:rPr>
        <w:t>П. Сигер «Песня о молоте». «Все преодолеем».</w:t>
      </w:r>
    </w:p>
    <w:p w:rsidR="00CC3C0D" w:rsidRPr="00CC3C0D" w:rsidRDefault="00CC3C0D" w:rsidP="00CC3C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sz w:val="24"/>
          <w:szCs w:val="24"/>
        </w:rPr>
        <w:t>Г. Свиридов. Кантата «Памяти С. Есенина» (ΙΙ ч. «Поет зима, аукает»). Сюита «Время, вперед!» (</w:t>
      </w:r>
      <w:r w:rsidRPr="00CC3C0D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CC3C0D">
        <w:rPr>
          <w:rFonts w:ascii="Times New Roman" w:hAnsi="Times New Roman" w:cs="Times New Roman"/>
          <w:sz w:val="24"/>
          <w:szCs w:val="24"/>
        </w:rPr>
        <w:t xml:space="preserve"> ч.). </w:t>
      </w:r>
      <w:proofErr w:type="gramStart"/>
      <w:r w:rsidRPr="00CC3C0D">
        <w:rPr>
          <w:rFonts w:ascii="Times New Roman" w:hAnsi="Times New Roman" w:cs="Times New Roman"/>
          <w:sz w:val="24"/>
          <w:szCs w:val="24"/>
        </w:rPr>
        <w:t>«Музыкальные иллюстрации к повести А. Пушкина «Метель» («Тройка», «Вальс», «Весна и осень», «Романс», «Пастораль», «Военный марш», «Венчание»).</w:t>
      </w:r>
      <w:proofErr w:type="gramEnd"/>
      <w:r w:rsidRPr="00CC3C0D">
        <w:rPr>
          <w:rFonts w:ascii="Times New Roman" w:hAnsi="Times New Roman" w:cs="Times New Roman"/>
          <w:sz w:val="24"/>
          <w:szCs w:val="24"/>
        </w:rPr>
        <w:t xml:space="preserve"> Музыка к драме А. Толстого «Царь Федор Иоанович» («Любовь святая»).</w:t>
      </w:r>
    </w:p>
    <w:p w:rsidR="00CC3C0D" w:rsidRPr="00CC3C0D" w:rsidRDefault="00CC3C0D" w:rsidP="00CC3C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sz w:val="24"/>
          <w:szCs w:val="24"/>
        </w:rPr>
        <w:t>А. Скрябин. Этюд № 12 (ре диез минор). Прелюдия № 4 (ми бемоль минор).</w:t>
      </w:r>
    </w:p>
    <w:p w:rsidR="00CC3C0D" w:rsidRPr="00CC3C0D" w:rsidRDefault="00CC3C0D" w:rsidP="00CC3C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sz w:val="24"/>
          <w:szCs w:val="24"/>
        </w:rPr>
        <w:t xml:space="preserve">И. Стравинский. Балет «Петрушка» (Первая картина: темы гулянья, Балаганный дед, Танцовщица, Шарманщик играет на трубе, Фокусник играет на флейте, Танец оживших кукол). Сюита № 2 для оркестра. </w:t>
      </w:r>
    </w:p>
    <w:p w:rsidR="00CC3C0D" w:rsidRPr="00CC3C0D" w:rsidRDefault="00CC3C0D" w:rsidP="00CC3C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sz w:val="24"/>
          <w:szCs w:val="24"/>
        </w:rPr>
        <w:t>М. Теодоракис «На побережье тайном». «Я – фронт».</w:t>
      </w:r>
    </w:p>
    <w:p w:rsidR="00CC3C0D" w:rsidRPr="00CC3C0D" w:rsidRDefault="00CC3C0D" w:rsidP="00CC3C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sz w:val="24"/>
          <w:szCs w:val="24"/>
        </w:rPr>
        <w:t>Б. Тищенко. Балет «Ярославна» (Плач Ярославны из ΙΙΙ действия, другие фрагменты по выбору учителя).</w:t>
      </w:r>
    </w:p>
    <w:p w:rsidR="00CC3C0D" w:rsidRPr="00CC3C0D" w:rsidRDefault="00CC3C0D" w:rsidP="00CC3C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sz w:val="24"/>
          <w:szCs w:val="24"/>
        </w:rPr>
        <w:t>А. Хачатурян. Балет «Гаянэ» (Танец с саблями, Колыбельная)</w:t>
      </w:r>
      <w:proofErr w:type="gramStart"/>
      <w:r w:rsidRPr="00CC3C0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C3C0D">
        <w:rPr>
          <w:rFonts w:ascii="Times New Roman" w:hAnsi="Times New Roman" w:cs="Times New Roman"/>
          <w:sz w:val="24"/>
          <w:szCs w:val="24"/>
        </w:rPr>
        <w:t>онцерт для скрипки с оркестром (I ч., II ч., ΙΙΙ ч.). Музыка к драме М. Лермонтова «Маскарад» (Галоп, Вальс)</w:t>
      </w:r>
    </w:p>
    <w:p w:rsidR="00CC3C0D" w:rsidRPr="00CC3C0D" w:rsidRDefault="00CC3C0D" w:rsidP="00CC3C0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sz w:val="24"/>
          <w:szCs w:val="24"/>
        </w:rPr>
        <w:t>К. Хачатурян. Балет «Чиполлино» (фрагменты).</w:t>
      </w:r>
    </w:p>
    <w:p w:rsidR="00CC3C0D" w:rsidRPr="00CC3C0D" w:rsidRDefault="00CC3C0D" w:rsidP="00CC3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3C0D" w:rsidRPr="00CC3C0D" w:rsidRDefault="00CC3C0D" w:rsidP="00CC3C0D">
      <w:pPr>
        <w:spacing w:after="0" w:line="240" w:lineRule="auto"/>
        <w:ind w:left="852"/>
        <w:rPr>
          <w:rFonts w:ascii="Times New Roman" w:hAnsi="Times New Roman" w:cs="Times New Roman"/>
          <w:b/>
          <w:bCs/>
          <w:sz w:val="24"/>
          <w:szCs w:val="24"/>
        </w:rPr>
      </w:pPr>
    </w:p>
    <w:p w:rsidR="00CC3C0D" w:rsidRPr="00CC3C0D" w:rsidRDefault="00CC3C0D" w:rsidP="00CC3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C0D">
        <w:rPr>
          <w:rFonts w:ascii="Times New Roman" w:hAnsi="Times New Roman" w:cs="Times New Roman"/>
          <w:b/>
          <w:bCs/>
          <w:sz w:val="24"/>
          <w:szCs w:val="24"/>
        </w:rPr>
        <w:t xml:space="preserve">         3</w:t>
      </w:r>
      <w:r w:rsidRPr="00CC3C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CC3C0D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r w:rsidRPr="00CC3C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C3C0D">
        <w:rPr>
          <w:rFonts w:ascii="Times New Roman" w:hAnsi="Times New Roman" w:cs="Times New Roman"/>
          <w:b/>
          <w:bCs/>
          <w:sz w:val="24"/>
          <w:szCs w:val="24"/>
        </w:rPr>
        <w:t>ресурсы</w:t>
      </w:r>
      <w:r w:rsidRPr="00CC3C0D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CC3C0D" w:rsidRPr="00CC3C0D" w:rsidRDefault="00CC3C0D" w:rsidP="00CC3C0D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C3C0D">
        <w:rPr>
          <w:rFonts w:ascii="Times New Roman" w:hAnsi="Times New Roman"/>
          <w:sz w:val="24"/>
          <w:szCs w:val="24"/>
          <w:lang w:val="en-US"/>
        </w:rPr>
        <w:t>http: //www.hrono.ru</w:t>
      </w:r>
    </w:p>
    <w:p w:rsidR="00CC3C0D" w:rsidRPr="00CC3C0D" w:rsidRDefault="00CC3C0D" w:rsidP="00CC3C0D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C3C0D">
        <w:rPr>
          <w:rFonts w:ascii="Times New Roman" w:hAnsi="Times New Roman"/>
          <w:sz w:val="24"/>
          <w:szCs w:val="24"/>
          <w:lang w:val="en-US"/>
        </w:rPr>
        <w:t>http: //www.ancient.ru/</w:t>
      </w:r>
    </w:p>
    <w:p w:rsidR="00CC3C0D" w:rsidRPr="00CC3C0D" w:rsidRDefault="00CC3C0D" w:rsidP="00CC3C0D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C3C0D">
        <w:rPr>
          <w:rFonts w:ascii="Times New Roman" w:hAnsi="Times New Roman"/>
          <w:sz w:val="24"/>
          <w:szCs w:val="24"/>
          <w:lang w:val="en-US"/>
        </w:rPr>
        <w:t>http: // http: //ancientrome.ru/</w:t>
      </w:r>
    </w:p>
    <w:p w:rsidR="00CC3C0D" w:rsidRPr="00CC3C0D" w:rsidRDefault="00CC3C0D" w:rsidP="00CC3C0D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C3C0D">
        <w:rPr>
          <w:rFonts w:ascii="Times New Roman" w:hAnsi="Times New Roman"/>
          <w:sz w:val="24"/>
          <w:szCs w:val="24"/>
          <w:lang w:val="en-US"/>
        </w:rPr>
        <w:t>http</w:t>
      </w:r>
      <w:r w:rsidRPr="00CC3C0D">
        <w:rPr>
          <w:rFonts w:ascii="Times New Roman" w:hAnsi="Times New Roman"/>
          <w:sz w:val="24"/>
          <w:szCs w:val="24"/>
        </w:rPr>
        <w:t>:</w:t>
      </w:r>
      <w:r w:rsidRPr="00CC3C0D">
        <w:rPr>
          <w:rFonts w:ascii="Times New Roman" w:hAnsi="Times New Roman"/>
          <w:sz w:val="24"/>
          <w:szCs w:val="24"/>
          <w:lang w:val="en-US"/>
        </w:rPr>
        <w:t xml:space="preserve"> //cyrill.newmail.ru</w:t>
      </w:r>
    </w:p>
    <w:p w:rsidR="00CC3C0D" w:rsidRPr="00CC3C0D" w:rsidRDefault="00CC3C0D" w:rsidP="00CC3C0D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C3C0D">
        <w:rPr>
          <w:rFonts w:ascii="Times New Roman" w:hAnsi="Times New Roman"/>
          <w:sz w:val="24"/>
          <w:szCs w:val="24"/>
          <w:lang w:val="en-US"/>
        </w:rPr>
        <w:t>http</w:t>
      </w:r>
      <w:r w:rsidRPr="00CC3C0D">
        <w:rPr>
          <w:rFonts w:ascii="Times New Roman" w:hAnsi="Times New Roman"/>
          <w:sz w:val="24"/>
          <w:szCs w:val="24"/>
        </w:rPr>
        <w:t>:</w:t>
      </w:r>
      <w:r w:rsidRPr="00CC3C0D">
        <w:rPr>
          <w:rFonts w:ascii="Times New Roman" w:hAnsi="Times New Roman"/>
          <w:sz w:val="24"/>
          <w:szCs w:val="24"/>
          <w:lang w:val="en-US"/>
        </w:rPr>
        <w:t xml:space="preserve"> //artclassic.edu.ru</w:t>
      </w:r>
    </w:p>
    <w:p w:rsidR="00CC3C0D" w:rsidRPr="00CC3C0D" w:rsidRDefault="00CC3C0D" w:rsidP="00CC3C0D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C3C0D">
        <w:rPr>
          <w:rFonts w:ascii="Times New Roman" w:hAnsi="Times New Roman"/>
          <w:sz w:val="24"/>
          <w:szCs w:val="24"/>
          <w:lang w:val="en-US"/>
        </w:rPr>
        <w:t>http: //www.edic.ru/myth</w:t>
      </w:r>
    </w:p>
    <w:p w:rsidR="00CC3C0D" w:rsidRPr="00CC3C0D" w:rsidRDefault="00CC3C0D" w:rsidP="00CC3C0D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C3C0D">
        <w:rPr>
          <w:rFonts w:ascii="Times New Roman" w:hAnsi="Times New Roman"/>
          <w:sz w:val="24"/>
          <w:szCs w:val="24"/>
          <w:lang w:val="en-US"/>
        </w:rPr>
        <w:t>http</w:t>
      </w:r>
      <w:r w:rsidRPr="00CC3C0D">
        <w:rPr>
          <w:rFonts w:ascii="Times New Roman" w:hAnsi="Times New Roman"/>
          <w:sz w:val="24"/>
          <w:szCs w:val="24"/>
        </w:rPr>
        <w:t>:</w:t>
      </w:r>
      <w:r w:rsidRPr="00CC3C0D">
        <w:rPr>
          <w:rFonts w:ascii="Times New Roman" w:hAnsi="Times New Roman"/>
          <w:sz w:val="24"/>
          <w:szCs w:val="24"/>
          <w:lang w:val="en-US"/>
        </w:rPr>
        <w:t xml:space="preserve"> //vm.kemsu.ru</w:t>
      </w:r>
    </w:p>
    <w:p w:rsidR="00CC3C0D" w:rsidRPr="00CC3C0D" w:rsidRDefault="00CC3C0D" w:rsidP="00CC3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b/>
          <w:bCs/>
          <w:sz w:val="24"/>
          <w:szCs w:val="24"/>
        </w:rPr>
        <w:t xml:space="preserve">8.Технические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3390"/>
        <w:gridCol w:w="2190"/>
      </w:tblGrid>
      <w:tr w:rsidR="00CC3C0D" w:rsidRPr="00CC3C0D" w:rsidTr="00CC3C0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C3C0D" w:rsidRPr="00CC3C0D" w:rsidRDefault="00CC3C0D" w:rsidP="00CC3C0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C0D" w:rsidRPr="00CC3C0D" w:rsidRDefault="00CC3C0D" w:rsidP="00CC3C0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C3C0D" w:rsidRPr="00CC3C0D" w:rsidRDefault="00CC3C0D" w:rsidP="00CC3C0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Марка</w:t>
            </w:r>
          </w:p>
        </w:tc>
      </w:tr>
      <w:tr w:rsidR="00CC3C0D" w:rsidRPr="00CC3C0D" w:rsidTr="00CC3C0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C3C0D" w:rsidRPr="00CC3C0D" w:rsidRDefault="00CC3C0D" w:rsidP="00CC3C0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C0D" w:rsidRPr="00CC3C0D" w:rsidRDefault="00CC3C0D" w:rsidP="00CC3C0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C3C0D" w:rsidRPr="00CC3C0D" w:rsidRDefault="00CC3C0D" w:rsidP="00CC3C0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</w:p>
        </w:tc>
      </w:tr>
      <w:tr w:rsidR="00CC3C0D" w:rsidRPr="00CC3C0D" w:rsidTr="00CC3C0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C3C0D" w:rsidRPr="00CC3C0D" w:rsidRDefault="00CC3C0D" w:rsidP="00CC3C0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C0D" w:rsidRPr="00CC3C0D" w:rsidRDefault="00CC3C0D" w:rsidP="00CC3C0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C3C0D" w:rsidRPr="00CC3C0D" w:rsidRDefault="00CC3C0D" w:rsidP="00CC3C0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zalman</w:t>
            </w:r>
          </w:p>
        </w:tc>
      </w:tr>
      <w:tr w:rsidR="00CC3C0D" w:rsidRPr="00CC3C0D" w:rsidTr="00CC3C0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C3C0D" w:rsidRPr="00CC3C0D" w:rsidRDefault="00CC3C0D" w:rsidP="00CC3C0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C0D" w:rsidRPr="00CC3C0D" w:rsidRDefault="00CC3C0D" w:rsidP="00CC3C0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Слайд-проектор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C3C0D" w:rsidRPr="00CC3C0D" w:rsidRDefault="00CC3C0D" w:rsidP="00CC3C0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«Экран», «Спутник»</w:t>
            </w:r>
          </w:p>
        </w:tc>
      </w:tr>
      <w:tr w:rsidR="00CC3C0D" w:rsidRPr="00CC3C0D" w:rsidTr="00CC3C0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C3C0D" w:rsidRPr="00CC3C0D" w:rsidRDefault="00CC3C0D" w:rsidP="00CC3C0D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3C0D" w:rsidRPr="00CC3C0D" w:rsidRDefault="00CC3C0D" w:rsidP="00CC3C0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C0D">
              <w:rPr>
                <w:rFonts w:ascii="Times New Roman" w:hAnsi="Times New Roman" w:cs="Times New Roman"/>
                <w:sz w:val="24"/>
                <w:szCs w:val="24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C3C0D" w:rsidRPr="00CC3C0D" w:rsidRDefault="00CC3C0D" w:rsidP="00CC3C0D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C0D" w:rsidRPr="00CC3C0D" w:rsidRDefault="00CC3C0D" w:rsidP="00CC3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3C0D" w:rsidRPr="00CC3C0D" w:rsidRDefault="00CC3C0D" w:rsidP="00CC3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C3C0D" w:rsidRPr="00CC3C0D" w:rsidRDefault="00CC3C0D" w:rsidP="00CC3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C3C0D" w:rsidRPr="00CC3C0D" w:rsidRDefault="00CC3C0D" w:rsidP="00CC3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C3C0D" w:rsidRPr="00CC3C0D" w:rsidRDefault="00CC3C0D" w:rsidP="00CC3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C3C0D" w:rsidRPr="00CC3C0D" w:rsidRDefault="00CC3C0D" w:rsidP="00CC3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C0D">
        <w:rPr>
          <w:rFonts w:ascii="Times New Roman" w:hAnsi="Times New Roman" w:cs="Times New Roman"/>
          <w:b/>
          <w:sz w:val="24"/>
          <w:szCs w:val="24"/>
        </w:rPr>
        <w:tab/>
      </w:r>
    </w:p>
    <w:p w:rsidR="00CC3C0D" w:rsidRPr="00CC3C0D" w:rsidRDefault="00CC3C0D" w:rsidP="00CC3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C0D" w:rsidRPr="00CC3C0D" w:rsidRDefault="00CC3C0D" w:rsidP="00CC3C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C0D">
        <w:rPr>
          <w:rFonts w:ascii="Times New Roman" w:hAnsi="Times New Roman" w:cs="Times New Roman"/>
          <w:b/>
          <w:sz w:val="24"/>
          <w:szCs w:val="24"/>
        </w:rPr>
        <w:t xml:space="preserve">                Планируемые результаты изучения учебного предмета, курса в 5 классе:</w:t>
      </w:r>
    </w:p>
    <w:p w:rsidR="00CC3C0D" w:rsidRPr="00CC3C0D" w:rsidRDefault="00CC3C0D" w:rsidP="00CC3C0D">
      <w:pPr>
        <w:pStyle w:val="a9"/>
        <w:spacing w:line="240" w:lineRule="auto"/>
        <w:ind w:firstLine="0"/>
        <w:outlineLvl w:val="0"/>
        <w:rPr>
          <w:b/>
          <w:iCs/>
          <w:sz w:val="24"/>
        </w:rPr>
      </w:pPr>
      <w:r w:rsidRPr="00CC3C0D">
        <w:rPr>
          <w:b/>
          <w:iCs/>
          <w:sz w:val="24"/>
        </w:rPr>
        <w:t xml:space="preserve">              Роль искусства и художественной деятельности в жизни человека и общества</w:t>
      </w:r>
    </w:p>
    <w:p w:rsidR="00CC3C0D" w:rsidRPr="00CC3C0D" w:rsidRDefault="00CC3C0D" w:rsidP="00CC3C0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C0D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:rsidR="00CC3C0D" w:rsidRPr="00CC3C0D" w:rsidRDefault="00CC3C0D" w:rsidP="00CC3C0D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C3C0D">
        <w:rPr>
          <w:rFonts w:ascii="Times New Roman" w:hAnsi="Times New Roman"/>
          <w:sz w:val="24"/>
          <w:szCs w:val="24"/>
        </w:rPr>
        <w:t>понимать значение интонации в музыке как носителя образного смысла;</w:t>
      </w:r>
    </w:p>
    <w:p w:rsidR="00CC3C0D" w:rsidRPr="00CC3C0D" w:rsidRDefault="00CC3C0D" w:rsidP="00CC3C0D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C3C0D">
        <w:rPr>
          <w:rFonts w:ascii="Times New Roman" w:hAnsi="Times New Roman"/>
          <w:sz w:val="24"/>
          <w:szCs w:val="24"/>
        </w:rPr>
        <w:t>анализировать средства музыкальной выразительности: мелодию, ритм, темп, динамику, лад;</w:t>
      </w:r>
    </w:p>
    <w:p w:rsidR="00CC3C0D" w:rsidRPr="00CC3C0D" w:rsidRDefault="00CC3C0D" w:rsidP="00CC3C0D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C3C0D">
        <w:rPr>
          <w:rFonts w:ascii="Times New Roman" w:hAnsi="Times New Roman"/>
          <w:sz w:val="24"/>
          <w:szCs w:val="24"/>
        </w:rPr>
        <w:t>анализировать взаимосвязь жизненного содержания музыки и музыкальных образов;</w:t>
      </w:r>
    </w:p>
    <w:p w:rsidR="00CC3C0D" w:rsidRPr="00CC3C0D" w:rsidRDefault="00CC3C0D" w:rsidP="00CC3C0D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C3C0D">
        <w:rPr>
          <w:rFonts w:ascii="Times New Roman" w:hAnsi="Times New Roman"/>
          <w:sz w:val="24"/>
          <w:szCs w:val="24"/>
        </w:rPr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CC3C0D" w:rsidRPr="00CC3C0D" w:rsidRDefault="00CC3C0D" w:rsidP="00CC3C0D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C3C0D">
        <w:rPr>
          <w:rFonts w:ascii="Times New Roman" w:hAnsi="Times New Roman"/>
          <w:sz w:val="24"/>
          <w:szCs w:val="24"/>
        </w:rPr>
        <w:t>понимать значение устного народного музыкального творчества в развитии общей культуры народа;</w:t>
      </w:r>
    </w:p>
    <w:p w:rsidR="00CC3C0D" w:rsidRPr="00CC3C0D" w:rsidRDefault="00CC3C0D" w:rsidP="00CC3C0D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C3C0D">
        <w:rPr>
          <w:rFonts w:ascii="Times New Roman" w:hAnsi="Times New Roman"/>
          <w:sz w:val="24"/>
          <w:szCs w:val="24"/>
        </w:rPr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CC3C0D" w:rsidRPr="00CC3C0D" w:rsidRDefault="00CC3C0D" w:rsidP="00CC3C0D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C3C0D">
        <w:rPr>
          <w:rFonts w:ascii="Times New Roman" w:hAnsi="Times New Roman"/>
          <w:sz w:val="24"/>
          <w:szCs w:val="24"/>
        </w:rPr>
        <w:t>понимать специфику перевоплощения народной музыки в произведениях композиторов;</w:t>
      </w:r>
    </w:p>
    <w:p w:rsidR="00CC3C0D" w:rsidRPr="00CC3C0D" w:rsidRDefault="00CC3C0D" w:rsidP="00CC3C0D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C3C0D">
        <w:rPr>
          <w:rFonts w:ascii="Times New Roman" w:hAnsi="Times New Roman"/>
          <w:sz w:val="24"/>
          <w:szCs w:val="24"/>
        </w:rPr>
        <w:t>понимать взаимосвязь профессиональной композиторской музыки и народного музыкального творчества;</w:t>
      </w:r>
    </w:p>
    <w:p w:rsidR="00CC3C0D" w:rsidRPr="00CC3C0D" w:rsidRDefault="00CC3C0D" w:rsidP="00CC3C0D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C3C0D">
        <w:rPr>
          <w:rFonts w:ascii="Times New Roman" w:hAnsi="Times New Roman"/>
          <w:sz w:val="24"/>
          <w:szCs w:val="24"/>
        </w:rPr>
        <w:t>определять тембры музыкальных инструментов;</w:t>
      </w:r>
    </w:p>
    <w:p w:rsidR="00CC3C0D" w:rsidRPr="00CC3C0D" w:rsidRDefault="00CC3C0D" w:rsidP="00CC3C0D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C3C0D">
        <w:rPr>
          <w:rFonts w:ascii="Times New Roman" w:hAnsi="Times New Roman"/>
          <w:sz w:val="24"/>
          <w:szCs w:val="24"/>
        </w:rPr>
        <w:t>называть и определять звучание музыкальных инструментов: духовых, струнных, ударных, современных электронных;</w:t>
      </w:r>
    </w:p>
    <w:p w:rsidR="00CC3C0D" w:rsidRPr="00CC3C0D" w:rsidRDefault="00CC3C0D" w:rsidP="00CC3C0D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C3C0D">
        <w:rPr>
          <w:rFonts w:ascii="Times New Roman" w:hAnsi="Times New Roman"/>
          <w:sz w:val="24"/>
          <w:szCs w:val="24"/>
        </w:rPr>
        <w:t>определять виды оркестров: симфонического, духового, камерного, оркестра народных инструментов, эстрадно-джазового оркестра;</w:t>
      </w:r>
    </w:p>
    <w:p w:rsidR="00CC3C0D" w:rsidRPr="00CC3C0D" w:rsidRDefault="00CC3C0D" w:rsidP="00CC3C0D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C3C0D">
        <w:rPr>
          <w:rFonts w:ascii="Times New Roman" w:hAnsi="Times New Roman"/>
          <w:sz w:val="24"/>
          <w:szCs w:val="24"/>
        </w:rPr>
        <w:t>владеть музыкальными терминами в пределах изучаемой темы;</w:t>
      </w:r>
    </w:p>
    <w:p w:rsidR="00CC3C0D" w:rsidRPr="00CC3C0D" w:rsidRDefault="00CC3C0D" w:rsidP="00CC3C0D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C3C0D">
        <w:rPr>
          <w:rFonts w:ascii="Times New Roman" w:hAnsi="Times New Roman"/>
          <w:sz w:val="24"/>
          <w:szCs w:val="24"/>
        </w:rPr>
        <w:t xml:space="preserve">эмоционально </w:t>
      </w:r>
      <w:proofErr w:type="gramStart"/>
      <w:r w:rsidRPr="00CC3C0D">
        <w:rPr>
          <w:rFonts w:ascii="Times New Roman" w:hAnsi="Times New Roman"/>
          <w:sz w:val="24"/>
          <w:szCs w:val="24"/>
        </w:rPr>
        <w:t>-о</w:t>
      </w:r>
      <w:proofErr w:type="gramEnd"/>
      <w:r w:rsidRPr="00CC3C0D">
        <w:rPr>
          <w:rFonts w:ascii="Times New Roman" w:hAnsi="Times New Roman"/>
          <w:sz w:val="24"/>
          <w:szCs w:val="24"/>
        </w:rPr>
        <w:t>бразно воспринимать и характеризовать музыкальные произведения;</w:t>
      </w:r>
    </w:p>
    <w:p w:rsidR="00CC3C0D" w:rsidRPr="00CC3C0D" w:rsidRDefault="00CC3C0D" w:rsidP="00CC3C0D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C3C0D">
        <w:rPr>
          <w:rFonts w:ascii="Times New Roman" w:hAnsi="Times New Roman"/>
          <w:sz w:val="24"/>
          <w:szCs w:val="24"/>
        </w:rPr>
        <w:t>находить жанровые параллели между музыкой и другими видами искусств;</w:t>
      </w:r>
    </w:p>
    <w:p w:rsidR="00CC3C0D" w:rsidRPr="00CC3C0D" w:rsidRDefault="00CC3C0D" w:rsidP="00CC3C0D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C3C0D">
        <w:rPr>
          <w:rFonts w:ascii="Times New Roman" w:hAnsi="Times New Roman"/>
          <w:sz w:val="24"/>
          <w:szCs w:val="24"/>
        </w:rPr>
        <w:t>сравнивать интонации музыкального, живописного и литературного произведений;</w:t>
      </w:r>
    </w:p>
    <w:p w:rsidR="00CC3C0D" w:rsidRPr="00CC3C0D" w:rsidRDefault="00CC3C0D" w:rsidP="00CC3C0D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C3C0D">
        <w:rPr>
          <w:rFonts w:ascii="Times New Roman" w:hAnsi="Times New Roman"/>
          <w:sz w:val="24"/>
          <w:szCs w:val="24"/>
        </w:rPr>
        <w:t>понимать взаимодействие музыки, изобразительного искусства и литературы на основе осознания специфики языка каждого из них;</w:t>
      </w:r>
    </w:p>
    <w:p w:rsidR="00CC3C0D" w:rsidRPr="00CC3C0D" w:rsidRDefault="00CC3C0D" w:rsidP="00CC3C0D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C3C0D">
        <w:rPr>
          <w:rFonts w:ascii="Times New Roman" w:hAnsi="Times New Roman"/>
          <w:sz w:val="24"/>
          <w:szCs w:val="24"/>
        </w:rPr>
        <w:lastRenderedPageBreak/>
        <w:t>находить ассоциативные связи между художественными образами музыки, изобразительного искусства и литературы;</w:t>
      </w:r>
    </w:p>
    <w:p w:rsidR="00CC3C0D" w:rsidRPr="00CC3C0D" w:rsidRDefault="00CC3C0D" w:rsidP="00CC3C0D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C3C0D">
        <w:rPr>
          <w:rFonts w:ascii="Times New Roman" w:hAnsi="Times New Roman"/>
          <w:sz w:val="24"/>
          <w:szCs w:val="24"/>
        </w:rPr>
        <w:t xml:space="preserve">владеть навыками вокально </w:t>
      </w:r>
      <w:proofErr w:type="gramStart"/>
      <w:r w:rsidRPr="00CC3C0D">
        <w:rPr>
          <w:rFonts w:ascii="Times New Roman" w:hAnsi="Times New Roman"/>
          <w:sz w:val="24"/>
          <w:szCs w:val="24"/>
        </w:rPr>
        <w:t>-х</w:t>
      </w:r>
      <w:proofErr w:type="gramEnd"/>
      <w:r w:rsidRPr="00CC3C0D">
        <w:rPr>
          <w:rFonts w:ascii="Times New Roman" w:hAnsi="Times New Roman"/>
          <w:sz w:val="24"/>
          <w:szCs w:val="24"/>
        </w:rPr>
        <w:t>орового музицирования;</w:t>
      </w:r>
    </w:p>
    <w:p w:rsidR="00CC3C0D" w:rsidRPr="00CC3C0D" w:rsidRDefault="00CC3C0D" w:rsidP="00CC3C0D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C3C0D">
        <w:rPr>
          <w:rFonts w:ascii="Times New Roman" w:hAnsi="Times New Roman"/>
          <w:sz w:val="24"/>
          <w:szCs w:val="24"/>
        </w:rPr>
        <w:t>применять навыки вокально-хоровой работы при пении с музыкальным сопровождением и без сопровождения (</w:t>
      </w:r>
      <w:r w:rsidRPr="00CC3C0D">
        <w:rPr>
          <w:rFonts w:ascii="Times New Roman" w:hAnsi="Times New Roman"/>
          <w:sz w:val="24"/>
          <w:szCs w:val="24"/>
          <w:lang w:val="en-US"/>
        </w:rPr>
        <w:t>acappella</w:t>
      </w:r>
      <w:r w:rsidRPr="00CC3C0D">
        <w:rPr>
          <w:rFonts w:ascii="Times New Roman" w:hAnsi="Times New Roman"/>
          <w:sz w:val="24"/>
          <w:szCs w:val="24"/>
        </w:rPr>
        <w:t>);</w:t>
      </w:r>
    </w:p>
    <w:p w:rsidR="00CC3C0D" w:rsidRPr="00CC3C0D" w:rsidRDefault="00CC3C0D" w:rsidP="00CC3C0D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C3C0D">
        <w:rPr>
          <w:rFonts w:ascii="Times New Roman" w:hAnsi="Times New Roman"/>
          <w:sz w:val="24"/>
          <w:szCs w:val="24"/>
        </w:rPr>
        <w:t>творчески интерпретировать содержание музыкального произведения в пении;</w:t>
      </w:r>
    </w:p>
    <w:p w:rsidR="00CC3C0D" w:rsidRPr="00CC3C0D" w:rsidRDefault="00CC3C0D" w:rsidP="00CC3C0D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C3C0D">
        <w:rPr>
          <w:rFonts w:ascii="Times New Roman" w:hAnsi="Times New Roman"/>
          <w:sz w:val="24"/>
          <w:szCs w:val="24"/>
        </w:rPr>
        <w:t xml:space="preserve">использовать знания о музыке и музыкантах, полученные на занятиях, при составлении домашней фонотеки, видеотеки; </w:t>
      </w:r>
    </w:p>
    <w:p w:rsidR="00CC3C0D" w:rsidRPr="00CC3C0D" w:rsidRDefault="00CC3C0D" w:rsidP="00CC3C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3C0D" w:rsidRPr="00CC3C0D" w:rsidRDefault="00CC3C0D" w:rsidP="00CC3C0D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3C0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Ученик получит возможность научиться:</w:t>
      </w:r>
      <w:r w:rsidRPr="00CC3C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C3C0D" w:rsidRPr="00CC3C0D" w:rsidRDefault="00CC3C0D" w:rsidP="00CC3C0D">
      <w:pPr>
        <w:pStyle w:val="a7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CC3C0D">
        <w:rPr>
          <w:rFonts w:ascii="Times New Roman" w:hAnsi="Times New Roman"/>
          <w:i/>
          <w:sz w:val="24"/>
          <w:szCs w:val="24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CC3C0D" w:rsidRPr="00CC3C0D" w:rsidRDefault="00CC3C0D" w:rsidP="00CC3C0D">
      <w:pPr>
        <w:pStyle w:val="a7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CC3C0D">
        <w:rPr>
          <w:rFonts w:ascii="Times New Roman" w:hAnsi="Times New Roman"/>
          <w:i/>
          <w:sz w:val="24"/>
          <w:szCs w:val="24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CC3C0D" w:rsidRPr="00CC3C0D" w:rsidRDefault="00CC3C0D" w:rsidP="00CC3C0D">
      <w:pPr>
        <w:pStyle w:val="a7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CC3C0D">
        <w:rPr>
          <w:rFonts w:ascii="Times New Roman" w:hAnsi="Times New Roman"/>
          <w:i/>
          <w:sz w:val="24"/>
          <w:szCs w:val="24"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CC3C0D" w:rsidRPr="00CC3C0D" w:rsidRDefault="00CC3C0D" w:rsidP="00CC3C0D">
      <w:pPr>
        <w:pStyle w:val="a7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CC3C0D">
        <w:rPr>
          <w:rFonts w:ascii="Times New Roman" w:hAnsi="Times New Roman"/>
          <w:i/>
          <w:sz w:val="24"/>
          <w:szCs w:val="24"/>
        </w:rPr>
        <w:t>различать формы построения музыки (сонатно-симфонический цикл, сюита), понимать их возможности в воплощении и развитии музыкальных образов;</w:t>
      </w:r>
    </w:p>
    <w:p w:rsidR="00CC3C0D" w:rsidRPr="00CC3C0D" w:rsidRDefault="00CC3C0D" w:rsidP="00CC3C0D">
      <w:pPr>
        <w:pStyle w:val="a7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CC3C0D">
        <w:rPr>
          <w:rFonts w:ascii="Times New Roman" w:hAnsi="Times New Roman"/>
          <w:i/>
          <w:sz w:val="24"/>
          <w:szCs w:val="24"/>
        </w:rPr>
        <w:t>выделять признаки для установления стилевых связей в процессе изучения музыкального искусства;</w:t>
      </w:r>
    </w:p>
    <w:p w:rsidR="00CC3C0D" w:rsidRPr="00CC3C0D" w:rsidRDefault="00CC3C0D" w:rsidP="00CC3C0D">
      <w:pPr>
        <w:pStyle w:val="a7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CC3C0D">
        <w:rPr>
          <w:rFonts w:ascii="Times New Roman" w:hAnsi="Times New Roman"/>
          <w:i/>
          <w:sz w:val="24"/>
          <w:szCs w:val="24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CC3C0D" w:rsidRPr="00CC3C0D" w:rsidRDefault="00CC3C0D" w:rsidP="00CC3C0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CC3C0D" w:rsidRPr="00CC3C0D" w:rsidRDefault="00CC3C0D" w:rsidP="00CC3C0D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CC3C0D" w:rsidRPr="00CC3C0D" w:rsidRDefault="00CC3C0D" w:rsidP="00CC3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3C0D" w:rsidRPr="00CC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2D6F"/>
    <w:multiLevelType w:val="hybridMultilevel"/>
    <w:tmpl w:val="74ECE9C2"/>
    <w:lvl w:ilvl="0" w:tplc="7CC02E8E">
      <w:start w:val="1"/>
      <w:numFmt w:val="decimal"/>
      <w:lvlText w:val="%1."/>
      <w:lvlJc w:val="left"/>
      <w:pPr>
        <w:tabs>
          <w:tab w:val="num" w:pos="852"/>
        </w:tabs>
        <w:ind w:left="852" w:hanging="492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B80DBD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F9143BB"/>
    <w:multiLevelType w:val="hybridMultilevel"/>
    <w:tmpl w:val="5422F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66"/>
    <w:rsid w:val="002D0CD5"/>
    <w:rsid w:val="008F1266"/>
    <w:rsid w:val="00CC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C0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CC3C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CC3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C3C0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C3C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qFormat/>
    <w:rsid w:val="00CC3C0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CC3C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9">
    <w:name w:val="Новый"/>
    <w:basedOn w:val="a"/>
    <w:rsid w:val="00CC3C0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ListParagraphChar">
    <w:name w:val="List Paragraph Char"/>
    <w:link w:val="ListParagraph"/>
    <w:locked/>
    <w:rsid w:val="00CC3C0D"/>
    <w:rPr>
      <w:rFonts w:ascii="Calibri" w:hAnsi="Calibri"/>
      <w:sz w:val="24"/>
      <w:szCs w:val="24"/>
    </w:rPr>
  </w:style>
  <w:style w:type="paragraph" w:customStyle="1" w:styleId="ListParagraph">
    <w:name w:val="List Paragraph"/>
    <w:basedOn w:val="a"/>
    <w:link w:val="ListParagraphChar"/>
    <w:rsid w:val="00CC3C0D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c1c2">
    <w:name w:val="c1 c2"/>
    <w:basedOn w:val="a0"/>
    <w:rsid w:val="00CC3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C0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CC3C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CC3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C3C0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C3C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qFormat/>
    <w:rsid w:val="00CC3C0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CC3C0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9">
    <w:name w:val="Новый"/>
    <w:basedOn w:val="a"/>
    <w:rsid w:val="00CC3C0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ListParagraphChar">
    <w:name w:val="List Paragraph Char"/>
    <w:link w:val="ListParagraph"/>
    <w:locked/>
    <w:rsid w:val="00CC3C0D"/>
    <w:rPr>
      <w:rFonts w:ascii="Calibri" w:hAnsi="Calibri"/>
      <w:sz w:val="24"/>
      <w:szCs w:val="24"/>
    </w:rPr>
  </w:style>
  <w:style w:type="paragraph" w:customStyle="1" w:styleId="ListParagraph">
    <w:name w:val="List Paragraph"/>
    <w:basedOn w:val="a"/>
    <w:link w:val="ListParagraphChar"/>
    <w:rsid w:val="00CC3C0D"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c1c2">
    <w:name w:val="c1 c2"/>
    <w:basedOn w:val="a0"/>
    <w:rsid w:val="00CC3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3105</Words>
  <Characters>17704</Characters>
  <Application>Microsoft Office Word</Application>
  <DocSecurity>0</DocSecurity>
  <Lines>147</Lines>
  <Paragraphs>41</Paragraphs>
  <ScaleCrop>false</ScaleCrop>
  <Company>SPecialiST RePack</Company>
  <LinksUpToDate>false</LinksUpToDate>
  <CharactersWithSpaces>20768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2018-11-12T13:34:00Z</dcterms:created>
  <dcterms:modified xsi:type="dcterms:W3CDTF">2018-11-12T13:36:00Z</dcterms:modified>
</cp:coreProperties>
</file>