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3C" w:rsidRDefault="0042113C" w:rsidP="0042113C">
      <w:pPr>
        <w:jc w:val="center"/>
      </w:pPr>
      <w:r>
        <w:t xml:space="preserve">Муниципальное автономное общеобразовательное учреждение </w:t>
      </w:r>
      <w:proofErr w:type="spellStart"/>
      <w:r>
        <w:t>Асланинская</w:t>
      </w:r>
      <w:proofErr w:type="spellEnd"/>
      <w:r>
        <w:t xml:space="preserve"> общеобразовательная средняя школа</w:t>
      </w:r>
    </w:p>
    <w:tbl>
      <w:tblPr>
        <w:tblStyle w:val="a8"/>
        <w:tblpPr w:leftFromText="180" w:rightFromText="180" w:vertAnchor="text" w:horzAnchor="margin" w:tblpY="32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2113C" w:rsidTr="0042113C">
        <w:trPr>
          <w:trHeight w:val="364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3C" w:rsidRDefault="0042113C">
            <w:pPr>
              <w:jc w:val="center"/>
              <w:rPr>
                <w:rFonts w:cstheme="minorBidi"/>
              </w:rPr>
            </w:pPr>
          </w:p>
          <w:p w:rsidR="0042113C" w:rsidRDefault="0042113C">
            <w:r>
              <w:t>«Согласовано»</w:t>
            </w:r>
          </w:p>
          <w:p w:rsidR="0042113C" w:rsidRDefault="0042113C">
            <w:pPr>
              <w:jc w:val="center"/>
            </w:pPr>
          </w:p>
          <w:p w:rsidR="0042113C" w:rsidRDefault="0042113C">
            <w:r>
              <w:t>Руководитель МО</w:t>
            </w: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r>
              <w:t>____________________/__________________</w:t>
            </w:r>
          </w:p>
          <w:p w:rsidR="0042113C" w:rsidRDefault="0042113C"/>
          <w:p w:rsidR="0042113C" w:rsidRDefault="0042113C">
            <w:r>
              <w:t>Протокол №_________</w:t>
            </w:r>
          </w:p>
          <w:p w:rsidR="0042113C" w:rsidRDefault="0042113C"/>
          <w:p w:rsidR="0042113C" w:rsidRDefault="0042113C">
            <w:r>
              <w:t>от «____» __________________  20____ г</w:t>
            </w:r>
          </w:p>
          <w:p w:rsidR="0042113C" w:rsidRDefault="0042113C">
            <w:pPr>
              <w:jc w:val="center"/>
            </w:pPr>
          </w:p>
          <w:p w:rsidR="0042113C" w:rsidRDefault="0042113C"/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3C" w:rsidRDefault="0042113C">
            <w:pPr>
              <w:jc w:val="center"/>
              <w:rPr>
                <w:rFonts w:cstheme="minorBidi"/>
              </w:rPr>
            </w:pPr>
          </w:p>
          <w:p w:rsidR="0042113C" w:rsidRDefault="0042113C">
            <w:r>
              <w:t>«Согласовано»</w:t>
            </w:r>
          </w:p>
          <w:p w:rsidR="0042113C" w:rsidRDefault="0042113C"/>
          <w:p w:rsidR="0042113C" w:rsidRDefault="0042113C">
            <w:r>
              <w:t>Заместитель руководителя по УВР</w:t>
            </w: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r>
              <w:t>____________________/__________________</w:t>
            </w:r>
          </w:p>
          <w:p w:rsidR="0042113C" w:rsidRDefault="0042113C"/>
          <w:p w:rsidR="0042113C" w:rsidRDefault="0042113C"/>
          <w:p w:rsidR="0042113C" w:rsidRDefault="0042113C"/>
          <w:p w:rsidR="0042113C" w:rsidRDefault="0042113C">
            <w:r>
              <w:t>от «____» __________________  20____ г</w:t>
            </w: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3C" w:rsidRDefault="0042113C">
            <w:pPr>
              <w:jc w:val="center"/>
              <w:rPr>
                <w:rFonts w:cstheme="minorBidi"/>
              </w:rPr>
            </w:pPr>
          </w:p>
          <w:p w:rsidR="0042113C" w:rsidRDefault="0042113C">
            <w:pPr>
              <w:jc w:val="center"/>
            </w:pPr>
            <w:r>
              <w:t>«Утверждаю»</w:t>
            </w:r>
          </w:p>
          <w:p w:rsidR="0042113C" w:rsidRDefault="0042113C">
            <w:pPr>
              <w:jc w:val="center"/>
            </w:pPr>
          </w:p>
          <w:p w:rsidR="0042113C" w:rsidRDefault="0042113C">
            <w:r>
              <w:t>Директор МАОУ</w:t>
            </w:r>
          </w:p>
          <w:p w:rsidR="0042113C" w:rsidRDefault="0042113C"/>
          <w:p w:rsidR="0042113C" w:rsidRDefault="0042113C"/>
          <w:p w:rsidR="0042113C" w:rsidRDefault="0042113C">
            <w:r>
              <w:t>____________________/__________________</w:t>
            </w:r>
          </w:p>
          <w:p w:rsidR="0042113C" w:rsidRDefault="0042113C"/>
          <w:p w:rsidR="0042113C" w:rsidRDefault="0042113C">
            <w:r>
              <w:t>Приказ №____</w:t>
            </w:r>
          </w:p>
          <w:p w:rsidR="0042113C" w:rsidRDefault="0042113C"/>
          <w:p w:rsidR="0042113C" w:rsidRDefault="0042113C">
            <w:r>
              <w:t>от «____» __________________  20____ г</w:t>
            </w: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pPr>
              <w:jc w:val="center"/>
            </w:pPr>
          </w:p>
          <w:p w:rsidR="0042113C" w:rsidRDefault="0042113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  <w:r>
        <w:t>РАБОЧАЯ ПРОГРАММА ПЕДАГОГА</w:t>
      </w: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  <w:r>
        <w:t>по музыке</w:t>
      </w: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  <w:r>
        <w:t>для          5     класса</w:t>
      </w: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  <w:r>
        <w:t>(уровень основного общего образования)</w:t>
      </w:r>
    </w:p>
    <w:p w:rsidR="0042113C" w:rsidRDefault="0042113C" w:rsidP="0042113C">
      <w:pPr>
        <w:jc w:val="center"/>
      </w:pPr>
    </w:p>
    <w:p w:rsidR="0042113C" w:rsidRDefault="0042113C" w:rsidP="0042113C">
      <w:pPr>
        <w:jc w:val="center"/>
      </w:pPr>
      <w:r>
        <w:t>Составитель: учитель татарского языка и литературы Исмагилова А.Н.</w:t>
      </w:r>
    </w:p>
    <w:p w:rsidR="0042113C" w:rsidRPr="0042113C" w:rsidRDefault="0042113C" w:rsidP="0042113C">
      <w:pPr>
        <w:jc w:val="center"/>
      </w:pPr>
      <w:r>
        <w:t>2015-2016 учебный год</w:t>
      </w:r>
      <w:bookmarkStart w:id="0" w:name="_GoBack"/>
      <w:bookmarkEnd w:id="0"/>
    </w:p>
    <w:p w:rsidR="0042113C" w:rsidRDefault="0042113C" w:rsidP="000C5DE6">
      <w:pPr>
        <w:jc w:val="center"/>
        <w:rPr>
          <w:b/>
        </w:rPr>
      </w:pPr>
    </w:p>
    <w:p w:rsidR="0042113C" w:rsidRDefault="0042113C" w:rsidP="000C5DE6">
      <w:pPr>
        <w:jc w:val="center"/>
        <w:rPr>
          <w:b/>
        </w:rPr>
      </w:pPr>
    </w:p>
    <w:p w:rsidR="0042113C" w:rsidRDefault="0042113C" w:rsidP="000C5DE6">
      <w:pPr>
        <w:jc w:val="center"/>
        <w:rPr>
          <w:b/>
        </w:rPr>
      </w:pPr>
    </w:p>
    <w:p w:rsidR="0042113C" w:rsidRDefault="0042113C" w:rsidP="000C5DE6">
      <w:pPr>
        <w:jc w:val="center"/>
        <w:rPr>
          <w:b/>
        </w:rPr>
      </w:pPr>
    </w:p>
    <w:p w:rsidR="000C5DE6" w:rsidRPr="00531C02" w:rsidRDefault="000C5DE6" w:rsidP="000C5DE6">
      <w:pPr>
        <w:jc w:val="center"/>
        <w:rPr>
          <w:b/>
        </w:rPr>
      </w:pPr>
      <w:r w:rsidRPr="00531C02">
        <w:rPr>
          <w:b/>
        </w:rPr>
        <w:t>Пояснительная записка</w:t>
      </w:r>
    </w:p>
    <w:p w:rsidR="000C5DE6" w:rsidRPr="00531C02" w:rsidRDefault="000C5DE6" w:rsidP="000C5DE6">
      <w:pPr>
        <w:ind w:firstLine="567"/>
        <w:jc w:val="both"/>
        <w:rPr>
          <w:bCs/>
        </w:rPr>
      </w:pPr>
      <w:proofErr w:type="gramStart"/>
      <w:r w:rsidRPr="00531C02">
        <w:t>Данная  рабочая</w:t>
      </w:r>
      <w:r>
        <w:t xml:space="preserve">  программа разработана на </w:t>
      </w:r>
      <w:r>
        <w:rPr>
          <w:bCs/>
        </w:rPr>
        <w:t xml:space="preserve"> </w:t>
      </w:r>
      <w:r w:rsidRPr="00531C02">
        <w:t>основе авторской программы «Музыка» (</w:t>
      </w:r>
      <w:r w:rsidRPr="00531C02">
        <w:rPr>
          <w:bCs/>
        </w:rPr>
        <w:t>Программы для общеобразовательных учреждений:</w:t>
      </w:r>
      <w:proofErr w:type="gramEnd"/>
      <w:r w:rsidRPr="00531C02">
        <w:rPr>
          <w:bCs/>
        </w:rPr>
        <w:t xml:space="preserve"> Музыка: 1- 4 </w:t>
      </w:r>
      <w:proofErr w:type="spellStart"/>
      <w:r w:rsidRPr="00531C02">
        <w:rPr>
          <w:bCs/>
        </w:rPr>
        <w:t>кл</w:t>
      </w:r>
      <w:proofErr w:type="spellEnd"/>
      <w:r w:rsidRPr="00531C02">
        <w:rPr>
          <w:bCs/>
        </w:rPr>
        <w:t xml:space="preserve">, 5-7 </w:t>
      </w:r>
      <w:proofErr w:type="spellStart"/>
      <w:r w:rsidRPr="00531C02">
        <w:rPr>
          <w:bCs/>
        </w:rPr>
        <w:t>кл</w:t>
      </w:r>
      <w:proofErr w:type="spellEnd"/>
      <w:r w:rsidRPr="00531C02">
        <w:rPr>
          <w:bCs/>
        </w:rPr>
        <w:t>.,</w:t>
      </w:r>
      <w:r>
        <w:rPr>
          <w:bCs/>
        </w:rPr>
        <w:t xml:space="preserve"> «Искусство»- 8-9 </w:t>
      </w:r>
      <w:proofErr w:type="spellStart"/>
      <w:r>
        <w:rPr>
          <w:bCs/>
        </w:rPr>
        <w:t>кл</w:t>
      </w:r>
      <w:proofErr w:type="spellEnd"/>
      <w:r>
        <w:rPr>
          <w:bCs/>
        </w:rPr>
        <w:t xml:space="preserve">./ </w:t>
      </w:r>
      <w:r w:rsidRPr="00531C02">
        <w:rPr>
          <w:bCs/>
        </w:rPr>
        <w:t xml:space="preserve">Г.П. Сергеева, Т.С. </w:t>
      </w:r>
      <w:r>
        <w:rPr>
          <w:bCs/>
        </w:rPr>
        <w:t>Е.Д. Критс</w:t>
      </w:r>
      <w:r w:rsidRPr="00531C02">
        <w:rPr>
          <w:bCs/>
        </w:rPr>
        <w:t xml:space="preserve">кая, </w:t>
      </w:r>
      <w:proofErr w:type="spellStart"/>
      <w:r w:rsidRPr="00531C02">
        <w:rPr>
          <w:bCs/>
        </w:rPr>
        <w:t>Шмагина</w:t>
      </w:r>
      <w:proofErr w:type="spellEnd"/>
      <w:r w:rsidRPr="00531C02">
        <w:rPr>
          <w:bCs/>
        </w:rPr>
        <w:t xml:space="preserve"> </w:t>
      </w:r>
      <w:r>
        <w:rPr>
          <w:bCs/>
        </w:rPr>
        <w:t xml:space="preserve">Т.С. </w:t>
      </w:r>
      <w:r w:rsidRPr="00531C02">
        <w:rPr>
          <w:bCs/>
        </w:rPr>
        <w:t xml:space="preserve">– Москва: </w:t>
      </w:r>
      <w:proofErr w:type="gramStart"/>
      <w:r w:rsidRPr="00531C02">
        <w:rPr>
          <w:bCs/>
        </w:rPr>
        <w:t>“Просвещение”, 2010 год).</w:t>
      </w:r>
      <w:proofErr w:type="gramEnd"/>
      <w:r w:rsidRPr="00531C02">
        <w:rPr>
          <w:bCs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0C5DE6" w:rsidRPr="00531C02" w:rsidRDefault="000C5DE6" w:rsidP="000C5DE6">
      <w:pPr>
        <w:pStyle w:val="1"/>
        <w:rPr>
          <w:sz w:val="24"/>
          <w:szCs w:val="24"/>
        </w:rPr>
      </w:pPr>
      <w:r w:rsidRPr="00531C02">
        <w:rPr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0C5DE6" w:rsidRPr="00531C02" w:rsidRDefault="000C5DE6" w:rsidP="000C5DE6">
      <w:pPr>
        <w:numPr>
          <w:ilvl w:val="0"/>
          <w:numId w:val="1"/>
        </w:numPr>
        <w:tabs>
          <w:tab w:val="left" w:pos="900"/>
        </w:tabs>
        <w:jc w:val="both"/>
      </w:pPr>
      <w:r w:rsidRPr="00531C02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0C5DE6" w:rsidRDefault="000C5DE6" w:rsidP="000C5DE6">
      <w:pPr>
        <w:numPr>
          <w:ilvl w:val="0"/>
          <w:numId w:val="1"/>
        </w:numPr>
        <w:tabs>
          <w:tab w:val="left" w:pos="900"/>
        </w:tabs>
        <w:jc w:val="both"/>
      </w:pPr>
      <w:r w:rsidRPr="00531C02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C5DE6" w:rsidRPr="00531C02" w:rsidRDefault="000C5DE6" w:rsidP="000C5DE6">
      <w:pPr>
        <w:numPr>
          <w:ilvl w:val="0"/>
          <w:numId w:val="1"/>
        </w:numPr>
        <w:tabs>
          <w:tab w:val="left" w:pos="900"/>
        </w:tabs>
        <w:jc w:val="both"/>
      </w:pPr>
      <w:r>
        <w:t>Примерная программа «Музыка» для основной школы Министерства образования РФ;</w:t>
      </w:r>
    </w:p>
    <w:p w:rsidR="000C5DE6" w:rsidRPr="00FE6077" w:rsidRDefault="000C5DE6" w:rsidP="000C5DE6">
      <w:pPr>
        <w:numPr>
          <w:ilvl w:val="0"/>
          <w:numId w:val="1"/>
        </w:numPr>
        <w:tabs>
          <w:tab w:val="left" w:pos="900"/>
        </w:tabs>
        <w:jc w:val="both"/>
      </w:pPr>
      <w:r w:rsidRPr="00531C02">
        <w:t>А</w:t>
      </w:r>
      <w:r w:rsidRPr="00531C02">
        <w:rPr>
          <w:bCs/>
        </w:rPr>
        <w:t xml:space="preserve">вторская программа «Музыка 5 - 7» авторов </w:t>
      </w:r>
      <w:proofErr w:type="spellStart"/>
      <w:r w:rsidRPr="00531C02">
        <w:rPr>
          <w:bCs/>
        </w:rPr>
        <w:t>Г.П.Сергеевой</w:t>
      </w:r>
      <w:proofErr w:type="spellEnd"/>
      <w:r w:rsidRPr="00531C02">
        <w:rPr>
          <w:bCs/>
        </w:rPr>
        <w:t xml:space="preserve">, </w:t>
      </w:r>
      <w:proofErr w:type="spellStart"/>
      <w:r w:rsidRPr="00531C02">
        <w:rPr>
          <w:bCs/>
        </w:rPr>
        <w:t>Е.Д.Критской</w:t>
      </w:r>
      <w:proofErr w:type="spellEnd"/>
      <w:r w:rsidRPr="00531C02">
        <w:rPr>
          <w:bCs/>
        </w:rPr>
        <w:t xml:space="preserve"> «Программы общеобразовательных учреждений. Музыка. 1-7 классы. Искусство 8-9 классы»– М. Про</w:t>
      </w:r>
      <w:r>
        <w:rPr>
          <w:bCs/>
        </w:rPr>
        <w:t>свещение, 2010.</w:t>
      </w:r>
    </w:p>
    <w:p w:rsidR="000C5DE6" w:rsidRDefault="000C5DE6" w:rsidP="000C5DE6">
      <w:pPr>
        <w:ind w:firstLine="708"/>
        <w:jc w:val="both"/>
        <w:rPr>
          <w:bCs/>
        </w:rPr>
      </w:pPr>
      <w:r>
        <w:rPr>
          <w:bCs/>
        </w:rPr>
        <w:t>Программа основного общего образования по музыке составлена в соответствии с количеством часов в Базисном учебном плане образовательных учреждений общего образования предмет «Музыка» изучается в 5-7 классах в объеме 103 часа (по 34 часа в 5-7 классах).</w:t>
      </w:r>
    </w:p>
    <w:p w:rsidR="000C5DE6" w:rsidRDefault="000C5DE6" w:rsidP="000C5DE6">
      <w:pPr>
        <w:ind w:firstLine="708"/>
        <w:jc w:val="both"/>
      </w:pPr>
      <w:r w:rsidRPr="00531C02">
        <w:rPr>
          <w:bCs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531C02">
        <w:t>нотная хрестоматия, фонохрестоматия, методические рекомендации для учителя под редакцией  Г.</w:t>
      </w:r>
      <w:proofErr w:type="gramStart"/>
      <w:r w:rsidRPr="00531C02">
        <w:t>П</w:t>
      </w:r>
      <w:proofErr w:type="gramEnd"/>
      <w:r w:rsidRPr="00531C02">
        <w:t xml:space="preserve"> Сергеевой, </w:t>
      </w:r>
      <w:proofErr w:type="spellStart"/>
      <w:r w:rsidRPr="00531C02">
        <w:t>Е.Д.Критской</w:t>
      </w:r>
      <w:proofErr w:type="spellEnd"/>
      <w:r w:rsidRPr="00531C02">
        <w:t>.</w:t>
      </w:r>
    </w:p>
    <w:p w:rsidR="000C5DE6" w:rsidRPr="00531C02" w:rsidRDefault="000C5DE6" w:rsidP="000C5DE6">
      <w:pPr>
        <w:jc w:val="both"/>
      </w:pPr>
    </w:p>
    <w:p w:rsidR="000C5DE6" w:rsidRPr="00531C02" w:rsidRDefault="000C5DE6" w:rsidP="000C5DE6">
      <w:pPr>
        <w:ind w:firstLine="708"/>
        <w:jc w:val="both"/>
      </w:pPr>
      <w:r w:rsidRPr="00531C02">
        <w:rPr>
          <w:b/>
        </w:rPr>
        <w:t>Цель программы</w:t>
      </w:r>
      <w:r>
        <w:t xml:space="preserve"> – формирование</w:t>
      </w:r>
      <w:r w:rsidRPr="00531C02">
        <w:t xml:space="preserve"> музыкальной культуры школьников как неотъемлемой части духовной культуры</w:t>
      </w:r>
      <w:r>
        <w:t xml:space="preserve"> учащихся</w:t>
      </w:r>
      <w:r w:rsidRPr="00531C02">
        <w:t>.</w:t>
      </w:r>
    </w:p>
    <w:p w:rsidR="000C5DE6" w:rsidRDefault="000C5DE6" w:rsidP="000C5DE6">
      <w:pPr>
        <w:ind w:firstLine="708"/>
        <w:jc w:val="both"/>
      </w:pPr>
      <w:r w:rsidRPr="00531C02">
        <w:rPr>
          <w:b/>
        </w:rPr>
        <w:t>Задачи:</w:t>
      </w:r>
      <w:r w:rsidRPr="00531C02">
        <w:t xml:space="preserve"> </w:t>
      </w:r>
    </w:p>
    <w:p w:rsidR="000C5DE6" w:rsidRPr="00531C02" w:rsidRDefault="000C5DE6" w:rsidP="000C5DE6">
      <w:pPr>
        <w:jc w:val="both"/>
      </w:pPr>
      <w:r w:rsidRPr="00531C02">
        <w:t>-</w:t>
      </w:r>
      <w:r w:rsidRPr="00531C02">
        <w:rPr>
          <w:b/>
        </w:rPr>
        <w:t xml:space="preserve"> развитие </w:t>
      </w:r>
      <w:r w:rsidRPr="00531C02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0C5DE6" w:rsidRPr="00531C02" w:rsidRDefault="000C5DE6" w:rsidP="000C5DE6">
      <w:pPr>
        <w:jc w:val="both"/>
      </w:pPr>
      <w:r w:rsidRPr="00531C02">
        <w:t xml:space="preserve">- </w:t>
      </w:r>
      <w:r w:rsidRPr="00531C02">
        <w:rPr>
          <w:b/>
        </w:rPr>
        <w:t>освоение</w:t>
      </w:r>
      <w:r w:rsidRPr="00531C02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C5DE6" w:rsidRPr="00531C02" w:rsidRDefault="000C5DE6" w:rsidP="000C5DE6">
      <w:pPr>
        <w:jc w:val="both"/>
      </w:pPr>
      <w:r w:rsidRPr="00531C02">
        <w:t xml:space="preserve">- </w:t>
      </w:r>
      <w:r w:rsidRPr="00531C02">
        <w:rPr>
          <w:b/>
        </w:rPr>
        <w:t>овладение практическими умениями и навыками</w:t>
      </w:r>
      <w:r w:rsidRPr="00531C02">
        <w:t xml:space="preserve"> в различных видах музыкально-творческой деятель</w:t>
      </w:r>
      <w:r>
        <w:t>ности: слушании музыки, пении</w:t>
      </w:r>
      <w:r w:rsidRPr="00531C02">
        <w:t>, музыкально-пластическом движении, импровизации, драматизации исполняемых произведений;</w:t>
      </w:r>
    </w:p>
    <w:p w:rsidR="000C5DE6" w:rsidRDefault="000C5DE6" w:rsidP="000C5DE6">
      <w:pPr>
        <w:jc w:val="both"/>
      </w:pPr>
      <w:r w:rsidRPr="00531C02">
        <w:rPr>
          <w:b/>
        </w:rPr>
        <w:t>- воспитание</w:t>
      </w:r>
      <w:r w:rsidRPr="00531C02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31C02">
        <w:t>слушательской</w:t>
      </w:r>
      <w:proofErr w:type="spellEnd"/>
      <w:r w:rsidRPr="00531C02">
        <w:t xml:space="preserve"> и исполнительской культуры учащихся.</w:t>
      </w:r>
    </w:p>
    <w:p w:rsidR="000C5DE6" w:rsidRPr="00745B8D" w:rsidRDefault="000C5DE6" w:rsidP="000C5DE6">
      <w:pPr>
        <w:ind w:firstLine="709"/>
        <w:jc w:val="both"/>
      </w:pPr>
      <w:r w:rsidRPr="00745B8D">
        <w:rPr>
          <w:b/>
        </w:rPr>
        <w:t>Общая характеристика предмета.</w:t>
      </w:r>
      <w:r w:rsidRPr="00745B8D">
        <w:t xml:space="preserve"> Вторая ступень музыкального образования логически развивает идею начальной школы —  формирование основ музыкальной культуры учащихся.</w:t>
      </w:r>
    </w:p>
    <w:p w:rsidR="000C5DE6" w:rsidRPr="00745B8D" w:rsidRDefault="000C5DE6" w:rsidP="000C5DE6">
      <w:pPr>
        <w:ind w:firstLine="709"/>
        <w:jc w:val="both"/>
      </w:pPr>
      <w:r w:rsidRPr="00745B8D">
        <w:lastRenderedPageBreak/>
        <w:t xml:space="preserve">Музыкальное образование (воспитание, обучение и развитие) в основной школе способствуют формированию </w:t>
      </w:r>
      <w:r>
        <w:t xml:space="preserve"> </w:t>
      </w:r>
      <w:r w:rsidRPr="00745B8D">
        <w:t xml:space="preserve">у </w:t>
      </w:r>
      <w:r>
        <w:t xml:space="preserve"> </w:t>
      </w:r>
      <w:r w:rsidRPr="00745B8D">
        <w:t xml:space="preserve">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 </w:t>
      </w:r>
    </w:p>
    <w:p w:rsidR="000C5DE6" w:rsidRPr="00745B8D" w:rsidRDefault="000C5DE6" w:rsidP="000C5DE6">
      <w:pPr>
        <w:ind w:firstLine="709"/>
        <w:jc w:val="both"/>
      </w:pPr>
      <w:r w:rsidRPr="00745B8D">
        <w:t xml:space="preserve">Изучение предмета </w:t>
      </w:r>
      <w:r>
        <w:t xml:space="preserve">в основной школе </w:t>
      </w:r>
      <w:r w:rsidRPr="00745B8D">
        <w:t xml:space="preserve">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</w:t>
      </w:r>
    </w:p>
    <w:p w:rsidR="000C5DE6" w:rsidRPr="00745B8D" w:rsidRDefault="000C5DE6" w:rsidP="000C5DE6">
      <w:pPr>
        <w:ind w:firstLine="709"/>
        <w:jc w:val="both"/>
      </w:pPr>
      <w:r w:rsidRPr="00745B8D"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0C5DE6" w:rsidRDefault="000C5DE6" w:rsidP="000C5DE6">
      <w:pPr>
        <w:jc w:val="both"/>
      </w:pPr>
    </w:p>
    <w:p w:rsidR="000C5DE6" w:rsidRPr="00531C02" w:rsidRDefault="000C5DE6" w:rsidP="000C5DE6">
      <w:pPr>
        <w:ind w:firstLine="540"/>
        <w:jc w:val="both"/>
      </w:pPr>
      <w:r w:rsidRPr="00531C02">
        <w:t xml:space="preserve">Целью уроков музыки в 5 классе является установление внутренних взаимосвязей музыки с литературой и изобразительным искусством. </w:t>
      </w:r>
      <w:proofErr w:type="gramStart"/>
      <w:r w:rsidRPr="00531C02">
        <w:t>В программе рассматриваются разнообразные явления музыкального искусства в их взаимодействии с художественными образами других искусств – литературы (прозы и поэзии), изобразительного искусства (живописи, скульптуры, графики, книжных иллюстраций и др.), театра (оперы, балета, оперетты, мюзикла, рок-оперы), кино.</w:t>
      </w:r>
      <w:proofErr w:type="gramEnd"/>
      <w:r w:rsidRPr="00531C02">
        <w:t xml:space="preserve"> Содержание раскрывается в учебных темах каждого полугодия.</w:t>
      </w:r>
    </w:p>
    <w:p w:rsidR="000C5DE6" w:rsidRPr="00531C02" w:rsidRDefault="000C5DE6" w:rsidP="000C5DE6">
      <w:pPr>
        <w:ind w:firstLine="540"/>
        <w:jc w:val="both"/>
      </w:pPr>
      <w:r w:rsidRPr="00531C02">
        <w:t>Тема первого полугодия: «Музыка и литература» развивается через раскрытие таких важных тем, как определение интонационного сходства и различия музыки и литературы,</w:t>
      </w:r>
      <w:r w:rsidRPr="00531C02">
        <w:rPr>
          <w:iCs/>
        </w:rPr>
        <w:t xml:space="preserve">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0C5DE6" w:rsidRPr="00531C02" w:rsidRDefault="000C5DE6" w:rsidP="000C5DE6">
      <w:pPr>
        <w:ind w:firstLine="540"/>
        <w:jc w:val="both"/>
        <w:rPr>
          <w:i/>
          <w:iCs/>
        </w:rPr>
      </w:pPr>
      <w:r w:rsidRPr="00531C02">
        <w:t xml:space="preserve">Тема второго полугодия: «Музыка и изобразительное искусство» </w:t>
      </w:r>
      <w:r w:rsidRPr="00531C02">
        <w:rPr>
          <w:iCs/>
        </w:rPr>
        <w:t xml:space="preserve">строится 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  <w:r w:rsidRPr="00531C02">
        <w:rPr>
          <w:i/>
          <w:iCs/>
        </w:rPr>
        <w:t xml:space="preserve"> </w:t>
      </w:r>
    </w:p>
    <w:p w:rsidR="000C5DE6" w:rsidRPr="00CD35AB" w:rsidRDefault="000C5DE6" w:rsidP="000C5DE6">
      <w:pPr>
        <w:ind w:firstLine="540"/>
        <w:jc w:val="both"/>
        <w:rPr>
          <w:b/>
        </w:rPr>
      </w:pPr>
      <w:r w:rsidRPr="00CD35AB">
        <w:rPr>
          <w:b/>
        </w:rPr>
        <w:t xml:space="preserve">Контроль осуществляется в следующих видах: </w:t>
      </w:r>
    </w:p>
    <w:p w:rsidR="000C5DE6" w:rsidRPr="00CD35AB" w:rsidRDefault="000C5DE6" w:rsidP="000C5DE6">
      <w:pPr>
        <w:jc w:val="both"/>
      </w:pPr>
      <w:r w:rsidRPr="00CD35AB">
        <w:rPr>
          <w:b/>
        </w:rPr>
        <w:t>-</w:t>
      </w:r>
      <w:r w:rsidRPr="00CD35AB">
        <w:t xml:space="preserve"> текущий, тематический, итоговый.</w:t>
      </w:r>
    </w:p>
    <w:p w:rsidR="000C5DE6" w:rsidRPr="00CD35AB" w:rsidRDefault="000C5DE6" w:rsidP="000C5DE6">
      <w:pPr>
        <w:jc w:val="both"/>
        <w:rPr>
          <w:b/>
        </w:rPr>
      </w:pPr>
      <w:r w:rsidRPr="00CD35AB">
        <w:rPr>
          <w:b/>
        </w:rPr>
        <w:t xml:space="preserve">         Формы контроля:</w:t>
      </w:r>
    </w:p>
    <w:p w:rsidR="000C5DE6" w:rsidRPr="00CD35AB" w:rsidRDefault="000C5DE6" w:rsidP="000C5DE6">
      <w:pPr>
        <w:ind w:firstLine="708"/>
        <w:jc w:val="both"/>
      </w:pPr>
      <w:proofErr w:type="gramStart"/>
      <w:r w:rsidRPr="00CD35AB">
        <w:t>При организации учебно-воспитательного процесса для реализации программы «Музыка»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  <w:proofErr w:type="gramEnd"/>
    </w:p>
    <w:p w:rsidR="000C5DE6" w:rsidRPr="00CD35AB" w:rsidRDefault="000C5DE6" w:rsidP="000C5DE6">
      <w:pPr>
        <w:jc w:val="both"/>
        <w:rPr>
          <w:b/>
        </w:rPr>
      </w:pPr>
      <w:r w:rsidRPr="00CD35AB">
        <w:t xml:space="preserve">       </w:t>
      </w:r>
      <w:r w:rsidRPr="00CD35AB">
        <w:rPr>
          <w:b/>
        </w:rPr>
        <w:t>Виды организации учебной деятельности:</w:t>
      </w:r>
    </w:p>
    <w:p w:rsidR="000C5DE6" w:rsidRPr="00CD35AB" w:rsidRDefault="000C5DE6" w:rsidP="000C5DE6">
      <w:pPr>
        <w:jc w:val="both"/>
      </w:pPr>
      <w:r w:rsidRPr="00CD35AB">
        <w:t>- конкурс</w:t>
      </w:r>
    </w:p>
    <w:p w:rsidR="000C5DE6" w:rsidRPr="00CD35AB" w:rsidRDefault="000C5DE6" w:rsidP="000C5DE6">
      <w:pPr>
        <w:jc w:val="both"/>
      </w:pPr>
      <w:r w:rsidRPr="00CD35AB">
        <w:t>- викторина</w:t>
      </w:r>
    </w:p>
    <w:p w:rsidR="000C5DE6" w:rsidRPr="00CD35AB" w:rsidRDefault="000C5DE6" w:rsidP="000C5DE6">
      <w:pPr>
        <w:jc w:val="both"/>
      </w:pPr>
      <w:r w:rsidRPr="00CD35AB">
        <w:t>- самостоятельная работа</w:t>
      </w:r>
    </w:p>
    <w:p w:rsidR="000C5DE6" w:rsidRPr="00CD35AB" w:rsidRDefault="000C5DE6" w:rsidP="000C5DE6">
      <w:pPr>
        <w:jc w:val="both"/>
      </w:pPr>
      <w:r w:rsidRPr="00CD35AB">
        <w:t>- творческая работа</w:t>
      </w:r>
    </w:p>
    <w:p w:rsidR="000C5DE6" w:rsidRDefault="000C5DE6" w:rsidP="000C5DE6">
      <w:pPr>
        <w:jc w:val="both"/>
      </w:pPr>
    </w:p>
    <w:p w:rsidR="00D56A74" w:rsidRDefault="00D56A74" w:rsidP="000C5DE6">
      <w:pPr>
        <w:jc w:val="center"/>
        <w:rPr>
          <w:b/>
        </w:rPr>
      </w:pPr>
    </w:p>
    <w:p w:rsidR="000C5DE6" w:rsidRPr="00E44D55" w:rsidRDefault="000C5DE6" w:rsidP="000C5DE6">
      <w:pPr>
        <w:jc w:val="center"/>
        <w:rPr>
          <w:b/>
        </w:rPr>
      </w:pPr>
      <w:r w:rsidRPr="00E44D55">
        <w:rPr>
          <w:b/>
        </w:rPr>
        <w:lastRenderedPageBreak/>
        <w:t>Содержание  курса «Музыка»</w:t>
      </w:r>
    </w:p>
    <w:p w:rsidR="000C5DE6" w:rsidRPr="00E44D55" w:rsidRDefault="000C5DE6" w:rsidP="000C5DE6">
      <w:pPr>
        <w:jc w:val="center"/>
        <w:rPr>
          <w:b/>
        </w:rPr>
      </w:pPr>
      <w:r w:rsidRPr="00E44D55">
        <w:rPr>
          <w:b/>
        </w:rPr>
        <w:t>5 класс</w:t>
      </w:r>
    </w:p>
    <w:p w:rsidR="000C5DE6" w:rsidRPr="00E44D55" w:rsidRDefault="000C5DE6" w:rsidP="000C5DE6">
      <w:pPr>
        <w:shd w:val="clear" w:color="auto" w:fill="FFFFFF"/>
        <w:ind w:left="53" w:firstLine="655"/>
        <w:jc w:val="both"/>
      </w:pPr>
      <w:r w:rsidRPr="00E44D55">
        <w:t>В рабочей  программе  рассматриваются   разнообразные  явления  му</w:t>
      </w:r>
      <w:r w:rsidRPr="00E44D55">
        <w:softHyphen/>
        <w:t xml:space="preserve">зыкального искусства  в их взаимодействии с художественными образами других искусств — </w:t>
      </w:r>
      <w:r w:rsidRPr="00E44D55">
        <w:rPr>
          <w:i/>
          <w:iCs/>
        </w:rPr>
        <w:t xml:space="preserve">литературы </w:t>
      </w:r>
      <w:r w:rsidRPr="00E44D55">
        <w:t xml:space="preserve">(прозы и поэзии),  </w:t>
      </w:r>
      <w:r w:rsidRPr="00E44D55">
        <w:rPr>
          <w:i/>
          <w:iCs/>
        </w:rPr>
        <w:t xml:space="preserve">изобразительного искусства </w:t>
      </w:r>
      <w:r w:rsidRPr="00E44D55">
        <w:t>(живописи, скульптуры, архи</w:t>
      </w:r>
      <w:r w:rsidRPr="00E44D55">
        <w:softHyphen/>
        <w:t xml:space="preserve">тектуры, графики, книжных иллюстраций и </w:t>
      </w:r>
      <w:proofErr w:type="spellStart"/>
      <w:proofErr w:type="gramStart"/>
      <w:r w:rsidRPr="00E44D55">
        <w:t>др</w:t>
      </w:r>
      <w:proofErr w:type="spellEnd"/>
      <w:proofErr w:type="gramEnd"/>
      <w:r w:rsidRPr="00E44D55">
        <w:t xml:space="preserve">,) </w:t>
      </w:r>
      <w:r w:rsidRPr="00E44D55">
        <w:rPr>
          <w:i/>
          <w:iCs/>
        </w:rPr>
        <w:t xml:space="preserve">театра </w:t>
      </w:r>
      <w:r w:rsidRPr="00E44D55">
        <w:t>(опе</w:t>
      </w:r>
      <w:r w:rsidRPr="00E44D55">
        <w:softHyphen/>
        <w:t xml:space="preserve">ры, балета, оперетты, мюзикла, рок-оперы), </w:t>
      </w:r>
      <w:r w:rsidRPr="00E44D55">
        <w:rPr>
          <w:i/>
          <w:iCs/>
        </w:rPr>
        <w:t>кино.</w:t>
      </w:r>
    </w:p>
    <w:p w:rsidR="000C5DE6" w:rsidRDefault="000C5DE6" w:rsidP="000C5DE6">
      <w:pPr>
        <w:shd w:val="clear" w:color="auto" w:fill="FFFFFF"/>
        <w:ind w:left="46" w:firstLine="343"/>
        <w:jc w:val="both"/>
      </w:pPr>
      <w:r w:rsidRPr="00E44D55">
        <w:t>Программа  состоит  из  двух разделов, соответствующих те</w:t>
      </w:r>
      <w:r w:rsidRPr="00E44D55">
        <w:softHyphen/>
        <w:t>мам «Музыка и литература» и «Музыка и изобразительное ис</w:t>
      </w:r>
      <w:r w:rsidRPr="00E44D55">
        <w:softHyphen/>
        <w:t xml:space="preserve">кусство».  </w:t>
      </w:r>
    </w:p>
    <w:p w:rsidR="000C5DE6" w:rsidRPr="00E44D55" w:rsidRDefault="000C5DE6" w:rsidP="000C5DE6">
      <w:pPr>
        <w:shd w:val="clear" w:color="auto" w:fill="FFFFFF"/>
        <w:ind w:left="46" w:firstLine="343"/>
        <w:jc w:val="both"/>
      </w:pPr>
    </w:p>
    <w:p w:rsidR="000C5DE6" w:rsidRDefault="000C5DE6" w:rsidP="000C5DE6">
      <w:pPr>
        <w:jc w:val="center"/>
        <w:rPr>
          <w:b/>
        </w:rPr>
      </w:pPr>
      <w:r w:rsidRPr="00E44D55">
        <w:rPr>
          <w:b/>
        </w:rPr>
        <w:t>Тема года:   “Музыка и другие виды искусства”</w:t>
      </w:r>
    </w:p>
    <w:p w:rsidR="00DD4C63" w:rsidRDefault="00DD4C63" w:rsidP="00DD4C63">
      <w:pPr>
        <w:jc w:val="center"/>
        <w:rPr>
          <w:b/>
        </w:rPr>
      </w:pPr>
      <w:r w:rsidRPr="00E44D55">
        <w:rPr>
          <w:b/>
        </w:rPr>
        <w:t>Тема года:   “Музыка и другие виды искусства”</w:t>
      </w:r>
    </w:p>
    <w:p w:rsidR="00DD4C63" w:rsidRPr="00E44D55" w:rsidRDefault="00DD4C63" w:rsidP="00DD4C63">
      <w:pPr>
        <w:jc w:val="center"/>
        <w:rPr>
          <w:b/>
        </w:rPr>
      </w:pPr>
    </w:p>
    <w:p w:rsidR="00DD4C63" w:rsidRDefault="00DD4C63" w:rsidP="00DD4C63">
      <w:pPr>
        <w:rPr>
          <w:b/>
        </w:rPr>
      </w:pPr>
      <w:r w:rsidRPr="00E44D55">
        <w:rPr>
          <w:b/>
        </w:rPr>
        <w:t>Тема 1 полуг</w:t>
      </w:r>
      <w:r>
        <w:rPr>
          <w:b/>
        </w:rPr>
        <w:t>одия:  “Музыка и литература” (16</w:t>
      </w:r>
      <w:r w:rsidRPr="00E44D55">
        <w:rPr>
          <w:b/>
        </w:rPr>
        <w:t xml:space="preserve"> часов)</w:t>
      </w:r>
    </w:p>
    <w:p w:rsidR="00DD4C63" w:rsidRPr="00E44D55" w:rsidRDefault="00DD4C63" w:rsidP="00DD4C63">
      <w:pPr>
        <w:rPr>
          <w:b/>
        </w:rPr>
      </w:pPr>
    </w:p>
    <w:p w:rsidR="00DD4C63" w:rsidRPr="00E44D55" w:rsidRDefault="00DD4C63" w:rsidP="00DD4C63">
      <w:pPr>
        <w:jc w:val="both"/>
      </w:pPr>
      <w:r w:rsidRPr="00E44D55">
        <w:t xml:space="preserve">   </w:t>
      </w:r>
      <w:r>
        <w:tab/>
      </w:r>
      <w:r w:rsidRPr="00E44D55">
        <w:t xml:space="preserve">Взаимодействие музыки и литературы раскрывается на образцах вокальной музыки. </w:t>
      </w:r>
      <w:proofErr w:type="gramStart"/>
      <w:r w:rsidRPr="00E44D55">
        <w:t>Это</w:t>
      </w:r>
      <w:proofErr w:type="gramEnd"/>
      <w:r w:rsidRPr="00E44D55">
        <w:t xml:space="preserve"> прежде всего такие жанры, в основе которых лежит поэзия, -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получили вторую жизнь народные мелодии, церковные напевы, интонации колокольных звонов.</w:t>
      </w:r>
    </w:p>
    <w:p w:rsidR="00DD4C63" w:rsidRDefault="00DD4C63" w:rsidP="00DD4C63">
      <w:pPr>
        <w:jc w:val="both"/>
      </w:pPr>
      <w:r w:rsidRPr="00E44D55">
        <w:t>Значимость музыки в жизни человека благодаря вдумчивому чтению литературных 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легенды.</w:t>
      </w:r>
      <w:r>
        <w:t xml:space="preserve"> </w:t>
      </w:r>
      <w:r w:rsidRPr="00E44D55">
        <w:t>Что роднит музыку с литературой. Сюжеты, темы, образы ис</w:t>
      </w:r>
      <w:r w:rsidRPr="00E44D55">
        <w:softHyphen/>
        <w:t>кусства. Интонационные особенности языка народной, профес</w:t>
      </w:r>
      <w:r w:rsidRPr="00E44D55">
        <w:softHyphen/>
        <w:t>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</w:t>
      </w:r>
      <w:r w:rsidRPr="00E44D55">
        <w:softHyphen/>
        <w:t>лор в музыке русских композиторов. Жанры инструментальной и вокальной музыки. Вторая жизнь песни. Писатели и поэты о му</w:t>
      </w:r>
      <w:r w:rsidRPr="00E44D55">
        <w:softHyphen/>
        <w:t>зыке и музыкантах. Путешествия в музыкальный театр: опера, ба</w:t>
      </w:r>
      <w:r w:rsidRPr="00E44D55">
        <w:softHyphen/>
        <w:t>лет, мюзикл. Музыка в театре, кино, на телевидении.  Выявление общности и специфики жанров и выразительных средств музыки и литературы.</w:t>
      </w:r>
    </w:p>
    <w:p w:rsidR="00DD4C63" w:rsidRPr="00E44D55" w:rsidRDefault="00DD4C63" w:rsidP="00DD4C63">
      <w:pPr>
        <w:jc w:val="both"/>
      </w:pPr>
    </w:p>
    <w:p w:rsidR="00DD4C63" w:rsidRDefault="00DD4C63" w:rsidP="00DD4C63">
      <w:pPr>
        <w:rPr>
          <w:b/>
        </w:rPr>
      </w:pPr>
      <w:r w:rsidRPr="00E44D55">
        <w:rPr>
          <w:b/>
        </w:rPr>
        <w:t>Тема  2 полугодия:  “Музыка и изобразительное искусство” (18 часов)</w:t>
      </w:r>
    </w:p>
    <w:p w:rsidR="00DD4C63" w:rsidRPr="00E44D55" w:rsidRDefault="00DD4C63" w:rsidP="00DD4C63">
      <w:pPr>
        <w:rPr>
          <w:b/>
        </w:rPr>
      </w:pPr>
    </w:p>
    <w:p w:rsidR="00DD4C63" w:rsidRPr="007B384D" w:rsidRDefault="00DD4C63" w:rsidP="00DD4C63">
      <w:pPr>
        <w:jc w:val="both"/>
      </w:pPr>
      <w:r w:rsidRPr="00E44D55">
        <w:t xml:space="preserve">   </w:t>
      </w:r>
      <w:r>
        <w:tab/>
      </w:r>
      <w:r w:rsidRPr="00E44D55">
        <w:t>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 иску</w:t>
      </w:r>
      <w:proofErr w:type="gramStart"/>
      <w:r w:rsidRPr="00E44D55">
        <w:t>сств в хр</w:t>
      </w:r>
      <w:proofErr w:type="gramEnd"/>
      <w:r w:rsidRPr="00E44D55">
        <w:t>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</w:t>
      </w:r>
      <w:r w:rsidRPr="00E44D55">
        <w:softHyphen/>
        <w:t>торические события, картины природы, разнообразные харак</w:t>
      </w:r>
      <w:r w:rsidRPr="00E44D55">
        <w:softHyphen/>
        <w:t>теры, портреты людей в различных видах искусства. Образ му</w:t>
      </w:r>
      <w:r w:rsidRPr="00E44D55">
        <w:softHyphen/>
        <w:t xml:space="preserve">зыки разных эпох в изобразительном искусстве. </w:t>
      </w:r>
      <w:proofErr w:type="gramStart"/>
      <w:r w:rsidRPr="00E44D55">
        <w:t>Небесное</w:t>
      </w:r>
      <w:proofErr w:type="gramEnd"/>
      <w:r w:rsidRPr="00E44D55">
        <w:t xml:space="preserve"> и земное в звуках и </w:t>
      </w:r>
      <w:r w:rsidRPr="00E44D55">
        <w:lastRenderedPageBreak/>
        <w:t>красках. Исторические события в музыке: че</w:t>
      </w:r>
      <w:r w:rsidRPr="00E44D55">
        <w:softHyphen/>
        <w:t>рез прошлое к настоящему. Музыкальная живопись и живопис</w:t>
      </w:r>
      <w:r w:rsidRPr="00E44D55">
        <w:softHyphen/>
        <w:t>ная музыка. Колокольность в музыке и изобразительном искус</w:t>
      </w:r>
      <w:r w:rsidRPr="00E44D55">
        <w:softHyphen/>
        <w:t>стве. Портрет в музыке и изобразительном искусстве. Роль дирижера в прочтении музыкального сочинения. Образы борь</w:t>
      </w:r>
      <w:r w:rsidRPr="00E44D55">
        <w:softHyphen/>
        <w:t>бы и победы в искусстве. Архитектура — застывшая музыка. Полифония в музыке и живописи. Творческая мастерская ком</w:t>
      </w:r>
      <w:r w:rsidRPr="00E44D55">
        <w:softHyphen/>
        <w:t xml:space="preserve">позитора, художника. Импрессионизм в музыке и живописи. Тема защиты Отечества в музыке и изобразительном искусстве. Использование различных форм </w:t>
      </w:r>
      <w:proofErr w:type="spellStart"/>
      <w:r w:rsidRPr="00E44D55">
        <w:t>музицирования</w:t>
      </w:r>
      <w:proofErr w:type="spellEnd"/>
      <w:r w:rsidRPr="00E44D55">
        <w:t xml:space="preserve"> и творче</w:t>
      </w:r>
      <w:r w:rsidRPr="00E44D55">
        <w:softHyphen/>
        <w:t>ских заданий в освоении содержания музыкальных образов.</w:t>
      </w:r>
    </w:p>
    <w:p w:rsidR="00DD4C63" w:rsidRPr="00E44D55" w:rsidRDefault="00DD4C63" w:rsidP="00DD4C63">
      <w:pPr>
        <w:jc w:val="center"/>
        <w:rPr>
          <w:b/>
        </w:rPr>
      </w:pPr>
      <w:r w:rsidRPr="00E44D55">
        <w:rPr>
          <w:b/>
          <w:i/>
        </w:rPr>
        <w:t xml:space="preserve">Тема  </w:t>
      </w:r>
      <w:r w:rsidRPr="00E44D55">
        <w:rPr>
          <w:b/>
          <w:i/>
          <w:lang w:val="en-US"/>
        </w:rPr>
        <w:t>I</w:t>
      </w:r>
      <w:r w:rsidRPr="00E44D55">
        <w:rPr>
          <w:b/>
          <w:i/>
        </w:rPr>
        <w:t xml:space="preserve">  полугодия:</w:t>
      </w:r>
      <w:r>
        <w:rPr>
          <w:b/>
        </w:rPr>
        <w:t xml:space="preserve">  “Музыка и литература” (16</w:t>
      </w:r>
      <w:r w:rsidRPr="00E44D55">
        <w:rPr>
          <w:b/>
        </w:rPr>
        <w:t xml:space="preserve"> часов)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1.  </w:t>
      </w:r>
      <w:r w:rsidRPr="00E44D55">
        <w:rPr>
          <w:b/>
        </w:rPr>
        <w:t>Что  роднит  музыку   с  литературой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DD4C63" w:rsidRPr="00E44D55" w:rsidRDefault="00DD4C63" w:rsidP="00DD4C63">
      <w:pPr>
        <w:jc w:val="both"/>
        <w:rPr>
          <w:i/>
        </w:rPr>
      </w:pPr>
      <w:r w:rsidRPr="00E44D55">
        <w:t xml:space="preserve">Выявление  многосторонних  связей  музыки  и  литературы. </w:t>
      </w:r>
      <w:r w:rsidRPr="00E44D55">
        <w:rPr>
          <w:i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D55">
        <w:t xml:space="preserve">   Поэма,  былина,  сказка.  Песня,  романс.   Роль музыки в семье искусств, ее</w:t>
      </w:r>
      <w:r w:rsidRPr="00E44D55">
        <w:rPr>
          <w:i/>
        </w:rPr>
        <w:t xml:space="preserve"> </w:t>
      </w:r>
      <w:r w:rsidRPr="00E44D55">
        <w:t>влияние на другие искусства.  Значение  слов  в  песне.  Вокализ.  Сходство</w:t>
      </w:r>
      <w:r w:rsidRPr="00E44D55">
        <w:rPr>
          <w:i/>
        </w:rPr>
        <w:t xml:space="preserve"> </w:t>
      </w:r>
      <w:r w:rsidRPr="00E44D55">
        <w:t>выразительных  средств   живописи  и  музыки: плавные  изгибы  линий  рисунка,</w:t>
      </w:r>
      <w:r w:rsidRPr="00E44D55">
        <w:rPr>
          <w:i/>
        </w:rPr>
        <w:t xml:space="preserve"> </w:t>
      </w:r>
      <w:r w:rsidRPr="00E44D55">
        <w:t>перекличка  светотени  в  картине  и  ладовой  окраски   в  музыке. Интонационн</w:t>
      </w:r>
      <w:proofErr w:type="gramStart"/>
      <w:r w:rsidRPr="00E44D55">
        <w:t>о-</w:t>
      </w:r>
      <w:proofErr w:type="gramEnd"/>
      <w:r w:rsidRPr="00E44D55">
        <w:rPr>
          <w:i/>
        </w:rPr>
        <w:t xml:space="preserve"> </w:t>
      </w:r>
      <w:r w:rsidRPr="00E44D55">
        <w:t>образная, жанровая, стилевая основы музыки   в  картинах  и  мелодиях,  музыкального</w:t>
      </w:r>
      <w:r w:rsidRPr="00E44D55">
        <w:rPr>
          <w:i/>
        </w:rPr>
        <w:t xml:space="preserve"> </w:t>
      </w:r>
      <w:r w:rsidRPr="00E44D55">
        <w:t>искусства как ее важнейшие закономерности, открывающие путь для его познания,</w:t>
      </w:r>
      <w:r w:rsidRPr="00E44D55">
        <w:rPr>
          <w:i/>
        </w:rPr>
        <w:t xml:space="preserve"> </w:t>
      </w:r>
      <w:r w:rsidRPr="00E44D55">
        <w:t>установления связи  с жизнью и с другими  искусствами. Интонация как носитель смысла в музыке.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2. </w:t>
      </w:r>
      <w:r>
        <w:rPr>
          <w:b/>
        </w:rPr>
        <w:t>Песня – душа народа</w:t>
      </w:r>
      <w:r w:rsidRPr="00E44D55">
        <w:rPr>
          <w:b/>
        </w:rPr>
        <w:t xml:space="preserve"> 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E44D55">
        <w:rPr>
          <w:i/>
        </w:rPr>
        <w:t>лирические</w:t>
      </w:r>
      <w:proofErr w:type="gramEnd"/>
      <w:r w:rsidRPr="00E44D55">
        <w:rPr>
          <w:i/>
        </w:rPr>
        <w:t>). Народные истоки русской профессиональной музыки.</w:t>
      </w:r>
    </w:p>
    <w:p w:rsidR="00DD4C63" w:rsidRPr="00E44D55" w:rsidRDefault="00DD4C63" w:rsidP="00DD4C63">
      <w:pPr>
        <w:jc w:val="both"/>
      </w:pPr>
      <w:r w:rsidRPr="00E44D55"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</w:p>
    <w:p w:rsidR="00DD4C63" w:rsidRPr="00E44D55" w:rsidRDefault="00DD4C63" w:rsidP="00DD4C63">
      <w:pPr>
        <w:rPr>
          <w:b/>
          <w:i/>
        </w:rPr>
      </w:pPr>
      <w:r w:rsidRPr="00E44D55">
        <w:rPr>
          <w:b/>
          <w:i/>
        </w:rPr>
        <w:t xml:space="preserve">Урок 3. </w:t>
      </w:r>
      <w:r>
        <w:rPr>
          <w:b/>
        </w:rPr>
        <w:t>Жанры вокальной музыки</w:t>
      </w:r>
      <w:r w:rsidRPr="00E44D55">
        <w:rPr>
          <w:b/>
        </w:rPr>
        <w:t xml:space="preserve">.   </w:t>
      </w:r>
      <w:r>
        <w:rPr>
          <w:b/>
          <w:i/>
        </w:rPr>
        <w:t xml:space="preserve">НРК. </w:t>
      </w:r>
      <w:r w:rsidRPr="00E44D55">
        <w:rPr>
          <w:b/>
          <w:i/>
        </w:rPr>
        <w:t xml:space="preserve"> Песни   </w:t>
      </w:r>
      <w:r>
        <w:rPr>
          <w:b/>
          <w:i/>
        </w:rPr>
        <w:t xml:space="preserve">Бурятии </w:t>
      </w:r>
      <w:proofErr w:type="gramStart"/>
      <w:r w:rsidRPr="00E44D55">
        <w:rPr>
          <w:b/>
          <w:i/>
        </w:rPr>
        <w:t xml:space="preserve">( </w:t>
      </w:r>
      <w:proofErr w:type="gramEnd"/>
      <w:r w:rsidRPr="00E44D55">
        <w:rPr>
          <w:b/>
          <w:i/>
        </w:rPr>
        <w:t>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 xml:space="preserve"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</w:t>
      </w:r>
      <w:r>
        <w:rPr>
          <w:i/>
        </w:rPr>
        <w:t>бурятской и эвенкийской</w:t>
      </w:r>
      <w:r w:rsidRPr="00E44D55">
        <w:rPr>
          <w:i/>
        </w:rPr>
        <w:t xml:space="preserve"> народной музыки (наиболее распространенные разновидности обрядовых песен</w:t>
      </w:r>
      <w:r>
        <w:rPr>
          <w:i/>
        </w:rPr>
        <w:t>, лирические песни</w:t>
      </w:r>
      <w:r w:rsidRPr="00E44D55">
        <w:rPr>
          <w:i/>
        </w:rPr>
        <w:t>).</w:t>
      </w:r>
    </w:p>
    <w:p w:rsidR="00DD4C63" w:rsidRPr="00E44D55" w:rsidRDefault="00DD4C63" w:rsidP="00DD4C63">
      <w:pPr>
        <w:pStyle w:val="a7"/>
        <w:spacing w:before="0" w:beforeAutospacing="0" w:after="0" w:afterAutospacing="0"/>
        <w:ind w:right="-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Знакомство  с  различными  жанрами  </w:t>
      </w:r>
      <w:r>
        <w:rPr>
          <w:rFonts w:ascii="Times New Roman" w:hAnsi="Times New Roman" w:cs="Times New Roman"/>
          <w:color w:val="auto"/>
          <w:sz w:val="24"/>
          <w:szCs w:val="24"/>
        </w:rPr>
        <w:t>бурятской и эвенкийской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  народной   песни:  формирование необходимых  вокально-хоровых  навыков. Особенности песенных  жанров.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Разнохарактерные песенные ж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>анры: обрядовые, торжественные, хвалебные,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шуточные, сатирические,  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>хороводные,</w:t>
      </w:r>
      <w:r w:rsidRPr="00E44D5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>лирические  песни.</w:t>
      </w:r>
      <w:proofErr w:type="gramEnd"/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  Взаимосвязь  музыкальных,  литературных  и</w:t>
      </w:r>
      <w:r w:rsidRPr="00E44D55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художественных  образов. По содержанию песни делятся </w:t>
      </w:r>
      <w:proofErr w:type="gramStart"/>
      <w:r w:rsidRPr="00E44D55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</w:t>
      </w:r>
      <w:r>
        <w:rPr>
          <w:rFonts w:ascii="Times New Roman" w:hAnsi="Times New Roman" w:cs="Times New Roman"/>
          <w:color w:val="auto"/>
          <w:sz w:val="24"/>
          <w:szCs w:val="24"/>
        </w:rPr>
        <w:t>буряты и эвенки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 сопровождают свои </w:t>
      </w:r>
      <w:proofErr w:type="gramStart"/>
      <w:r w:rsidRPr="00E44D55">
        <w:rPr>
          <w:rFonts w:ascii="Times New Roman" w:hAnsi="Times New Roman" w:cs="Times New Roman"/>
          <w:color w:val="auto"/>
          <w:sz w:val="24"/>
          <w:szCs w:val="24"/>
        </w:rPr>
        <w:t>дела</w:t>
      </w:r>
      <w:proofErr w:type="gramEnd"/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 поэтическим языком души, размышляя о счастье, о дружбе, о жизни, выражая пожелания, чтобы сбылись мечты и надежды. Песни в исполнении </w:t>
      </w:r>
      <w:r>
        <w:rPr>
          <w:rFonts w:ascii="Times New Roman" w:hAnsi="Times New Roman" w:cs="Times New Roman"/>
          <w:color w:val="auto"/>
          <w:sz w:val="24"/>
          <w:szCs w:val="24"/>
        </w:rPr>
        <w:t>бурятов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 xml:space="preserve">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всех. В песнях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бурят и эвенков </w:t>
      </w:r>
      <w:r w:rsidRPr="00E44D55">
        <w:rPr>
          <w:rFonts w:ascii="Times New Roman" w:hAnsi="Times New Roman" w:cs="Times New Roman"/>
          <w:color w:val="auto"/>
          <w:sz w:val="24"/>
          <w:szCs w:val="24"/>
        </w:rPr>
        <w:t>условно можно выделить следующие  тематические виды: личные, лирические, песни о женщине, колыбельные песни, песни колорита печального, песни о животных, эпические песни, песни об огне, и др.</w:t>
      </w:r>
    </w:p>
    <w:p w:rsidR="00DD4C63" w:rsidRPr="00E44D55" w:rsidRDefault="00DD4C63" w:rsidP="00DD4C63">
      <w:pPr>
        <w:shd w:val="clear" w:color="auto" w:fill="FFFFFF"/>
        <w:jc w:val="both"/>
        <w:rPr>
          <w:b/>
        </w:rPr>
      </w:pPr>
      <w:r w:rsidRPr="00E44D55">
        <w:rPr>
          <w:b/>
          <w:i/>
        </w:rPr>
        <w:t>Урок 4.</w:t>
      </w:r>
      <w:r w:rsidRPr="00E44D55">
        <w:rPr>
          <w:b/>
        </w:rPr>
        <w:t xml:space="preserve"> </w:t>
      </w:r>
      <w:r>
        <w:rPr>
          <w:b/>
        </w:rPr>
        <w:t>Жанры вокальной и инструментальной музыки</w:t>
      </w:r>
      <w:r w:rsidRPr="00E44D55">
        <w:rPr>
          <w:b/>
        </w:rPr>
        <w:t>.</w:t>
      </w:r>
    </w:p>
    <w:p w:rsidR="00DD4C63" w:rsidRPr="00E44D55" w:rsidRDefault="00DD4C63" w:rsidP="00DD4C63">
      <w:pPr>
        <w:shd w:val="clear" w:color="auto" w:fill="FFFFFF"/>
        <w:jc w:val="both"/>
        <w:rPr>
          <w:i/>
        </w:rPr>
      </w:pPr>
      <w:r w:rsidRPr="00E44D55">
        <w:rPr>
          <w:i/>
        </w:rPr>
        <w:t xml:space="preserve"> Развитие жанров камерной  вокальной музыки – романс. </w:t>
      </w:r>
    </w:p>
    <w:p w:rsidR="00DD4C63" w:rsidRPr="00E44D55" w:rsidRDefault="00DD4C63" w:rsidP="00DD4C63">
      <w:pPr>
        <w:shd w:val="clear" w:color="auto" w:fill="FFFFFF"/>
        <w:jc w:val="both"/>
      </w:pPr>
      <w:r w:rsidRPr="00E44D55"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DD4C63" w:rsidRPr="00E44D55" w:rsidRDefault="00DD4C63" w:rsidP="00DD4C63">
      <w:pPr>
        <w:jc w:val="both"/>
      </w:pPr>
      <w:r w:rsidRPr="00E44D55">
        <w:rPr>
          <w:b/>
          <w:i/>
        </w:rPr>
        <w:t xml:space="preserve">Урок 5. </w:t>
      </w:r>
      <w:r w:rsidRPr="00E44D55">
        <w:rPr>
          <w:b/>
        </w:rPr>
        <w:t xml:space="preserve">Фольклор  в  музыке  русских  композиторов  </w:t>
      </w:r>
      <w:r w:rsidRPr="00E44D55">
        <w:rPr>
          <w:b/>
          <w:i/>
        </w:rPr>
        <w:t>(1ч)</w:t>
      </w:r>
      <w:r w:rsidRPr="00E44D55">
        <w:t xml:space="preserve">       </w:t>
      </w:r>
    </w:p>
    <w:p w:rsidR="00DD4C63" w:rsidRPr="00E44D55" w:rsidRDefault="00DD4C63" w:rsidP="00DD4C63">
      <w:pPr>
        <w:jc w:val="both"/>
      </w:pPr>
      <w:r w:rsidRPr="00E44D55">
        <w:rPr>
          <w:i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E44D55">
        <w:rPr>
          <w:i/>
        </w:rPr>
        <w:t>художественная</w:t>
      </w:r>
      <w:proofErr w:type="gramEnd"/>
      <w:r w:rsidRPr="00E44D55">
        <w:rPr>
          <w:i/>
        </w:rPr>
        <w:t xml:space="preserve"> </w:t>
      </w:r>
      <w:proofErr w:type="spellStart"/>
      <w:r w:rsidRPr="00E44D55">
        <w:rPr>
          <w:i/>
        </w:rPr>
        <w:t>самоценность</w:t>
      </w:r>
      <w:proofErr w:type="spellEnd"/>
      <w:r w:rsidRPr="00E44D55">
        <w:rPr>
          <w:i/>
        </w:rPr>
        <w:t>. Особенности русской народной музыкальной культуры. Основные жанры русской народной музыки</w:t>
      </w:r>
      <w:r w:rsidRPr="00E44D55">
        <w:t>.</w:t>
      </w:r>
    </w:p>
    <w:p w:rsidR="00DD4C63" w:rsidRPr="00E44D55" w:rsidRDefault="00DD4C63" w:rsidP="00DD4C63">
      <w:pPr>
        <w:jc w:val="both"/>
        <w:rPr>
          <w:i/>
        </w:rPr>
      </w:pPr>
      <w:r w:rsidRPr="00E44D55"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E44D55">
        <w:t>художественная</w:t>
      </w:r>
      <w:proofErr w:type="gramEnd"/>
      <w:r w:rsidRPr="00E44D55">
        <w:t xml:space="preserve">   </w:t>
      </w:r>
      <w:proofErr w:type="spellStart"/>
      <w:r w:rsidRPr="00E44D55">
        <w:t>самоценность</w:t>
      </w:r>
      <w:proofErr w:type="spellEnd"/>
      <w:r w:rsidRPr="00E44D55">
        <w:t>. Особенности русской народной музыкальной культуры.</w:t>
      </w:r>
    </w:p>
    <w:p w:rsidR="00DD4C63" w:rsidRPr="00E44D55" w:rsidRDefault="00DD4C63" w:rsidP="00DD4C63">
      <w:pPr>
        <w:jc w:val="both"/>
      </w:pPr>
      <w:r w:rsidRPr="00E44D55">
        <w:rPr>
          <w:b/>
          <w:i/>
        </w:rPr>
        <w:t>Урок 6.</w:t>
      </w:r>
      <w:r w:rsidRPr="00E44D55">
        <w:rPr>
          <w:b/>
        </w:rPr>
        <w:t xml:space="preserve"> </w:t>
      </w:r>
      <w:r>
        <w:rPr>
          <w:b/>
        </w:rPr>
        <w:t>Сказка в программной музыке русских композиторов</w:t>
      </w:r>
      <w:r>
        <w:rPr>
          <w:b/>
          <w:i/>
        </w:rPr>
        <w:t xml:space="preserve"> (</w:t>
      </w:r>
      <w:r w:rsidRPr="00E44D55">
        <w:rPr>
          <w:b/>
          <w:i/>
        </w:rPr>
        <w:t>1 ч)</w:t>
      </w:r>
    </w:p>
    <w:p w:rsidR="00DD4C63" w:rsidRPr="00E44D55" w:rsidRDefault="00DD4C63" w:rsidP="00DD4C63">
      <w:pPr>
        <w:jc w:val="both"/>
        <w:rPr>
          <w:i/>
        </w:rPr>
      </w:pPr>
      <w:r>
        <w:rPr>
          <w:i/>
        </w:rPr>
        <w:t>Характерные особенности программной музыки. Определение симфонической сюиты. Сказка – литературная первооснова произведения.</w:t>
      </w:r>
    </w:p>
    <w:p w:rsidR="00DD4C63" w:rsidRPr="00E44D55" w:rsidRDefault="00DD4C63" w:rsidP="00DD4C63">
      <w:pPr>
        <w:jc w:val="both"/>
      </w:pPr>
      <w:r>
        <w:t xml:space="preserve">Интонационно-образный анализ тем </w:t>
      </w:r>
      <w:proofErr w:type="spellStart"/>
      <w:r>
        <w:t>Шахриара</w:t>
      </w:r>
      <w:proofErr w:type="spellEnd"/>
      <w:r>
        <w:t xml:space="preserve"> и </w:t>
      </w:r>
      <w:proofErr w:type="spellStart"/>
      <w:r>
        <w:t>Шехерезады</w:t>
      </w:r>
      <w:proofErr w:type="spellEnd"/>
      <w:r>
        <w:t>.</w:t>
      </w:r>
    </w:p>
    <w:p w:rsidR="00DD4C63" w:rsidRPr="00E44D55" w:rsidRDefault="00DD4C63" w:rsidP="00DD4C63">
      <w:pPr>
        <w:jc w:val="both"/>
      </w:pPr>
      <w:r w:rsidRPr="00E44D55">
        <w:rPr>
          <w:b/>
          <w:i/>
        </w:rPr>
        <w:t xml:space="preserve">Урок 7. </w:t>
      </w:r>
      <w:r w:rsidRPr="00E44D55">
        <w:rPr>
          <w:b/>
        </w:rPr>
        <w:t xml:space="preserve">Жанры  вокальной  музыки  </w:t>
      </w:r>
      <w:r w:rsidRPr="00E44D55">
        <w:rPr>
          <w:b/>
          <w:i/>
        </w:rPr>
        <w:t>(1ч)</w:t>
      </w:r>
      <w:r w:rsidRPr="00E44D55">
        <w:t xml:space="preserve"> 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DD4C63" w:rsidRPr="00E44D55" w:rsidRDefault="00DD4C63" w:rsidP="00DD4C63">
      <w:pPr>
        <w:jc w:val="both"/>
      </w:pPr>
      <w:r w:rsidRPr="00E44D55"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D55">
        <w:rPr>
          <w:i/>
        </w:rPr>
        <w:t>песни  без  слов</w:t>
      </w:r>
      <w:r w:rsidRPr="00E44D55">
        <w:t xml:space="preserve">  и  </w:t>
      </w:r>
      <w:r w:rsidRPr="00E44D55">
        <w:rPr>
          <w:i/>
        </w:rPr>
        <w:t>романса</w:t>
      </w:r>
      <w:r w:rsidRPr="00E44D55">
        <w:t xml:space="preserve"> – инструментальной  и вокальной  </w:t>
      </w:r>
      <w:r w:rsidRPr="00E44D55">
        <w:rPr>
          <w:i/>
        </w:rPr>
        <w:t>баркаролы</w:t>
      </w:r>
      <w:r w:rsidRPr="00E44D55"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8. </w:t>
      </w:r>
      <w:r w:rsidRPr="00E44D55">
        <w:rPr>
          <w:b/>
        </w:rPr>
        <w:t>Вторая  жизнь  песни</w:t>
      </w:r>
      <w:r w:rsidRPr="00E44D55">
        <w:rPr>
          <w:b/>
          <w:i/>
        </w:rPr>
        <w:t xml:space="preserve">  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DD4C63" w:rsidRPr="00E44D55" w:rsidRDefault="00DD4C63" w:rsidP="00DD4C63">
      <w:pPr>
        <w:jc w:val="both"/>
      </w:pPr>
      <w:r w:rsidRPr="00E44D55"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D55">
        <w:rPr>
          <w:i/>
        </w:rPr>
        <w:t>интерпретация,</w:t>
      </w:r>
      <w:r w:rsidRPr="00E44D55">
        <w:t xml:space="preserve">  </w:t>
      </w:r>
      <w:r w:rsidRPr="00E44D55">
        <w:rPr>
          <w:i/>
        </w:rPr>
        <w:t>обработка,  трактовка</w:t>
      </w:r>
      <w:r w:rsidRPr="00E44D55">
        <w:t>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9. </w:t>
      </w:r>
      <w:r w:rsidRPr="00E44D55">
        <w:rPr>
          <w:b/>
        </w:rPr>
        <w:t>Вторая  жизнь  песни</w:t>
      </w:r>
      <w:r w:rsidRPr="00E44D55">
        <w:rPr>
          <w:b/>
          <w:i/>
        </w:rPr>
        <w:t xml:space="preserve">   (1ч)</w:t>
      </w:r>
    </w:p>
    <w:p w:rsidR="00DD4C63" w:rsidRPr="00E44D55" w:rsidRDefault="00DD4C63" w:rsidP="00DD4C63">
      <w:pPr>
        <w:jc w:val="both"/>
      </w:pPr>
      <w:r w:rsidRPr="00E44D55">
        <w:rPr>
          <w:i/>
        </w:rPr>
        <w:t>Народные истоки русской профессиональной музыке. Способы обращения композиторов к народной музыке:  создание музыки в народном стиле.</w:t>
      </w:r>
      <w:r w:rsidRPr="00E44D55">
        <w:t xml:space="preserve"> </w:t>
      </w:r>
    </w:p>
    <w:p w:rsidR="00DD4C63" w:rsidRPr="00E44D55" w:rsidRDefault="00DD4C63" w:rsidP="00DD4C63">
      <w:pPr>
        <w:jc w:val="both"/>
      </w:pPr>
      <w:r w:rsidRPr="00E44D55">
        <w:lastRenderedPageBreak/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10. </w:t>
      </w:r>
      <w:r w:rsidRPr="00E44D55">
        <w:rPr>
          <w:b/>
        </w:rPr>
        <w:t>Всю  жизнь  мою  несу  родину  в  душе…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bCs/>
          <w:i/>
        </w:rPr>
      </w:pPr>
      <w:r w:rsidRPr="00E44D55">
        <w:rPr>
          <w:bCs/>
          <w:i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DD4C63" w:rsidRPr="00E44D55" w:rsidRDefault="00DD4C63" w:rsidP="00DD4C63">
      <w:pPr>
        <w:jc w:val="both"/>
      </w:pPr>
      <w:r w:rsidRPr="00E44D55"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/>
          <w:i/>
        </w:rPr>
        <w:t xml:space="preserve">Урок 11. </w:t>
      </w:r>
      <w:r w:rsidRPr="00E44D55">
        <w:rPr>
          <w:b/>
        </w:rPr>
        <w:t xml:space="preserve">Писатели  и  поэты  о  музыке  и   музыкантах. 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 xml:space="preserve">Романтизм в </w:t>
      </w:r>
      <w:proofErr w:type="spellStart"/>
      <w:proofErr w:type="gramStart"/>
      <w:r w:rsidRPr="00E44D55">
        <w:rPr>
          <w:i/>
        </w:rPr>
        <w:t>западно</w:t>
      </w:r>
      <w:proofErr w:type="spellEnd"/>
      <w:r w:rsidRPr="00E44D55">
        <w:rPr>
          <w:i/>
        </w:rPr>
        <w:t xml:space="preserve"> – европейской</w:t>
      </w:r>
      <w:proofErr w:type="gramEnd"/>
      <w:r w:rsidRPr="00E44D55">
        <w:rPr>
          <w:i/>
        </w:rPr>
        <w:t xml:space="preserve"> музыке: особенности трактовки драматической и лирической сфер на примере образцов камерной инструментальной музыки – прелюдия, этюд.</w:t>
      </w:r>
      <w:r>
        <w:rPr>
          <w:i/>
        </w:rPr>
        <w:t xml:space="preserve"> </w:t>
      </w:r>
      <w:r w:rsidRPr="00E44D55">
        <w:rPr>
          <w:i/>
        </w:rPr>
        <w:t>Сравнительная характеристика особенностей восприятия мира композиторами классиками и ром</w:t>
      </w:r>
      <w:r>
        <w:rPr>
          <w:i/>
        </w:rPr>
        <w:t xml:space="preserve">антиками. ( </w:t>
      </w:r>
      <w:proofErr w:type="spellStart"/>
      <w:r>
        <w:rPr>
          <w:i/>
        </w:rPr>
        <w:t>В.Моцарт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Ф.Шопен</w:t>
      </w:r>
      <w:proofErr w:type="spellEnd"/>
      <w:r>
        <w:rPr>
          <w:i/>
        </w:rPr>
        <w:t>)</w:t>
      </w:r>
    </w:p>
    <w:p w:rsidR="00DD4C63" w:rsidRPr="00E44D55" w:rsidRDefault="00DD4C63" w:rsidP="00DD4C63">
      <w:pPr>
        <w:jc w:val="both"/>
      </w:pPr>
      <w:r w:rsidRPr="00E44D55"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</w:t>
      </w:r>
      <w:proofErr w:type="spellStart"/>
      <w:proofErr w:type="gramStart"/>
      <w:r w:rsidRPr="00E44D55">
        <w:t>западно</w:t>
      </w:r>
      <w:proofErr w:type="spellEnd"/>
      <w:r w:rsidRPr="00E44D55">
        <w:t xml:space="preserve"> - европейских</w:t>
      </w:r>
      <w:proofErr w:type="gramEnd"/>
      <w:r w:rsidRPr="00E44D55">
        <w:t xml:space="preserve"> композиторов  – </w:t>
      </w:r>
      <w:proofErr w:type="spellStart"/>
      <w:r w:rsidRPr="000A6489">
        <w:t>Ф.Шопен</w:t>
      </w:r>
      <w:proofErr w:type="spellEnd"/>
      <w:r>
        <w:t xml:space="preserve"> и В.А. Моцарт</w:t>
      </w:r>
      <w:r w:rsidRPr="000A6489">
        <w:t>.</w:t>
      </w:r>
      <w:r w:rsidRPr="00E44D55">
        <w:rPr>
          <w:b/>
        </w:rPr>
        <w:t xml:space="preserve"> </w:t>
      </w:r>
      <w:r w:rsidRPr="00E44D55">
        <w:t xml:space="preserve">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</w:t>
      </w:r>
      <w:proofErr w:type="spellStart"/>
      <w:r w:rsidRPr="00E44D55">
        <w:t>Ф.Шопен</w:t>
      </w:r>
      <w:proofErr w:type="spellEnd"/>
      <w:r w:rsidRPr="00E44D55">
        <w:t xml:space="preserve"> утвердил </w:t>
      </w:r>
      <w:r w:rsidRPr="00E44D55">
        <w:rPr>
          <w:i/>
        </w:rPr>
        <w:t xml:space="preserve">прелюдию </w:t>
      </w:r>
      <w:r w:rsidRPr="00E44D55">
        <w:t>как самостоятельный вид творчества, открыл новое направление в развитии жанра</w:t>
      </w:r>
      <w:r w:rsidRPr="00E44D55">
        <w:rPr>
          <w:i/>
        </w:rPr>
        <w:t xml:space="preserve"> этюд</w:t>
      </w:r>
      <w:r w:rsidRPr="00E44D55">
        <w:t xml:space="preserve">а, никогда не отделяя техническую сторону исполнения от </w:t>
      </w:r>
      <w:proofErr w:type="gramStart"/>
      <w:r w:rsidRPr="00E44D55">
        <w:t>художественной</w:t>
      </w:r>
      <w:proofErr w:type="gramEnd"/>
      <w:r w:rsidRPr="00E44D55">
        <w:t>.</w:t>
      </w:r>
    </w:p>
    <w:p w:rsidR="00DD4C63" w:rsidRPr="00E44D55" w:rsidRDefault="00DD4C63" w:rsidP="00DD4C63">
      <w:pPr>
        <w:jc w:val="both"/>
      </w:pPr>
      <w:r w:rsidRPr="00E44D55">
        <w:rPr>
          <w:i/>
        </w:rPr>
        <w:t xml:space="preserve">Реквием. </w:t>
      </w:r>
      <w:r w:rsidRPr="00E44D55">
        <w:t xml:space="preserve"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</w:t>
      </w:r>
      <w:proofErr w:type="spellStart"/>
      <w:r w:rsidRPr="00E44D55">
        <w:t>В.Моцарта</w:t>
      </w:r>
      <w:proofErr w:type="spellEnd"/>
      <w:r w:rsidRPr="00E44D55">
        <w:t xml:space="preserve"> открывают  бесконечное многообразие чувств, полны многогранных реальных характеров.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12</w:t>
      </w:r>
      <w:r w:rsidRPr="00E44D55">
        <w:rPr>
          <w:b/>
          <w:i/>
        </w:rPr>
        <w:t xml:space="preserve">.  </w:t>
      </w:r>
      <w:r w:rsidRPr="00E44D55">
        <w:rPr>
          <w:b/>
        </w:rPr>
        <w:t>Первое путешествие в музыкальный театр. Опера</w:t>
      </w:r>
      <w:r w:rsidRPr="00E44D55">
        <w:rPr>
          <w:b/>
          <w:i/>
        </w:rPr>
        <w:t xml:space="preserve"> (1ч.)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Развитие жанра – опера. Народные истоки русской профессиональной музыки. Обращение композиторов к родному фольклору.</w:t>
      </w:r>
    </w:p>
    <w:p w:rsidR="00DD4C63" w:rsidRPr="00E44D55" w:rsidRDefault="00DD4C63" w:rsidP="00DD4C63">
      <w:pPr>
        <w:jc w:val="both"/>
      </w:pPr>
      <w:r w:rsidRPr="00E44D55"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E44D55">
        <w:t>Разновидности вокальных и инструментальных жанров, форм   внутри оперы -  (увертюра, ария, речитатив, хор, ансамбль), а также исполнители (певцы, дирижёр, оркестр).</w:t>
      </w:r>
      <w:proofErr w:type="gramEnd"/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 13</w:t>
      </w:r>
      <w:r w:rsidRPr="00E44D55">
        <w:rPr>
          <w:b/>
          <w:i/>
        </w:rPr>
        <w:t>.</w:t>
      </w:r>
      <w:r w:rsidRPr="00E44D55">
        <w:rPr>
          <w:b/>
        </w:rPr>
        <w:t xml:space="preserve">  Второе путешествие в музыкальный театр. Балет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/>
          <w:bCs/>
        </w:rPr>
      </w:pPr>
      <w:r w:rsidRPr="00E44D55">
        <w:rPr>
          <w:i/>
        </w:rPr>
        <w:t>Развитие жанра – балет. Формирование русской классической школы</w:t>
      </w:r>
      <w:r w:rsidRPr="00E44D55">
        <w:rPr>
          <w:b/>
          <w:i/>
        </w:rPr>
        <w:t>.</w:t>
      </w:r>
    </w:p>
    <w:p w:rsidR="00DD4C63" w:rsidRPr="00E44D55" w:rsidRDefault="00DD4C63" w:rsidP="00DD4C63">
      <w:pPr>
        <w:jc w:val="both"/>
      </w:pPr>
      <w:r w:rsidRPr="00E44D55"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E44D55">
        <w:t>синтетическое</w:t>
      </w:r>
      <w:proofErr w:type="gramEnd"/>
      <w:r w:rsidRPr="00E44D55">
        <w:t xml:space="preserve">.  В  нем  воедино  переплетены  различные  виды искусства:  литература, инструментально-симфоническая  </w:t>
      </w:r>
      <w:r w:rsidRPr="00E44D55">
        <w:lastRenderedPageBreak/>
        <w:t>музыка,  хореография, (танцоры-солисты,  кордебале</w:t>
      </w:r>
      <w:proofErr w:type="gramStart"/>
      <w:r w:rsidRPr="00E44D55">
        <w:t>т-</w:t>
      </w:r>
      <w:proofErr w:type="gramEnd"/>
      <w:r w:rsidRPr="00E44D55"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14</w:t>
      </w:r>
      <w:r w:rsidRPr="00E44D55">
        <w:rPr>
          <w:b/>
          <w:i/>
        </w:rPr>
        <w:t>.</w:t>
      </w:r>
      <w:r w:rsidRPr="00E44D55">
        <w:t xml:space="preserve"> </w:t>
      </w:r>
      <w:r w:rsidRPr="00E44D55">
        <w:rPr>
          <w:b/>
        </w:rPr>
        <w:t>Музыка в театре, кино и на телевидении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Творчество отечественных композиторов – песенников, роль музыки в театре, кино и телевидении.</w:t>
      </w:r>
    </w:p>
    <w:p w:rsidR="00DD4C63" w:rsidRPr="00E44D55" w:rsidRDefault="00DD4C63" w:rsidP="00DD4C63">
      <w:pPr>
        <w:jc w:val="both"/>
      </w:pPr>
      <w:r w:rsidRPr="00E44D55"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15</w:t>
      </w:r>
      <w:r w:rsidRPr="00E44D55">
        <w:rPr>
          <w:b/>
          <w:i/>
        </w:rPr>
        <w:t xml:space="preserve">. </w:t>
      </w:r>
      <w:r w:rsidRPr="00E44D55">
        <w:rPr>
          <w:b/>
        </w:rPr>
        <w:t>Третье путешествие в музыкальный театр. Мюзикл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</w:pPr>
      <w:r w:rsidRPr="00E44D55">
        <w:rPr>
          <w:i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D55">
        <w:t xml:space="preserve">  </w:t>
      </w:r>
    </w:p>
    <w:p w:rsidR="00DD4C63" w:rsidRPr="00E44D55" w:rsidRDefault="00DD4C63" w:rsidP="00DD4C63">
      <w:pPr>
        <w:jc w:val="both"/>
      </w:pPr>
      <w:r w:rsidRPr="00E44D55">
        <w:t xml:space="preserve">Особенности мюзикла, его истоки.  Знакомство  с мюзиклом  “Кошки”  Э.-Л. </w:t>
      </w:r>
      <w:proofErr w:type="spellStart"/>
      <w:r w:rsidRPr="00E44D55">
        <w:t>Уэббера</w:t>
      </w:r>
      <w:proofErr w:type="spellEnd"/>
      <w:r w:rsidRPr="00E44D55">
        <w:t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действующие  лица, исполняя  вокальные  номера,  постоянно  находятся  в  движении.</w:t>
      </w:r>
    </w:p>
    <w:p w:rsidR="00DD4C63" w:rsidRDefault="00DD4C63" w:rsidP="00DD4C63">
      <w:pPr>
        <w:jc w:val="both"/>
        <w:rPr>
          <w:i/>
        </w:rPr>
      </w:pPr>
      <w:r>
        <w:rPr>
          <w:b/>
          <w:i/>
        </w:rPr>
        <w:t>Урок 16</w:t>
      </w:r>
      <w:r w:rsidRPr="00E44D55">
        <w:rPr>
          <w:b/>
          <w:i/>
        </w:rPr>
        <w:t xml:space="preserve">. </w:t>
      </w:r>
      <w:r w:rsidRPr="00E44D55">
        <w:rPr>
          <w:b/>
        </w:rPr>
        <w:t>Мир  композитора</w:t>
      </w:r>
      <w:r w:rsidRPr="00E44D55">
        <w:rPr>
          <w:b/>
          <w:i/>
        </w:rPr>
        <w:t xml:space="preserve">.   </w:t>
      </w:r>
      <w:r>
        <w:rPr>
          <w:b/>
          <w:i/>
        </w:rPr>
        <w:t xml:space="preserve">НРК </w:t>
      </w:r>
      <w:r w:rsidRPr="00E44D55">
        <w:rPr>
          <w:b/>
          <w:i/>
        </w:rPr>
        <w:t xml:space="preserve"> Музыка  профес</w:t>
      </w:r>
      <w:r>
        <w:rPr>
          <w:b/>
          <w:i/>
        </w:rPr>
        <w:t>сиональных  композиторов  Бурятии</w:t>
      </w:r>
      <w:r w:rsidRPr="00E44D55">
        <w:rPr>
          <w:b/>
          <w:i/>
        </w:rPr>
        <w:t>.</w:t>
      </w:r>
      <w:r w:rsidRPr="00E44D55">
        <w:rPr>
          <w:b/>
        </w:rPr>
        <w:t xml:space="preserve">  </w:t>
      </w:r>
      <w:r w:rsidRPr="00E44D55">
        <w:rPr>
          <w:b/>
          <w:i/>
        </w:rPr>
        <w:t>(1ч)</w:t>
      </w:r>
      <w:r w:rsidRPr="00E44D55">
        <w:rPr>
          <w:i/>
        </w:rPr>
        <w:t xml:space="preserve"> 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Знакомство с творчеством региональных композиторов.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 xml:space="preserve">Выявление многосторонних связей музыки и литературы.  </w:t>
      </w:r>
      <w:r>
        <w:rPr>
          <w:bCs/>
        </w:rPr>
        <w:t xml:space="preserve">Анатолий Андреев – певец земли Бурятской. </w:t>
      </w:r>
    </w:p>
    <w:p w:rsidR="00DD4C63" w:rsidRPr="00E44D55" w:rsidRDefault="00DD4C63" w:rsidP="00DD4C63">
      <w:pPr>
        <w:rPr>
          <w:b/>
        </w:rPr>
      </w:pPr>
    </w:p>
    <w:p w:rsidR="00DD4C63" w:rsidRPr="00E44D55" w:rsidRDefault="00DD4C63" w:rsidP="00DD4C63">
      <w:pPr>
        <w:jc w:val="center"/>
        <w:rPr>
          <w:b/>
        </w:rPr>
      </w:pPr>
      <w:r w:rsidRPr="00E44D55">
        <w:rPr>
          <w:b/>
        </w:rPr>
        <w:t xml:space="preserve">Тема  </w:t>
      </w:r>
      <w:r w:rsidRPr="00E44D55">
        <w:rPr>
          <w:b/>
          <w:lang w:val="en-US"/>
        </w:rPr>
        <w:t>II</w:t>
      </w:r>
      <w:r w:rsidRPr="00E44D55">
        <w:rPr>
          <w:b/>
        </w:rPr>
        <w:t xml:space="preserve">  полугодия: Музыка и изобразительное искусство (18 часов)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 xml:space="preserve"> </w:t>
      </w:r>
      <w:r>
        <w:rPr>
          <w:b/>
          <w:i/>
        </w:rPr>
        <w:t>Урок 17</w:t>
      </w:r>
      <w:r w:rsidRPr="00E44D55">
        <w:rPr>
          <w:b/>
          <w:i/>
        </w:rPr>
        <w:t xml:space="preserve">. </w:t>
      </w:r>
      <w:r w:rsidRPr="00E44D55">
        <w:rPr>
          <w:b/>
        </w:rPr>
        <w:t>Что  роднит  музыку  с изобразительным   искусством.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</w:pPr>
      <w:r w:rsidRPr="00E44D55">
        <w:rPr>
          <w:i/>
        </w:rPr>
        <w:t>Выразительность и изобразительность музыкальной интонации. Богатство музыкальных образов (</w:t>
      </w:r>
      <w:proofErr w:type="gramStart"/>
      <w:r w:rsidRPr="00E44D55">
        <w:rPr>
          <w:i/>
        </w:rPr>
        <w:t>лирические</w:t>
      </w:r>
      <w:proofErr w:type="gramEnd"/>
      <w:r w:rsidRPr="00E44D55">
        <w:rPr>
          <w:i/>
        </w:rPr>
        <w:t>).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>Взаимосвязь музыки и живописи через образное восприятие мира.</w:t>
      </w:r>
      <w:r w:rsidRPr="00E44D55">
        <w:rPr>
          <w:bCs/>
        </w:rPr>
        <w:t xml:space="preserve"> Способность музыки вызывать в нашем воображении зрительные (живописные) образы. </w:t>
      </w:r>
      <w:r w:rsidRPr="00E44D55">
        <w:t>Специфика средств художественной выразительности живописи.</w:t>
      </w:r>
      <w:r w:rsidRPr="00E44D55">
        <w:rPr>
          <w:bCs/>
        </w:rPr>
        <w:t xml:space="preserve"> Отражение одного и того же сюжета в музыке и живописи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18</w:t>
      </w:r>
      <w:r w:rsidRPr="00E44D55">
        <w:rPr>
          <w:b/>
          <w:i/>
        </w:rPr>
        <w:t xml:space="preserve">. </w:t>
      </w:r>
      <w:proofErr w:type="gramStart"/>
      <w:r w:rsidRPr="00E44D55">
        <w:rPr>
          <w:b/>
        </w:rPr>
        <w:t>Небесное</w:t>
      </w:r>
      <w:proofErr w:type="gramEnd"/>
      <w:r w:rsidRPr="00E44D55">
        <w:rPr>
          <w:b/>
        </w:rPr>
        <w:t xml:space="preserve">   и  земное  в  звуках  и  красках.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  <w:i/>
        </w:rPr>
      </w:pPr>
      <w:r w:rsidRPr="00E44D55">
        <w:rPr>
          <w:bCs/>
          <w:i/>
        </w:rPr>
        <w:t>Отечественная и зарубежная духовная музыка в синтезе с храмовым искусством.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Cs/>
        </w:rPr>
        <w:t>Непреходящая любовь русских людей к родной земле. Духовные образы древнерусского и западноевропейского искусства</w:t>
      </w:r>
      <w:proofErr w:type="gramStart"/>
      <w:r w:rsidRPr="00E44D55">
        <w:rPr>
          <w:bCs/>
        </w:rPr>
        <w:t xml:space="preserve">.. </w:t>
      </w:r>
      <w:proofErr w:type="gramEnd"/>
      <w:r w:rsidRPr="00E44D55">
        <w:rPr>
          <w:bCs/>
        </w:rPr>
        <w:t>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19</w:t>
      </w:r>
      <w:r w:rsidRPr="00E44D55">
        <w:rPr>
          <w:b/>
          <w:i/>
        </w:rPr>
        <w:t xml:space="preserve">. </w:t>
      </w:r>
      <w:r w:rsidRPr="00E44D55">
        <w:rPr>
          <w:b/>
        </w:rPr>
        <w:t>Звать через  прошлое  к  настоящему.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i/>
        </w:rPr>
        <w:t>Выразительность и изобразительность музыкальной интонации. Богатство музыкальных образов (героические, эпические</w:t>
      </w:r>
      <w:proofErr w:type="gramStart"/>
      <w:r w:rsidRPr="00E44D55">
        <w:rPr>
          <w:i/>
        </w:rPr>
        <w:t>)и</w:t>
      </w:r>
      <w:proofErr w:type="gramEnd"/>
      <w:r w:rsidRPr="00E44D55">
        <w:rPr>
          <w:i/>
        </w:rPr>
        <w:t xml:space="preserve"> особенности их  драматургического развития (контраст).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</w:rPr>
        <w:lastRenderedPageBreak/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</w:t>
      </w:r>
      <w:r w:rsidRPr="00E44D55">
        <w:t>Сопоставить произведения живописи и музыки. Музыка изображает душевный мир, переживания своих героев.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20</w:t>
      </w:r>
      <w:r w:rsidRPr="00E44D55">
        <w:rPr>
          <w:b/>
          <w:i/>
        </w:rPr>
        <w:t xml:space="preserve">. </w:t>
      </w:r>
      <w:r w:rsidRPr="00E44D55">
        <w:rPr>
          <w:b/>
        </w:rPr>
        <w:t>Звать через  прошлое  к  настоящему.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i/>
        </w:rPr>
        <w:t>Выразительность и изобразительность музыкальной интонации. Богатство музыкальных образов (</w:t>
      </w:r>
      <w:proofErr w:type="spellStart"/>
      <w:r w:rsidRPr="00E44D55">
        <w:rPr>
          <w:i/>
        </w:rPr>
        <w:t>героико</w:t>
      </w:r>
      <w:proofErr w:type="spellEnd"/>
      <w:r w:rsidRPr="00E44D55">
        <w:rPr>
          <w:i/>
        </w:rPr>
        <w:t xml:space="preserve"> - эпические) и особенности их драматургического развития.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</w:rPr>
        <w:t xml:space="preserve">Героические образы в музыке и изобразительном искусстве. Сопоставление </w:t>
      </w:r>
      <w:proofErr w:type="spellStart"/>
      <w:r w:rsidRPr="00E44D55">
        <w:rPr>
          <w:bCs/>
        </w:rPr>
        <w:t>героико</w:t>
      </w:r>
      <w:proofErr w:type="spellEnd"/>
      <w:r w:rsidRPr="00E44D55">
        <w:rPr>
          <w:bCs/>
        </w:rPr>
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21</w:t>
      </w:r>
      <w:r w:rsidRPr="00E44D55">
        <w:rPr>
          <w:b/>
          <w:i/>
        </w:rPr>
        <w:t xml:space="preserve">. </w:t>
      </w:r>
      <w:r w:rsidRPr="00E44D55">
        <w:rPr>
          <w:b/>
        </w:rPr>
        <w:t>Музыкальная живопись и живописная музыка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shd w:val="clear" w:color="auto" w:fill="FFFFFF"/>
        <w:ind w:left="19" w:right="10"/>
        <w:jc w:val="both"/>
        <w:rPr>
          <w:bCs/>
          <w:i/>
        </w:rPr>
      </w:pPr>
      <w:r w:rsidRPr="00E44D55">
        <w:rPr>
          <w:bCs/>
          <w:i/>
        </w:rPr>
        <w:t xml:space="preserve">Общее и особенное в русском и </w:t>
      </w:r>
      <w:proofErr w:type="spellStart"/>
      <w:proofErr w:type="gramStart"/>
      <w:r w:rsidRPr="00E44D55">
        <w:rPr>
          <w:bCs/>
          <w:i/>
        </w:rPr>
        <w:t>западно</w:t>
      </w:r>
      <w:proofErr w:type="spellEnd"/>
      <w:r w:rsidRPr="00E44D55">
        <w:rPr>
          <w:bCs/>
          <w:i/>
        </w:rPr>
        <w:t xml:space="preserve"> – европейском</w:t>
      </w:r>
      <w:proofErr w:type="gramEnd"/>
      <w:r w:rsidRPr="00E44D55">
        <w:rPr>
          <w:bCs/>
          <w:i/>
        </w:rPr>
        <w:t xml:space="preserve"> искусстве в различных исторических эпох, стилевых направлений, творчестве выдающихся композитов прошлого.</w:t>
      </w:r>
    </w:p>
    <w:p w:rsidR="00DD4C63" w:rsidRPr="00E44D55" w:rsidRDefault="00DD4C63" w:rsidP="00DD4C63">
      <w:pPr>
        <w:shd w:val="clear" w:color="auto" w:fill="FFFFFF"/>
        <w:ind w:left="19" w:right="10"/>
        <w:jc w:val="both"/>
        <w:rPr>
          <w:bCs/>
          <w:i/>
        </w:rPr>
      </w:pPr>
      <w:r w:rsidRPr="00E44D55">
        <w:t>Образы природы в творчестве музыкантов. «Музыкальные краски</w:t>
      </w:r>
      <w:r>
        <w:t>» в произведениях композиторов-</w:t>
      </w:r>
      <w:r w:rsidRPr="00E44D55">
        <w:t>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22</w:t>
      </w:r>
      <w:r w:rsidRPr="00E44D55">
        <w:rPr>
          <w:b/>
          <w:i/>
        </w:rPr>
        <w:t xml:space="preserve">. </w:t>
      </w:r>
      <w:r w:rsidRPr="00E44D55">
        <w:rPr>
          <w:b/>
        </w:rPr>
        <w:t>Музыкальная живопись и живописная музыка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</w:pPr>
      <w:r w:rsidRPr="00E44D55">
        <w:rPr>
          <w:bCs/>
          <w:i/>
        </w:rPr>
        <w:t xml:space="preserve">Общее и особенное в русском и </w:t>
      </w:r>
      <w:proofErr w:type="spellStart"/>
      <w:proofErr w:type="gramStart"/>
      <w:r w:rsidRPr="00E44D55">
        <w:rPr>
          <w:bCs/>
          <w:i/>
        </w:rPr>
        <w:t>западно</w:t>
      </w:r>
      <w:proofErr w:type="spellEnd"/>
      <w:r w:rsidRPr="00E44D55">
        <w:rPr>
          <w:bCs/>
          <w:i/>
        </w:rPr>
        <w:t xml:space="preserve"> – европейском</w:t>
      </w:r>
      <w:proofErr w:type="gramEnd"/>
      <w:r w:rsidRPr="00E44D55">
        <w:rPr>
          <w:bCs/>
          <w:i/>
        </w:rPr>
        <w:t xml:space="preserve"> искусстве в различных исторических эпох, стилевых направлений, творчестве выдающихся композитов </w:t>
      </w:r>
      <w:proofErr w:type="spellStart"/>
      <w:r w:rsidRPr="00E44D55">
        <w:rPr>
          <w:bCs/>
          <w:i/>
        </w:rPr>
        <w:t>прощлого</w:t>
      </w:r>
      <w:proofErr w:type="spellEnd"/>
      <w:r w:rsidRPr="00E44D55">
        <w:rPr>
          <w:bCs/>
          <w:i/>
        </w:rPr>
        <w:t>.</w:t>
      </w:r>
      <w:r w:rsidRPr="00E44D55">
        <w:t xml:space="preserve"> 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 xml:space="preserve">Сопоставление зримых образов музыкальных сочинений русского и зарубежного композитора   (вокальные и инструментальные) и </w:t>
      </w:r>
      <w:proofErr w:type="spellStart"/>
      <w:r w:rsidRPr="00E44D55">
        <w:t>обшность</w:t>
      </w:r>
      <w:proofErr w:type="spellEnd"/>
      <w:r w:rsidRPr="00E44D55">
        <w:t xml:space="preserve">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E44D55">
        <w:t>Ф.Шуберта</w:t>
      </w:r>
      <w:proofErr w:type="spellEnd"/>
      <w:r w:rsidRPr="00E44D55"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23</w:t>
      </w:r>
      <w:r w:rsidRPr="00E44D55">
        <w:rPr>
          <w:b/>
          <w:i/>
        </w:rPr>
        <w:t xml:space="preserve">. </w:t>
      </w:r>
      <w:r w:rsidRPr="00E44D55">
        <w:rPr>
          <w:b/>
        </w:rPr>
        <w:t>Колокольность  в  музыке  и   изобразительном  искусстве.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  <w:i/>
        </w:rPr>
        <w:t>Народные истоки русской профессиональной музыки.</w:t>
      </w:r>
      <w:r w:rsidRPr="00E44D55">
        <w:rPr>
          <w:bCs/>
        </w:rPr>
        <w:t xml:space="preserve"> </w:t>
      </w:r>
    </w:p>
    <w:p w:rsidR="00DD4C63" w:rsidRPr="00E44D55" w:rsidRDefault="00DD4C63" w:rsidP="00DD4C63">
      <w:pPr>
        <w:jc w:val="both"/>
      </w:pPr>
      <w:r w:rsidRPr="00E44D55"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24</w:t>
      </w:r>
      <w:r w:rsidRPr="00E44D55">
        <w:rPr>
          <w:b/>
          <w:i/>
        </w:rPr>
        <w:t xml:space="preserve">. </w:t>
      </w:r>
      <w:r w:rsidRPr="00E44D55">
        <w:rPr>
          <w:b/>
        </w:rPr>
        <w:t>Портрет   в  музыке  и  изобразительном  искусстве.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i/>
        </w:rPr>
        <w:t>Интонация как носитель смысла в музыке. Выразительность и изобразительность музыкальной интонации.</w:t>
      </w:r>
    </w:p>
    <w:p w:rsidR="00DD4C63" w:rsidRPr="00E44D55" w:rsidRDefault="00DD4C63" w:rsidP="00DD4C63">
      <w:pPr>
        <w:jc w:val="both"/>
      </w:pPr>
      <w:r w:rsidRPr="00E44D55"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DD4C63" w:rsidRPr="00E44D55" w:rsidRDefault="00DD4C63" w:rsidP="00DD4C63">
      <w:pPr>
        <w:jc w:val="both"/>
        <w:rPr>
          <w:bCs/>
          <w:i/>
        </w:rPr>
      </w:pPr>
      <w:r>
        <w:rPr>
          <w:b/>
          <w:i/>
        </w:rPr>
        <w:t>Урок 25</w:t>
      </w:r>
      <w:r w:rsidRPr="00E44D55">
        <w:rPr>
          <w:b/>
          <w:i/>
        </w:rPr>
        <w:t xml:space="preserve">. </w:t>
      </w:r>
      <w:r w:rsidRPr="00E44D55">
        <w:rPr>
          <w:b/>
        </w:rPr>
        <w:t xml:space="preserve">Волшебная  палочка  дирижера.  </w:t>
      </w:r>
      <w:r w:rsidRPr="00E44D55">
        <w:rPr>
          <w:b/>
          <w:i/>
        </w:rPr>
        <w:t>(1ч)</w:t>
      </w:r>
      <w:r w:rsidRPr="00E44D55">
        <w:rPr>
          <w:bCs/>
          <w:i/>
        </w:rPr>
        <w:t xml:space="preserve"> 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  <w:i/>
        </w:rPr>
        <w:t>Знакомство с творчеством выдающихся дирижеров.</w:t>
      </w:r>
      <w:r w:rsidRPr="00E44D55">
        <w:rPr>
          <w:bCs/>
        </w:rPr>
        <w:t xml:space="preserve"> 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</w:rPr>
        <w:lastRenderedPageBreak/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DD4C63" w:rsidRDefault="00DD4C63" w:rsidP="00DD4C63">
      <w:pPr>
        <w:jc w:val="both"/>
        <w:rPr>
          <w:bCs/>
          <w:i/>
        </w:rPr>
      </w:pPr>
      <w:r>
        <w:rPr>
          <w:b/>
          <w:i/>
        </w:rPr>
        <w:t>Урок 26</w:t>
      </w:r>
      <w:r w:rsidRPr="00E44D55">
        <w:rPr>
          <w:b/>
          <w:i/>
        </w:rPr>
        <w:t>.</w:t>
      </w:r>
      <w:r w:rsidRPr="00E44D55">
        <w:rPr>
          <w:b/>
        </w:rPr>
        <w:t xml:space="preserve"> Образы  борьбы  и  победы  в  искусстве.</w:t>
      </w:r>
      <w:r w:rsidRPr="00E44D55">
        <w:rPr>
          <w:b/>
          <w:i/>
        </w:rPr>
        <w:t xml:space="preserve"> (1 час)</w:t>
      </w:r>
      <w:r w:rsidRPr="00E44D55">
        <w:rPr>
          <w:bCs/>
          <w:i/>
        </w:rPr>
        <w:t xml:space="preserve"> </w:t>
      </w:r>
    </w:p>
    <w:p w:rsidR="00DD4C63" w:rsidRPr="00E44D55" w:rsidRDefault="00DD4C63" w:rsidP="00DD4C63">
      <w:pPr>
        <w:jc w:val="both"/>
        <w:rPr>
          <w:bCs/>
          <w:i/>
        </w:rPr>
      </w:pPr>
      <w:r w:rsidRPr="00E44D55">
        <w:rPr>
          <w:bCs/>
          <w:i/>
        </w:rPr>
        <w:t xml:space="preserve">Особенности трактовки драматической музыки на примере образцов симфонии. 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 xml:space="preserve">Образный строй  в знаменитой симфонии мировой музыкальной культуры-Симфонии №5 </w:t>
      </w:r>
      <w:proofErr w:type="spellStart"/>
      <w:r w:rsidRPr="00E44D55">
        <w:t>Л.Бетховена</w:t>
      </w:r>
      <w:proofErr w:type="spellEnd"/>
      <w:r w:rsidRPr="00E44D55">
        <w:t>. Творческий процесс сочинения музыки композитором, особенности её симфонического развития.</w:t>
      </w:r>
    </w:p>
    <w:p w:rsidR="00DD4C63" w:rsidRPr="00E44D55" w:rsidRDefault="00DD4C63" w:rsidP="00DD4C63">
      <w:pPr>
        <w:jc w:val="both"/>
      </w:pPr>
      <w:r>
        <w:rPr>
          <w:b/>
          <w:i/>
        </w:rPr>
        <w:t>Урок 27</w:t>
      </w:r>
      <w:r w:rsidRPr="00E44D55">
        <w:rPr>
          <w:b/>
          <w:i/>
        </w:rPr>
        <w:t xml:space="preserve">. </w:t>
      </w:r>
      <w:r w:rsidRPr="00E44D55">
        <w:rPr>
          <w:b/>
        </w:rPr>
        <w:t>Застывшая  музыка.</w:t>
      </w:r>
      <w:r w:rsidRPr="00E44D55">
        <w:rPr>
          <w:b/>
          <w:i/>
        </w:rPr>
        <w:t xml:space="preserve"> (1ч)</w:t>
      </w:r>
      <w:r w:rsidRPr="00E44D55">
        <w:t xml:space="preserve"> 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t xml:space="preserve">Пример </w:t>
      </w:r>
      <w:proofErr w:type="gramStart"/>
      <w:r w:rsidRPr="00E44D55">
        <w:t>музыкального</w:t>
      </w:r>
      <w:proofErr w:type="gramEnd"/>
      <w:r w:rsidRPr="00E44D55">
        <w:t xml:space="preserve"> в живописном, музыкальной формы в живописи.</w:t>
      </w:r>
      <w:r w:rsidRPr="00E44D55">
        <w:rPr>
          <w:bCs/>
        </w:rPr>
        <w:t xml:space="preserve">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DD4C63" w:rsidRPr="00E44D55" w:rsidRDefault="00DD4C63" w:rsidP="00DD4C63">
      <w:pPr>
        <w:jc w:val="both"/>
        <w:rPr>
          <w:i/>
        </w:rPr>
      </w:pPr>
      <w:r>
        <w:rPr>
          <w:b/>
          <w:i/>
        </w:rPr>
        <w:t>Урок 28</w:t>
      </w:r>
      <w:r w:rsidRPr="00E44D55">
        <w:rPr>
          <w:b/>
          <w:i/>
        </w:rPr>
        <w:t xml:space="preserve">. </w:t>
      </w:r>
      <w:r w:rsidRPr="00E44D55">
        <w:rPr>
          <w:b/>
        </w:rPr>
        <w:t xml:space="preserve">Полифония  в  музыке  и  живописи.  </w:t>
      </w:r>
      <w:r w:rsidRPr="00E44D55">
        <w:rPr>
          <w:b/>
          <w:i/>
        </w:rPr>
        <w:t>(1ч)</w:t>
      </w:r>
      <w:r w:rsidRPr="00E44D55">
        <w:rPr>
          <w:i/>
        </w:rPr>
        <w:t xml:space="preserve"> </w:t>
      </w:r>
    </w:p>
    <w:p w:rsidR="00DD4C63" w:rsidRPr="00E44D55" w:rsidRDefault="00DD4C63" w:rsidP="00DD4C63">
      <w:pPr>
        <w:jc w:val="both"/>
      </w:pPr>
      <w:r w:rsidRPr="00E44D55">
        <w:rPr>
          <w:i/>
        </w:rPr>
        <w:t xml:space="preserve">Музыка </w:t>
      </w:r>
      <w:proofErr w:type="spellStart"/>
      <w:r w:rsidRPr="00E44D55">
        <w:rPr>
          <w:i/>
        </w:rPr>
        <w:t>И.Баха</w:t>
      </w:r>
      <w:proofErr w:type="spellEnd"/>
      <w:r w:rsidRPr="00E44D55">
        <w:rPr>
          <w:i/>
        </w:rPr>
        <w:t xml:space="preserve">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D55">
        <w:t xml:space="preserve"> 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 xml:space="preserve">Творчество </w:t>
      </w:r>
      <w:proofErr w:type="spellStart"/>
      <w:r w:rsidRPr="00E44D55">
        <w:t>И.С.Баха</w:t>
      </w:r>
      <w:proofErr w:type="spellEnd"/>
      <w:r w:rsidRPr="00E44D55">
        <w:t>. Его полифоническая музыка (органная музыка).</w:t>
      </w:r>
      <w:r w:rsidRPr="00E44D55">
        <w:rPr>
          <w:bCs/>
        </w:rPr>
        <w:t xml:space="preserve"> Общность языка художественных произведений в музыке и живописи. Духовная музыка. Светская музыка. Полифония. Фуга.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29</w:t>
      </w:r>
      <w:r w:rsidRPr="00E44D55">
        <w:rPr>
          <w:b/>
          <w:i/>
        </w:rPr>
        <w:t xml:space="preserve">. </w:t>
      </w:r>
      <w:r w:rsidRPr="00E44D55">
        <w:rPr>
          <w:b/>
        </w:rPr>
        <w:t>Музыка   на  мольберте.</w:t>
      </w:r>
      <w:r w:rsidRPr="00E44D55">
        <w:rPr>
          <w:b/>
          <w:i/>
        </w:rPr>
        <w:t xml:space="preserve"> (1ч)</w:t>
      </w:r>
    </w:p>
    <w:p w:rsidR="00DD4C63" w:rsidRPr="00E44D55" w:rsidRDefault="00DD4C63" w:rsidP="00DD4C63">
      <w:pPr>
        <w:jc w:val="both"/>
        <w:rPr>
          <w:bCs/>
          <w:i/>
        </w:rPr>
      </w:pPr>
      <w:r w:rsidRPr="00E44D55">
        <w:rPr>
          <w:bCs/>
          <w:i/>
        </w:rPr>
        <w:t xml:space="preserve"> Стилевое многообразие музыки 20 столетия. Импрессионизм.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E44D55">
        <w:t>М.Чюрлёниса</w:t>
      </w:r>
      <w:proofErr w:type="spellEnd"/>
      <w:r w:rsidRPr="00E44D55">
        <w:t xml:space="preserve">. </w:t>
      </w:r>
      <w:r w:rsidRPr="00E44D55">
        <w:rPr>
          <w:bCs/>
        </w:rPr>
        <w:t xml:space="preserve">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E44D55">
        <w:rPr>
          <w:bCs/>
          <w:lang w:val="en-US"/>
        </w:rPr>
        <w:t>Allegro</w:t>
      </w:r>
      <w:r w:rsidRPr="00E44D55">
        <w:rPr>
          <w:bCs/>
        </w:rPr>
        <w:t xml:space="preserve">, </w:t>
      </w:r>
      <w:r w:rsidRPr="00E44D55">
        <w:rPr>
          <w:bCs/>
          <w:lang w:val="en-US"/>
        </w:rPr>
        <w:t>Andante</w:t>
      </w:r>
      <w:r w:rsidRPr="00E44D55">
        <w:rPr>
          <w:bCs/>
        </w:rPr>
        <w:t>.</w:t>
      </w:r>
      <w:proofErr w:type="gramEnd"/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30</w:t>
      </w:r>
      <w:r w:rsidRPr="00E44D55">
        <w:rPr>
          <w:b/>
          <w:i/>
        </w:rPr>
        <w:t>.</w:t>
      </w:r>
      <w:r w:rsidRPr="00E44D55">
        <w:t xml:space="preserve"> </w:t>
      </w:r>
      <w:r w:rsidRPr="00E44D55">
        <w:rPr>
          <w:b/>
        </w:rPr>
        <w:t xml:space="preserve">Импрессионизм   в  музыке  и  живописи.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Cs/>
          <w:i/>
        </w:rPr>
        <w:t xml:space="preserve"> Стилевое многообразие музыки 20 столетия. Импрессионизм. Знакомство с произведениями   </w:t>
      </w:r>
      <w:proofErr w:type="spellStart"/>
      <w:r w:rsidRPr="00E44D55">
        <w:rPr>
          <w:bCs/>
          <w:i/>
        </w:rPr>
        <w:t>К.Дебюсси</w:t>
      </w:r>
      <w:proofErr w:type="spellEnd"/>
      <w:r w:rsidRPr="00E44D55">
        <w:rPr>
          <w:bCs/>
          <w:i/>
        </w:rPr>
        <w:t>.</w:t>
      </w:r>
    </w:p>
    <w:p w:rsidR="00DD4C63" w:rsidRPr="00E44D55" w:rsidRDefault="00DD4C63" w:rsidP="00DD4C63">
      <w:pPr>
        <w:jc w:val="both"/>
      </w:pPr>
      <w:r w:rsidRPr="00E44D55"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31</w:t>
      </w:r>
      <w:r w:rsidRPr="00E44D55">
        <w:rPr>
          <w:b/>
          <w:i/>
        </w:rPr>
        <w:t xml:space="preserve">. </w:t>
      </w:r>
      <w:r w:rsidRPr="00E44D55">
        <w:rPr>
          <w:b/>
        </w:rPr>
        <w:t xml:space="preserve">О  подвигах,  о  доблести  и  славе... 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i/>
        </w:rPr>
      </w:pPr>
      <w:r w:rsidRPr="00E44D55">
        <w:rPr>
          <w:i/>
        </w:rPr>
        <w:t xml:space="preserve">Стилевое многообразие музыки 20 века. Богатство музыкальных образов - </w:t>
      </w:r>
      <w:proofErr w:type="gramStart"/>
      <w:r w:rsidRPr="00E44D55">
        <w:rPr>
          <w:i/>
        </w:rPr>
        <w:t>драматические</w:t>
      </w:r>
      <w:proofErr w:type="gramEnd"/>
      <w:r w:rsidRPr="00E44D55">
        <w:rPr>
          <w:i/>
        </w:rPr>
        <w:t>, героические.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32</w:t>
      </w:r>
      <w:r w:rsidRPr="00E44D55">
        <w:rPr>
          <w:b/>
          <w:i/>
        </w:rPr>
        <w:t xml:space="preserve">. </w:t>
      </w:r>
      <w:r w:rsidRPr="00E44D55">
        <w:rPr>
          <w:b/>
        </w:rPr>
        <w:t xml:space="preserve">В  каждой  мимолетности   вижу  я  миры… </w:t>
      </w:r>
      <w:r w:rsidRPr="00E44D55">
        <w:rPr>
          <w:b/>
          <w:i/>
        </w:rPr>
        <w:t xml:space="preserve">(1ч) 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i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E44D55">
        <w:rPr>
          <w:i/>
        </w:rPr>
        <w:t>камерном</w:t>
      </w:r>
      <w:proofErr w:type="gramEnd"/>
      <w:r w:rsidRPr="00E44D55">
        <w:rPr>
          <w:i/>
        </w:rPr>
        <w:t xml:space="preserve"> – инструментальной музыке.</w:t>
      </w:r>
    </w:p>
    <w:p w:rsidR="00DD4C63" w:rsidRPr="00E44D55" w:rsidRDefault="00DD4C63" w:rsidP="00DD4C63">
      <w:pPr>
        <w:jc w:val="both"/>
        <w:rPr>
          <w:bCs/>
        </w:rPr>
      </w:pPr>
      <w:r w:rsidRPr="00E44D55">
        <w:rPr>
          <w:bCs/>
        </w:rPr>
        <w:lastRenderedPageBreak/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33</w:t>
      </w:r>
      <w:r w:rsidRPr="00E44D55">
        <w:rPr>
          <w:b/>
          <w:i/>
        </w:rPr>
        <w:t>.</w:t>
      </w:r>
      <w:r w:rsidRPr="00E44D55">
        <w:rPr>
          <w:b/>
        </w:rPr>
        <w:t xml:space="preserve"> Мир   композитора.  С  веком  наравне. 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  <w:rPr>
          <w:b/>
          <w:i/>
        </w:rPr>
      </w:pPr>
      <w:r w:rsidRPr="00E44D55">
        <w:rPr>
          <w:bCs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DD4C63" w:rsidRPr="00E44D55" w:rsidRDefault="00DD4C63" w:rsidP="00DD4C63">
      <w:pPr>
        <w:jc w:val="both"/>
        <w:rPr>
          <w:b/>
          <w:i/>
        </w:rPr>
      </w:pPr>
      <w:r>
        <w:rPr>
          <w:b/>
          <w:i/>
        </w:rPr>
        <w:t>Урок 34</w:t>
      </w:r>
      <w:r w:rsidRPr="00E44D55">
        <w:rPr>
          <w:b/>
          <w:i/>
        </w:rPr>
        <w:t xml:space="preserve">. </w:t>
      </w:r>
      <w:r w:rsidRPr="00E44D55">
        <w:rPr>
          <w:b/>
        </w:rPr>
        <w:t xml:space="preserve">Заключительный  урок – обобщение.  </w:t>
      </w:r>
      <w:r w:rsidRPr="00E44D55">
        <w:rPr>
          <w:b/>
          <w:i/>
        </w:rPr>
        <w:t>(1ч)</w:t>
      </w:r>
    </w:p>
    <w:p w:rsidR="00DD4C63" w:rsidRPr="00E44D55" w:rsidRDefault="00DD4C63" w:rsidP="00DD4C63">
      <w:pPr>
        <w:jc w:val="both"/>
      </w:pPr>
      <w:r w:rsidRPr="00E44D55">
        <w:t>Обобщение музыкальных и художественных впечатлений, знаний, опыта школьников, опыт исполнительства.</w:t>
      </w:r>
    </w:p>
    <w:p w:rsidR="00DD4C63" w:rsidRDefault="00DD4C63" w:rsidP="00DD4C63"/>
    <w:p w:rsidR="00DD4C63" w:rsidRDefault="00DD4C63" w:rsidP="00DD4C63"/>
    <w:p w:rsidR="00DD4C63" w:rsidRDefault="00DD4C63" w:rsidP="00DD4C63"/>
    <w:p w:rsidR="00DD4C63" w:rsidRDefault="00DD4C63" w:rsidP="00DD4C63"/>
    <w:p w:rsidR="00DD4C63" w:rsidRDefault="00DD4C63" w:rsidP="00DD4C63"/>
    <w:p w:rsidR="000C5DE6" w:rsidRPr="00E44D55" w:rsidRDefault="000C5DE6" w:rsidP="000C5DE6">
      <w:pPr>
        <w:jc w:val="center"/>
        <w:rPr>
          <w:b/>
        </w:rPr>
      </w:pPr>
    </w:p>
    <w:p w:rsidR="000C5DE6" w:rsidRDefault="000C5DE6" w:rsidP="000C5DE6">
      <w:pPr>
        <w:ind w:firstLine="708"/>
        <w:jc w:val="center"/>
        <w:rPr>
          <w:b/>
        </w:rPr>
      </w:pPr>
      <w:r w:rsidRPr="00220D09">
        <w:rPr>
          <w:b/>
        </w:rPr>
        <w:t>Требования к уров</w:t>
      </w:r>
      <w:r>
        <w:rPr>
          <w:b/>
        </w:rPr>
        <w:t xml:space="preserve">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0C5DE6" w:rsidRDefault="000C5DE6" w:rsidP="000C5DE6">
      <w:pPr>
        <w:ind w:firstLine="708"/>
        <w:jc w:val="center"/>
        <w:rPr>
          <w:b/>
        </w:rPr>
      </w:pPr>
      <w:r>
        <w:rPr>
          <w:b/>
        </w:rPr>
        <w:t>5 класс</w:t>
      </w:r>
    </w:p>
    <w:p w:rsidR="000C5DE6" w:rsidRPr="00220D09" w:rsidRDefault="000C5DE6" w:rsidP="000C5DE6">
      <w:pPr>
        <w:ind w:firstLine="708"/>
        <w:jc w:val="center"/>
        <w:rPr>
          <w:b/>
        </w:rPr>
      </w:pPr>
    </w:p>
    <w:p w:rsidR="000C5DE6" w:rsidRPr="00DD789F" w:rsidRDefault="000C5DE6" w:rsidP="000C5DE6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0C5DE6" w:rsidRPr="00DD789F" w:rsidRDefault="000C5DE6" w:rsidP="000C5DE6">
      <w:pPr>
        <w:numPr>
          <w:ilvl w:val="0"/>
          <w:numId w:val="2"/>
        </w:numPr>
        <w:jc w:val="both"/>
      </w:pPr>
      <w:r w:rsidRPr="00DD789F">
        <w:t>специфику средств художественной выразительности каждого из видов искусств;</w:t>
      </w:r>
    </w:p>
    <w:p w:rsidR="000C5DE6" w:rsidRPr="00DD789F" w:rsidRDefault="000C5DE6" w:rsidP="000C5DE6">
      <w:pPr>
        <w:numPr>
          <w:ilvl w:val="0"/>
          <w:numId w:val="2"/>
        </w:numPr>
        <w:jc w:val="both"/>
      </w:pPr>
      <w:r w:rsidRPr="00DD789F">
        <w:t xml:space="preserve">взаимодействие музыки с другими видами искусства на основе </w:t>
      </w:r>
      <w:proofErr w:type="gramStart"/>
      <w:r w:rsidRPr="00DD789F">
        <w:t>осознания специфики языка разных видов искусств</w:t>
      </w:r>
      <w:proofErr w:type="gramEnd"/>
      <w:r w:rsidRPr="00DD789F">
        <w:t>;</w:t>
      </w:r>
    </w:p>
    <w:p w:rsidR="000C5DE6" w:rsidRPr="00725BE9" w:rsidRDefault="000C5DE6" w:rsidP="000C5DE6">
      <w:pPr>
        <w:numPr>
          <w:ilvl w:val="0"/>
          <w:numId w:val="2"/>
        </w:numPr>
        <w:jc w:val="both"/>
        <w:rPr>
          <w:b/>
        </w:rPr>
      </w:pPr>
      <w:r w:rsidRPr="00DD789F">
        <w:t>роль музыки в изображении исторических событий, картин природы, разнообразных характеров, портретов людей и музыкантов</w:t>
      </w:r>
      <w:r>
        <w:t>.</w:t>
      </w:r>
    </w:p>
    <w:p w:rsidR="000C5DE6" w:rsidRPr="00DD789F" w:rsidRDefault="000C5DE6" w:rsidP="000C5DE6">
      <w:pPr>
        <w:jc w:val="both"/>
        <w:rPr>
          <w:b/>
        </w:rPr>
      </w:pPr>
      <w:r w:rsidRPr="00DD789F">
        <w:rPr>
          <w:b/>
        </w:rPr>
        <w:t>Уметь:</w:t>
      </w:r>
    </w:p>
    <w:p w:rsidR="000C5DE6" w:rsidRPr="00DD789F" w:rsidRDefault="000C5DE6" w:rsidP="000C5DE6">
      <w:pPr>
        <w:numPr>
          <w:ilvl w:val="0"/>
          <w:numId w:val="3"/>
        </w:numPr>
        <w:jc w:val="both"/>
      </w:pPr>
      <w:r w:rsidRPr="00DD789F">
        <w:t>находить ассоциативные связи между художественными образами музыки и другими видами искусств;</w:t>
      </w:r>
    </w:p>
    <w:p w:rsidR="000C5DE6" w:rsidRDefault="000C5DE6" w:rsidP="000C5DE6">
      <w:pPr>
        <w:numPr>
          <w:ilvl w:val="0"/>
          <w:numId w:val="3"/>
        </w:numPr>
        <w:jc w:val="both"/>
      </w:pPr>
      <w:r w:rsidRPr="00DD789F">
        <w:t>размышлять о знакомом произведении, высказывать суждение об основной идее, средствах и формах ее воплощения;</w:t>
      </w:r>
    </w:p>
    <w:p w:rsidR="000C5DE6" w:rsidRPr="00DD789F" w:rsidRDefault="000C5DE6" w:rsidP="000C5DE6">
      <w:pPr>
        <w:numPr>
          <w:ilvl w:val="0"/>
          <w:numId w:val="3"/>
        </w:numPr>
        <w:jc w:val="both"/>
      </w:pPr>
      <w:r>
        <w:t xml:space="preserve">различать простые и сложные жанры вокальной, инструментальной, сценической музыки; </w:t>
      </w:r>
    </w:p>
    <w:p w:rsidR="000C5DE6" w:rsidRPr="00DD789F" w:rsidRDefault="000C5DE6" w:rsidP="000C5DE6">
      <w:pPr>
        <w:numPr>
          <w:ilvl w:val="0"/>
          <w:numId w:val="3"/>
        </w:numPr>
        <w:jc w:val="both"/>
      </w:pPr>
      <w:r w:rsidRPr="00DD789F">
        <w:t>находить жанровые параллели между музыкой и другими видами искусства;</w:t>
      </w:r>
    </w:p>
    <w:p w:rsidR="000C5DE6" w:rsidRPr="00DD789F" w:rsidRDefault="000C5DE6" w:rsidP="000C5DE6">
      <w:pPr>
        <w:numPr>
          <w:ilvl w:val="0"/>
          <w:numId w:val="3"/>
        </w:numPr>
        <w:jc w:val="both"/>
      </w:pPr>
      <w:r w:rsidRPr="00DD789F">
        <w:t>творчески интерпретировать содержание музыкального произведения в пении, музыкально-</w:t>
      </w:r>
      <w:proofErr w:type="gramStart"/>
      <w:r w:rsidRPr="00DD789F">
        <w:t>ритмическом движении</w:t>
      </w:r>
      <w:proofErr w:type="gramEnd"/>
      <w:r w:rsidRPr="00DD789F">
        <w:t>, поэтическом слове, изобразительной деятельности;</w:t>
      </w:r>
    </w:p>
    <w:p w:rsidR="000C5DE6" w:rsidRPr="00DD789F" w:rsidRDefault="000C5DE6" w:rsidP="000C5DE6">
      <w:pPr>
        <w:numPr>
          <w:ilvl w:val="0"/>
          <w:numId w:val="3"/>
        </w:numPr>
        <w:jc w:val="both"/>
      </w:pPr>
      <w:r w:rsidRPr="00DD789F">
        <w:t>участвовать в коллективной исполнительской деятельности (пении, пластическом интонировании);</w:t>
      </w:r>
    </w:p>
    <w:p w:rsidR="000C5DE6" w:rsidRPr="00DD789F" w:rsidRDefault="000C5DE6" w:rsidP="000C5DE6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0C5DE6" w:rsidRDefault="000C5DE6" w:rsidP="000C5DE6">
      <w:pPr>
        <w:numPr>
          <w:ilvl w:val="0"/>
          <w:numId w:val="4"/>
        </w:numPr>
        <w:jc w:val="both"/>
      </w:pPr>
      <w:r w:rsidRPr="00DD789F">
        <w:t>развивать умения и навыки музыкально-эстетического самообразования: формирование фонотеки, посещение концертов, театров и т.д.</w:t>
      </w:r>
      <w:r>
        <w:t>;</w:t>
      </w:r>
    </w:p>
    <w:p w:rsidR="000C5DE6" w:rsidRPr="00DD789F" w:rsidRDefault="000C5DE6" w:rsidP="000C5DE6">
      <w:pPr>
        <w:numPr>
          <w:ilvl w:val="0"/>
          <w:numId w:val="4"/>
        </w:numPr>
        <w:jc w:val="both"/>
      </w:pPr>
      <w:r>
        <w:t xml:space="preserve">проявлять творческую инициативу, участвуя в музыкально-эстетической жизни класса, школы. </w:t>
      </w:r>
    </w:p>
    <w:p w:rsidR="000C5DE6" w:rsidRDefault="000C5DE6" w:rsidP="000C5DE6"/>
    <w:p w:rsidR="000C5DE6" w:rsidRDefault="000C5DE6" w:rsidP="000C5DE6"/>
    <w:p w:rsidR="000C5DE6" w:rsidRDefault="000C5DE6" w:rsidP="000C5DE6"/>
    <w:p w:rsidR="000C5DE6" w:rsidRDefault="000C5DE6" w:rsidP="000C5DE6"/>
    <w:p w:rsidR="000C5DE6" w:rsidRDefault="000C5DE6" w:rsidP="000C5DE6"/>
    <w:p w:rsidR="000C5DE6" w:rsidRDefault="000C5DE6" w:rsidP="000C5DE6"/>
    <w:p w:rsidR="000C5DE6" w:rsidRDefault="000C5DE6" w:rsidP="000C5DE6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0C5DE6" w:rsidRDefault="000C5DE6" w:rsidP="000C5DE6">
      <w:pPr>
        <w:jc w:val="center"/>
        <w:rPr>
          <w:b/>
        </w:rPr>
      </w:pPr>
      <w:r>
        <w:rPr>
          <w:b/>
        </w:rPr>
        <w:t>5 класс</w:t>
      </w:r>
    </w:p>
    <w:p w:rsidR="000C5DE6" w:rsidRDefault="000C5DE6" w:rsidP="000C5DE6"/>
    <w:tbl>
      <w:tblPr>
        <w:tblW w:w="2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992"/>
        <w:gridCol w:w="989"/>
        <w:gridCol w:w="3961"/>
        <w:gridCol w:w="3626"/>
        <w:gridCol w:w="2764"/>
        <w:gridCol w:w="14155"/>
      </w:tblGrid>
      <w:tr w:rsidR="000C5DE6" w:rsidRPr="00593A83" w:rsidTr="00D56A74">
        <w:trPr>
          <w:gridAfter w:val="1"/>
          <w:wAfter w:w="14155" w:type="dxa"/>
          <w:trHeight w:val="700"/>
        </w:trPr>
        <w:tc>
          <w:tcPr>
            <w:tcW w:w="534" w:type="dxa"/>
            <w:tcBorders>
              <w:right w:val="single" w:sz="4" w:space="0" w:color="auto"/>
            </w:tcBorders>
          </w:tcPr>
          <w:p w:rsidR="000C5DE6" w:rsidRPr="00593A83" w:rsidRDefault="000C5DE6" w:rsidP="00721FA6">
            <w:pPr>
              <w:ind w:left="-108" w:right="-167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№ урока</w:t>
            </w:r>
          </w:p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Тема урока</w:t>
            </w:r>
          </w:p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989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Система заданий</w:t>
            </w:r>
          </w:p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Домашнее задание</w:t>
            </w:r>
          </w:p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5DE6" w:rsidRPr="00593A83" w:rsidTr="00D56A74">
        <w:tc>
          <w:tcPr>
            <w:tcW w:w="15417" w:type="dxa"/>
            <w:gridSpan w:val="7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55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2.10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Что роднит музыку с литературой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tabs>
                <w:tab w:val="left" w:pos="301"/>
                <w:tab w:val="center" w:pos="388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="00F7776B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Интонационное сходство и различие музыки и литературы. Литературная основа музыкальных произведений.</w:t>
            </w:r>
            <w:r w:rsidRPr="00593A83">
              <w:rPr>
                <w:bCs/>
                <w:sz w:val="22"/>
                <w:szCs w:val="22"/>
              </w:rPr>
              <w:t xml:space="preserve"> Выявление особенностей воплощения литературного текста в музыке.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Выявление музыкальной характеристики каждого героя через интонационно-образный анализ тем.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1.Г.Струве, </w:t>
            </w:r>
            <w:proofErr w:type="spellStart"/>
            <w:r w:rsidRPr="00593A83">
              <w:rPr>
                <w:sz w:val="22"/>
                <w:szCs w:val="22"/>
              </w:rPr>
              <w:t>Н.Соловьева</w:t>
            </w:r>
            <w:proofErr w:type="spellEnd"/>
            <w:r w:rsidRPr="00593A83">
              <w:rPr>
                <w:sz w:val="22"/>
                <w:szCs w:val="22"/>
              </w:rPr>
              <w:t xml:space="preserve"> «Моя Россия».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2.М.И.Глинка «Жаворонок».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Э.Григ</w:t>
            </w:r>
            <w:proofErr w:type="spellEnd"/>
            <w:r w:rsidRPr="00593A83">
              <w:rPr>
                <w:sz w:val="22"/>
                <w:szCs w:val="22"/>
              </w:rPr>
              <w:t xml:space="preserve">. Фрагменты из сюиты «Пер </w:t>
            </w:r>
            <w:proofErr w:type="spellStart"/>
            <w:r w:rsidRPr="00593A83">
              <w:rPr>
                <w:sz w:val="22"/>
                <w:szCs w:val="22"/>
              </w:rPr>
              <w:t>Гюнт</w:t>
            </w:r>
            <w:proofErr w:type="spellEnd"/>
            <w:r w:rsidRPr="00593A83">
              <w:rPr>
                <w:sz w:val="22"/>
                <w:szCs w:val="22"/>
              </w:rPr>
              <w:t xml:space="preserve">»: «Песня </w:t>
            </w:r>
            <w:proofErr w:type="spellStart"/>
            <w:r w:rsidRPr="00593A83">
              <w:rPr>
                <w:sz w:val="22"/>
                <w:szCs w:val="22"/>
              </w:rPr>
              <w:t>Сольвейг</w:t>
            </w:r>
            <w:proofErr w:type="spellEnd"/>
            <w:r w:rsidRPr="00593A83">
              <w:rPr>
                <w:sz w:val="22"/>
                <w:szCs w:val="22"/>
              </w:rPr>
              <w:t xml:space="preserve">», «Танец </w:t>
            </w:r>
            <w:proofErr w:type="spellStart"/>
            <w:r w:rsidRPr="00593A83">
              <w:rPr>
                <w:sz w:val="22"/>
                <w:szCs w:val="22"/>
              </w:rPr>
              <w:t>Анитры</w:t>
            </w:r>
            <w:proofErr w:type="spellEnd"/>
            <w:r w:rsidRPr="00593A83">
              <w:rPr>
                <w:sz w:val="22"/>
                <w:szCs w:val="22"/>
              </w:rPr>
              <w:t xml:space="preserve">», «В пещере горного короля».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Отрывок из рассказа </w:t>
            </w:r>
            <w:proofErr w:type="spellStart"/>
            <w:r w:rsidRPr="00593A83">
              <w:rPr>
                <w:sz w:val="22"/>
                <w:szCs w:val="22"/>
              </w:rPr>
              <w:t>В.Белова</w:t>
            </w:r>
            <w:proofErr w:type="spellEnd"/>
            <w:r w:rsidRPr="00593A83">
              <w:rPr>
                <w:sz w:val="22"/>
                <w:szCs w:val="22"/>
              </w:rPr>
              <w:t xml:space="preserve"> «Родина, Россия, Русь!»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6. </w:t>
            </w:r>
            <w:proofErr w:type="spellStart"/>
            <w:r w:rsidRPr="00593A83">
              <w:rPr>
                <w:sz w:val="22"/>
                <w:szCs w:val="22"/>
              </w:rPr>
              <w:t>Я.Дубравин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сл.Е.Руженцева</w:t>
            </w:r>
            <w:proofErr w:type="spellEnd"/>
            <w:r w:rsidRPr="00593A83">
              <w:rPr>
                <w:sz w:val="22"/>
                <w:szCs w:val="22"/>
              </w:rPr>
              <w:t xml:space="preserve"> «Родная земля».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№1 стр. 9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Песня – душа народа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F7776B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Характерные музыкальные особенности жанров русских народных песен.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Подбор музыкальных произведений, созвучных по духу содержанию картины.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Дискуссия по теме: «Хранить память о других – это оставлять добрую память о себе» (</w:t>
            </w:r>
            <w:proofErr w:type="spellStart"/>
            <w:r w:rsidRPr="00593A83">
              <w:rPr>
                <w:bCs/>
                <w:sz w:val="22"/>
                <w:szCs w:val="22"/>
              </w:rPr>
              <w:t>Д.Лихачев</w:t>
            </w:r>
            <w:proofErr w:type="spellEnd"/>
            <w:r w:rsidRPr="00593A83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Я.Дубравин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сл.Е.Руженцева</w:t>
            </w:r>
            <w:proofErr w:type="spellEnd"/>
            <w:r w:rsidRPr="00593A83">
              <w:rPr>
                <w:sz w:val="22"/>
                <w:szCs w:val="22"/>
              </w:rPr>
              <w:t xml:space="preserve"> «Родная земля».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gramStart"/>
            <w:r w:rsidRPr="00593A83">
              <w:rPr>
                <w:sz w:val="22"/>
                <w:szCs w:val="22"/>
              </w:rPr>
              <w:t>Русские народные песни: лирические, игровые, колыбельные, трудовые, протяжные, хороводные, плясовые (знакомые песни по выбору).</w:t>
            </w:r>
            <w:proofErr w:type="gramEnd"/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3.К.Петров-Водкин «Полдень» и </w:t>
            </w:r>
            <w:proofErr w:type="spellStart"/>
            <w:r w:rsidRPr="00593A83">
              <w:rPr>
                <w:sz w:val="22"/>
                <w:szCs w:val="22"/>
              </w:rPr>
              <w:t>Б.Кустодиев</w:t>
            </w:r>
            <w:proofErr w:type="spellEnd"/>
            <w:r w:rsidRPr="00593A83">
              <w:rPr>
                <w:sz w:val="22"/>
                <w:szCs w:val="22"/>
              </w:rPr>
              <w:t xml:space="preserve"> «Голубой домик».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задания в творческой тетради стр.4-5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Жанры вокальной музыки.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НРК. Песни Бурятии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F7776B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Определение романса, дуэта. Пластическое интонирование на те</w:t>
            </w:r>
            <w:proofErr w:type="gramStart"/>
            <w:r w:rsidRPr="00593A83">
              <w:rPr>
                <w:bCs/>
                <w:sz w:val="22"/>
                <w:szCs w:val="22"/>
              </w:rPr>
              <w:t>кст ст</w:t>
            </w:r>
            <w:proofErr w:type="gramEnd"/>
            <w:r w:rsidRPr="00593A83">
              <w:rPr>
                <w:bCs/>
                <w:sz w:val="22"/>
                <w:szCs w:val="22"/>
              </w:rPr>
              <w:t xml:space="preserve">ихотворения </w:t>
            </w:r>
            <w:proofErr w:type="spellStart"/>
            <w:r w:rsidRPr="00593A83">
              <w:rPr>
                <w:bCs/>
                <w:sz w:val="22"/>
                <w:szCs w:val="22"/>
              </w:rPr>
              <w:t>М.Ю.Лермонтова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«Из Гете».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Народное музыкальное творчество. Сущность и особенности устного народного музыкального творчества как части общей культуры народа, как способа самовыражения человека.  Основные жанры бурятской и эвенкийской народной музыки (наиболее распространенные разновидности обрядовых песен, лирические песни).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А.Варламов</w:t>
            </w:r>
            <w:proofErr w:type="spellEnd"/>
            <w:r w:rsidRPr="00593A83">
              <w:rPr>
                <w:sz w:val="22"/>
                <w:szCs w:val="22"/>
              </w:rPr>
              <w:t xml:space="preserve"> «Горные вершины».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Еохор</w:t>
            </w:r>
            <w:proofErr w:type="spellEnd"/>
            <w:r w:rsidRPr="00593A83">
              <w:rPr>
                <w:sz w:val="22"/>
                <w:szCs w:val="22"/>
              </w:rPr>
              <w:t xml:space="preserve"> – хороводная песня.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А.Андреев</w:t>
            </w:r>
            <w:proofErr w:type="spellEnd"/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Тоонто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нютаг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Выполнить рисунок по музыке </w:t>
            </w:r>
            <w:proofErr w:type="spellStart"/>
            <w:r w:rsidRPr="00593A83">
              <w:rPr>
                <w:sz w:val="22"/>
                <w:szCs w:val="22"/>
              </w:rPr>
              <w:t>А.Варламова</w:t>
            </w:r>
            <w:proofErr w:type="spellEnd"/>
            <w:r w:rsidRPr="00593A83">
              <w:rPr>
                <w:sz w:val="22"/>
                <w:szCs w:val="22"/>
              </w:rPr>
              <w:t xml:space="preserve"> «Горные вершины»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Жанры вокальной и инструментальной музыки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7776B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Повторение жанров вокализа, романса, песни без слов.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Определение музыкальных особенностей жанра баркаролы на основе на основе метода «тождества и контраста».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1.С.Старобинский, </w:t>
            </w:r>
            <w:proofErr w:type="spellStart"/>
            <w:r w:rsidRPr="00593A83">
              <w:rPr>
                <w:sz w:val="22"/>
                <w:szCs w:val="22"/>
              </w:rPr>
              <w:t>сл.В.Вайнина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словах».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С.В.Рахманинов</w:t>
            </w:r>
            <w:proofErr w:type="spellEnd"/>
            <w:r w:rsidRPr="00593A83">
              <w:rPr>
                <w:sz w:val="22"/>
                <w:szCs w:val="22"/>
              </w:rPr>
              <w:t xml:space="preserve"> «Вокализ», </w:t>
            </w:r>
            <w:proofErr w:type="spellStart"/>
            <w:r w:rsidRPr="00593A83">
              <w:rPr>
                <w:sz w:val="22"/>
                <w:szCs w:val="22"/>
              </w:rPr>
              <w:t>Г.В.Свиридов</w:t>
            </w:r>
            <w:proofErr w:type="spellEnd"/>
            <w:r w:rsidRPr="00593A83">
              <w:rPr>
                <w:sz w:val="22"/>
                <w:szCs w:val="22"/>
              </w:rPr>
              <w:t xml:space="preserve"> «Романс»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Ф. Мендельсон «Песня венецианского гондольера».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П.И.Чайковский</w:t>
            </w:r>
            <w:proofErr w:type="spellEnd"/>
            <w:r w:rsidRPr="00593A83">
              <w:rPr>
                <w:sz w:val="22"/>
                <w:szCs w:val="22"/>
              </w:rPr>
              <w:t xml:space="preserve"> «Баркарола» из цикла «Времена года».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Фольклор в музыке русских композиторов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  <w:r w:rsidR="00F7776B">
              <w:rPr>
                <w:b/>
                <w:bCs/>
                <w:sz w:val="22"/>
                <w:szCs w:val="22"/>
              </w:rPr>
              <w:t>.09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Определение симфонической миниатюры. Народное сказание – литературная первооснова произведения.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Предугадывание музыкальных характеристик персонажей и основных приемов развития музыки по методу «Сочинение сочиненного», сравнение с музыкальными характеристиками </w:t>
            </w:r>
            <w:proofErr w:type="spellStart"/>
            <w:r w:rsidRPr="00593A83">
              <w:rPr>
                <w:bCs/>
                <w:sz w:val="22"/>
                <w:szCs w:val="22"/>
              </w:rPr>
              <w:t>А.К.Лядова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при прослушивании музыки.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Изобразительные импровизации главных персонажей сказания.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1.С.Старобинский, </w:t>
            </w:r>
            <w:proofErr w:type="spellStart"/>
            <w:r w:rsidRPr="00593A83">
              <w:rPr>
                <w:sz w:val="22"/>
                <w:szCs w:val="22"/>
              </w:rPr>
              <w:t>сл.В.Вайнина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словах».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2.А.К.Лядов «Кикимора».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стр.14-17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Сказка в программной музыке русских композиторов </w:t>
            </w:r>
            <w:r w:rsidR="00721FA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</w:t>
            </w:r>
            <w:r w:rsidR="00F777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Характерные особенности программной музыки.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Определение симфонической сюиты. Сказка - литературная первооснова произведения.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 xml:space="preserve">Интонационно-образный анализ  тем </w:t>
            </w:r>
            <w:proofErr w:type="spellStart"/>
            <w:r w:rsidRPr="00593A83">
              <w:rPr>
                <w:bCs/>
                <w:sz w:val="22"/>
                <w:szCs w:val="22"/>
              </w:rPr>
              <w:t>Шахриара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bCs/>
                <w:sz w:val="22"/>
                <w:szCs w:val="22"/>
              </w:rPr>
              <w:t>Шехеразады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Сочинение восточной сказки по музыке 4 части «</w:t>
            </w:r>
            <w:proofErr w:type="spellStart"/>
            <w:r w:rsidRPr="00593A83">
              <w:rPr>
                <w:bCs/>
                <w:sz w:val="22"/>
                <w:szCs w:val="22"/>
              </w:rPr>
              <w:t>Шехеразады</w:t>
            </w:r>
            <w:proofErr w:type="spellEnd"/>
            <w:r w:rsidRPr="00593A83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1.Н.А.Римский-Корсаков. Отрывки из сюиты «</w:t>
            </w:r>
            <w:proofErr w:type="spellStart"/>
            <w:r w:rsidRPr="00593A83">
              <w:rPr>
                <w:sz w:val="22"/>
                <w:szCs w:val="22"/>
              </w:rPr>
              <w:t>Шехеразада</w:t>
            </w:r>
            <w:proofErr w:type="spellEnd"/>
            <w:r w:rsidRPr="00593A83">
              <w:rPr>
                <w:sz w:val="22"/>
                <w:szCs w:val="22"/>
              </w:rPr>
              <w:t xml:space="preserve">»: 1 и 4 части.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2.В.Серебренников, сл. </w:t>
            </w:r>
            <w:proofErr w:type="spellStart"/>
            <w:r w:rsidRPr="00593A83">
              <w:rPr>
                <w:sz w:val="22"/>
                <w:szCs w:val="22"/>
              </w:rPr>
              <w:lastRenderedPageBreak/>
              <w:t>В.Степанова</w:t>
            </w:r>
            <w:proofErr w:type="spellEnd"/>
            <w:r w:rsidRPr="00593A83">
              <w:rPr>
                <w:sz w:val="22"/>
                <w:szCs w:val="22"/>
              </w:rPr>
              <w:t xml:space="preserve"> «Осенней песенки слова».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Сочинить сказку, которую могла бы рассказать </w:t>
            </w:r>
            <w:proofErr w:type="spellStart"/>
            <w:r w:rsidRPr="00593A83">
              <w:rPr>
                <w:sz w:val="22"/>
                <w:szCs w:val="22"/>
              </w:rPr>
              <w:t>Шехерезада</w:t>
            </w:r>
            <w:proofErr w:type="spellEnd"/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Жанры вокальной музыки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  <w:r w:rsidR="00F7776B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Определение музыкальных особенностей жанра баркаролы на основе на основе метода «тождества и контраста».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1.М.И.Глинка «Венецианская ночь».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Ф.Шуберт</w:t>
            </w:r>
            <w:proofErr w:type="spellEnd"/>
            <w:r w:rsidRPr="00593A83">
              <w:rPr>
                <w:sz w:val="22"/>
                <w:szCs w:val="22"/>
              </w:rPr>
              <w:t xml:space="preserve"> «Баркарола».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3.Муз. </w:t>
            </w:r>
            <w:proofErr w:type="spellStart"/>
            <w:r w:rsidRPr="00593A83">
              <w:rPr>
                <w:sz w:val="22"/>
                <w:szCs w:val="22"/>
              </w:rPr>
              <w:t>С.Старобинского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В.Вайнина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словах».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стихотворения на стр. 25, 27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Вторая жизнь песни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F7776B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21.10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Интерпретация русской народной песни, основные приемы развития музыки в трактовке композитора.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Джазовые обработки классической музыки.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Муз. </w:t>
            </w:r>
            <w:proofErr w:type="spellStart"/>
            <w:r w:rsidRPr="00593A83">
              <w:rPr>
                <w:sz w:val="22"/>
                <w:szCs w:val="22"/>
              </w:rPr>
              <w:t>С.Старобинского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В.Вайнина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словах».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2.П.И.Чайковский «Симфония № 4», финал.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3.Э.Григ «Песня </w:t>
            </w:r>
            <w:proofErr w:type="spellStart"/>
            <w:r w:rsidRPr="00593A83">
              <w:rPr>
                <w:sz w:val="22"/>
                <w:szCs w:val="22"/>
              </w:rPr>
              <w:t>Сольвейг</w:t>
            </w:r>
            <w:proofErr w:type="spellEnd"/>
            <w:r w:rsidRPr="00593A83">
              <w:rPr>
                <w:sz w:val="22"/>
                <w:szCs w:val="22"/>
              </w:rPr>
              <w:t>» в трактовке джазовых музыкантов.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Подготовить небольшое сообщение по биографии </w:t>
            </w:r>
            <w:proofErr w:type="spellStart"/>
            <w:r w:rsidRPr="00593A83">
              <w:rPr>
                <w:sz w:val="22"/>
                <w:szCs w:val="22"/>
              </w:rPr>
              <w:t>П.И.Чайковского</w:t>
            </w:r>
            <w:proofErr w:type="spellEnd"/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Вторая жизнь песни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F7776B">
              <w:rPr>
                <w:b/>
                <w:bCs/>
                <w:sz w:val="22"/>
                <w:szCs w:val="22"/>
              </w:rPr>
              <w:t>.10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jc w:val="both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Взаимодействие музыки и литературы. Жанровое многообразие вокальной музыки.</w:t>
            </w:r>
          </w:p>
          <w:p w:rsidR="000C5DE6" w:rsidRPr="00593A83" w:rsidRDefault="000C5DE6" w:rsidP="00721FA6">
            <w:pPr>
              <w:jc w:val="both"/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jc w:val="both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Музыкальный материал по выбору учителя.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Вспомнить музыкальное сочинение разных композиторов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Всю жизнь мою несу родину в душе…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  <w:r w:rsidR="00F7776B">
              <w:rPr>
                <w:b/>
                <w:bCs/>
                <w:sz w:val="22"/>
                <w:szCs w:val="22"/>
              </w:rPr>
              <w:t>.11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Определение кантаты.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Сравнение музыки на основе метода «тождества и контраста».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Подбор картин, созвучных по духу содержанию музыкальных произведений.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Интонационно-образный анализ по вопросам учебника.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1.В.Гаврилин. Симфония-действо «Перезвоны» (по прочтении </w:t>
            </w:r>
            <w:proofErr w:type="spellStart"/>
            <w:r w:rsidRPr="00593A83">
              <w:rPr>
                <w:sz w:val="22"/>
                <w:szCs w:val="22"/>
              </w:rPr>
              <w:t>В.Шукшина</w:t>
            </w:r>
            <w:proofErr w:type="spellEnd"/>
            <w:r w:rsidRPr="00593A83">
              <w:rPr>
                <w:sz w:val="22"/>
                <w:szCs w:val="22"/>
              </w:rPr>
              <w:t>): «Весело на душе», «Молитва».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Г"/>
              </w:smartTagPr>
              <w:r w:rsidRPr="00593A83">
                <w:rPr>
                  <w:sz w:val="22"/>
                  <w:szCs w:val="22"/>
                </w:rPr>
                <w:t xml:space="preserve">2. </w:t>
              </w:r>
              <w:proofErr w:type="spellStart"/>
              <w:r w:rsidRPr="00593A83">
                <w:rPr>
                  <w:sz w:val="22"/>
                  <w:szCs w:val="22"/>
                </w:rPr>
                <w:t>Г</w:t>
              </w:r>
            </w:smartTag>
            <w:r w:rsidRPr="00593A83">
              <w:rPr>
                <w:sz w:val="22"/>
                <w:szCs w:val="22"/>
              </w:rPr>
              <w:t>.В.Свиридов</w:t>
            </w:r>
            <w:proofErr w:type="spellEnd"/>
            <w:r w:rsidRPr="00593A83">
              <w:rPr>
                <w:sz w:val="22"/>
                <w:szCs w:val="22"/>
              </w:rPr>
              <w:t xml:space="preserve"> «Снег идет».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Чтение отрывка из рассказа </w:t>
            </w:r>
            <w:proofErr w:type="spellStart"/>
            <w:r w:rsidRPr="00593A83">
              <w:rPr>
                <w:sz w:val="22"/>
                <w:szCs w:val="22"/>
              </w:rPr>
              <w:t>В.Астафьева</w:t>
            </w:r>
            <w:proofErr w:type="spellEnd"/>
            <w:r w:rsidRPr="00593A83">
              <w:rPr>
                <w:sz w:val="22"/>
                <w:szCs w:val="22"/>
              </w:rPr>
              <w:t xml:space="preserve"> «Слово о Мастере».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Г"/>
              </w:smartTagPr>
              <w:r w:rsidRPr="00593A83">
                <w:rPr>
                  <w:sz w:val="22"/>
                  <w:szCs w:val="22"/>
                </w:rPr>
                <w:t xml:space="preserve">4. </w:t>
              </w:r>
              <w:proofErr w:type="spellStart"/>
              <w:r w:rsidRPr="00593A83">
                <w:rPr>
                  <w:sz w:val="22"/>
                  <w:szCs w:val="22"/>
                </w:rPr>
                <w:t>Г</w:t>
              </w:r>
            </w:smartTag>
            <w:r w:rsidRPr="00593A83">
              <w:rPr>
                <w:sz w:val="22"/>
                <w:szCs w:val="22"/>
              </w:rPr>
              <w:t>.В.Свиридов</w:t>
            </w:r>
            <w:proofErr w:type="spellEnd"/>
            <w:r w:rsidRPr="00593A83">
              <w:rPr>
                <w:sz w:val="22"/>
                <w:szCs w:val="22"/>
              </w:rPr>
              <w:t xml:space="preserve"> «Запевка».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</w:t>
            </w:r>
            <w:proofErr w:type="spellStart"/>
            <w:r w:rsidRPr="00593A83">
              <w:rPr>
                <w:sz w:val="22"/>
                <w:szCs w:val="22"/>
              </w:rPr>
              <w:t>В.А.Моцарт</w:t>
            </w:r>
            <w:proofErr w:type="spellEnd"/>
            <w:r w:rsidRPr="00593A83">
              <w:rPr>
                <w:sz w:val="22"/>
                <w:szCs w:val="22"/>
              </w:rPr>
              <w:t>. Канон «</w:t>
            </w:r>
            <w:r w:rsidRPr="00593A83">
              <w:rPr>
                <w:sz w:val="22"/>
                <w:szCs w:val="22"/>
                <w:lang w:val="en-US"/>
              </w:rPr>
              <w:t>Dona</w:t>
            </w:r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593A83">
              <w:rPr>
                <w:sz w:val="22"/>
                <w:szCs w:val="22"/>
              </w:rPr>
              <w:t>»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Подобрать литературные отрывки </w:t>
            </w:r>
            <w:proofErr w:type="spellStart"/>
            <w:r w:rsidRPr="00593A83">
              <w:rPr>
                <w:sz w:val="22"/>
                <w:szCs w:val="22"/>
              </w:rPr>
              <w:t>прозы</w:t>
            </w:r>
            <w:proofErr w:type="gramStart"/>
            <w:r w:rsidRPr="00593A83">
              <w:rPr>
                <w:sz w:val="22"/>
                <w:szCs w:val="22"/>
              </w:rPr>
              <w:t>,с</w:t>
            </w:r>
            <w:proofErr w:type="gramEnd"/>
            <w:r w:rsidRPr="00593A83">
              <w:rPr>
                <w:sz w:val="22"/>
                <w:szCs w:val="22"/>
              </w:rPr>
              <w:t>тих-ния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Писатели и поэты о музыке и музыкантах 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F7776B">
              <w:rPr>
                <w:b/>
                <w:bCs/>
                <w:sz w:val="22"/>
                <w:szCs w:val="22"/>
              </w:rPr>
              <w:t>.11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Стилистические особенности музыки </w:t>
            </w:r>
            <w:proofErr w:type="spellStart"/>
            <w:r w:rsidRPr="00593A83">
              <w:rPr>
                <w:bCs/>
                <w:sz w:val="22"/>
                <w:szCs w:val="22"/>
              </w:rPr>
              <w:t>В.А.Моцарта</w:t>
            </w:r>
            <w:proofErr w:type="spellEnd"/>
            <w:r w:rsidRPr="00593A83">
              <w:rPr>
                <w:bCs/>
                <w:sz w:val="22"/>
                <w:szCs w:val="22"/>
              </w:rPr>
              <w:t>. Рассказ об истории создания «Реквиема».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Интонационно-образный анализ </w:t>
            </w:r>
            <w:proofErr w:type="spellStart"/>
            <w:r w:rsidRPr="00593A83">
              <w:rPr>
                <w:bCs/>
                <w:sz w:val="22"/>
                <w:szCs w:val="22"/>
              </w:rPr>
              <w:t>поизведений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Моцарта на основе </w:t>
            </w:r>
            <w:r w:rsidRPr="00593A83">
              <w:rPr>
                <w:bCs/>
                <w:sz w:val="22"/>
                <w:szCs w:val="22"/>
              </w:rPr>
              <w:lastRenderedPageBreak/>
              <w:t>метода «тождества и контраста».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Размышления о смысле высказывания </w:t>
            </w:r>
            <w:proofErr w:type="spellStart"/>
            <w:r w:rsidRPr="00593A83">
              <w:rPr>
                <w:bCs/>
                <w:sz w:val="22"/>
                <w:szCs w:val="22"/>
              </w:rPr>
              <w:t>Э.Грига</w:t>
            </w:r>
            <w:proofErr w:type="spellEnd"/>
            <w:r w:rsidRPr="00593A83">
              <w:rPr>
                <w:bCs/>
                <w:sz w:val="22"/>
                <w:szCs w:val="22"/>
              </w:rPr>
              <w:t>: «В своих лучших произведениях Моцарт охватывает все времена».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  <w:lang w:val="en-US"/>
              </w:rPr>
            </w:pPr>
            <w:r w:rsidRPr="00593A83">
              <w:rPr>
                <w:sz w:val="22"/>
                <w:szCs w:val="22"/>
                <w:lang w:val="en-US"/>
              </w:rPr>
              <w:lastRenderedPageBreak/>
              <w:t>1.</w:t>
            </w:r>
            <w:r w:rsidRPr="00593A83">
              <w:rPr>
                <w:sz w:val="22"/>
                <w:szCs w:val="22"/>
              </w:rPr>
              <w:t>В</w:t>
            </w:r>
            <w:r w:rsidRPr="00593A83">
              <w:rPr>
                <w:sz w:val="22"/>
                <w:szCs w:val="22"/>
                <w:lang w:val="en-US"/>
              </w:rPr>
              <w:t>.</w:t>
            </w:r>
            <w:r w:rsidRPr="00593A83">
              <w:rPr>
                <w:sz w:val="22"/>
                <w:szCs w:val="22"/>
              </w:rPr>
              <w:t>А</w:t>
            </w:r>
            <w:r w:rsidRPr="00593A83">
              <w:rPr>
                <w:sz w:val="22"/>
                <w:szCs w:val="22"/>
                <w:lang w:val="en-US"/>
              </w:rPr>
              <w:t>.</w:t>
            </w:r>
            <w:r w:rsidRPr="00593A83">
              <w:rPr>
                <w:sz w:val="22"/>
                <w:szCs w:val="22"/>
              </w:rPr>
              <w:t>Моцарт</w:t>
            </w:r>
            <w:r w:rsidRPr="00593A83">
              <w:rPr>
                <w:sz w:val="22"/>
                <w:szCs w:val="22"/>
                <w:lang w:val="en-US"/>
              </w:rPr>
              <w:t xml:space="preserve">. </w:t>
            </w:r>
            <w:r w:rsidRPr="00593A83">
              <w:rPr>
                <w:sz w:val="22"/>
                <w:szCs w:val="22"/>
              </w:rPr>
              <w:t>Канон</w:t>
            </w:r>
            <w:r w:rsidRPr="00593A83">
              <w:rPr>
                <w:sz w:val="22"/>
                <w:szCs w:val="22"/>
                <w:lang w:val="en-US"/>
              </w:rPr>
              <w:t xml:space="preserve"> «Dona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>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2.В.А.Моцарт «Маленькая ночная серенада».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В.А.Моцарт</w:t>
            </w:r>
            <w:proofErr w:type="spellEnd"/>
            <w:r w:rsidRPr="00593A83">
              <w:rPr>
                <w:sz w:val="22"/>
                <w:szCs w:val="22"/>
              </w:rPr>
              <w:t xml:space="preserve">. Хор «Откуда </w:t>
            </w:r>
            <w:r w:rsidRPr="00593A83">
              <w:rPr>
                <w:sz w:val="22"/>
                <w:szCs w:val="22"/>
              </w:rPr>
              <w:lastRenderedPageBreak/>
              <w:t>приятный и нежный тот звон» из оперы «Волшебная флейта».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1.В.А.Моцарт. Фрагменты из «Реквиема»: «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Lakrimosa</w:t>
            </w:r>
            <w:proofErr w:type="spellEnd"/>
            <w:r w:rsidRPr="00593A83">
              <w:rPr>
                <w:sz w:val="22"/>
                <w:szCs w:val="22"/>
              </w:rPr>
              <w:t>», «</w:t>
            </w:r>
            <w:r w:rsidRPr="00593A83">
              <w:rPr>
                <w:sz w:val="22"/>
                <w:szCs w:val="22"/>
                <w:lang w:val="en-US"/>
              </w:rPr>
              <w:t>Dies</w:t>
            </w:r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irae</w:t>
            </w:r>
            <w:proofErr w:type="spellEnd"/>
            <w:r w:rsidRPr="00593A83">
              <w:rPr>
                <w:sz w:val="22"/>
                <w:szCs w:val="22"/>
              </w:rPr>
              <w:t>» 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Прочитать сказку </w:t>
            </w:r>
            <w:proofErr w:type="spellStart"/>
            <w:r w:rsidRPr="00593A83">
              <w:rPr>
                <w:sz w:val="22"/>
                <w:szCs w:val="22"/>
              </w:rPr>
              <w:t>Г.Цыферова</w:t>
            </w:r>
            <w:proofErr w:type="spellEnd"/>
            <w:r w:rsidRPr="00593A83">
              <w:rPr>
                <w:sz w:val="22"/>
                <w:szCs w:val="22"/>
              </w:rPr>
              <w:t xml:space="preserve"> в творческой тетради «О сказочной тайне маленького Моцарта» и ответить на </w:t>
            </w:r>
            <w:r w:rsidRPr="00593A83">
              <w:rPr>
                <w:sz w:val="22"/>
                <w:szCs w:val="22"/>
              </w:rPr>
              <w:lastRenderedPageBreak/>
              <w:t>вопросы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Первое путешествие в музыкальный театр. Опера.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7776B">
              <w:rPr>
                <w:b/>
                <w:bCs/>
                <w:sz w:val="22"/>
                <w:szCs w:val="22"/>
              </w:rPr>
              <w:t>.11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Повторение оперных терминов: либретто, увертюра, ария, речитатив, хор, ансамбль.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Повторение либретто оперы и музыкальных характеристик главных героев.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Подбор музыкальных произведений, созвучных по духу содержанию картин.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Определить музыкальные портреты каждого гостя, интонационно-образный анализ на основе метода «тождества и контраста».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  <w:lang w:val="en-US"/>
              </w:rPr>
            </w:pPr>
            <w:r w:rsidRPr="00593A83">
              <w:rPr>
                <w:sz w:val="22"/>
                <w:szCs w:val="22"/>
                <w:lang w:val="en-US"/>
              </w:rPr>
              <w:t>1.</w:t>
            </w:r>
            <w:r w:rsidRPr="00593A83">
              <w:rPr>
                <w:sz w:val="22"/>
                <w:szCs w:val="22"/>
              </w:rPr>
              <w:t>В</w:t>
            </w:r>
            <w:r w:rsidRPr="00593A83">
              <w:rPr>
                <w:sz w:val="22"/>
                <w:szCs w:val="22"/>
                <w:lang w:val="en-US"/>
              </w:rPr>
              <w:t>.</w:t>
            </w:r>
            <w:r w:rsidRPr="00593A83">
              <w:rPr>
                <w:sz w:val="22"/>
                <w:szCs w:val="22"/>
              </w:rPr>
              <w:t>А</w:t>
            </w:r>
            <w:r w:rsidRPr="00593A83">
              <w:rPr>
                <w:sz w:val="22"/>
                <w:szCs w:val="22"/>
                <w:lang w:val="en-US"/>
              </w:rPr>
              <w:t>.</w:t>
            </w:r>
            <w:r w:rsidRPr="00593A83">
              <w:rPr>
                <w:sz w:val="22"/>
                <w:szCs w:val="22"/>
              </w:rPr>
              <w:t>Моцарт</w:t>
            </w:r>
            <w:r w:rsidRPr="00593A83">
              <w:rPr>
                <w:sz w:val="22"/>
                <w:szCs w:val="22"/>
                <w:lang w:val="en-US"/>
              </w:rPr>
              <w:t xml:space="preserve">. </w:t>
            </w:r>
            <w:r w:rsidRPr="00593A83">
              <w:rPr>
                <w:sz w:val="22"/>
                <w:szCs w:val="22"/>
              </w:rPr>
              <w:t>Канон</w:t>
            </w:r>
            <w:r w:rsidRPr="00593A83">
              <w:rPr>
                <w:sz w:val="22"/>
                <w:szCs w:val="22"/>
                <w:lang w:val="en-US"/>
              </w:rPr>
              <w:t xml:space="preserve"> «Dona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nobis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pacem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>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2.В.А.Моцарт. Хор «Откуда приятный и нежный тот звон» из оперы «Волшебная флейта».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3.Н.А.Римский-Корсаков. Фрагменты из оперы-былины «Садко»: «Песня Садко» и «Колыбельная </w:t>
            </w:r>
            <w:proofErr w:type="spellStart"/>
            <w:r w:rsidRPr="00593A83">
              <w:rPr>
                <w:sz w:val="22"/>
                <w:szCs w:val="22"/>
              </w:rPr>
              <w:t>Волховы</w:t>
            </w:r>
            <w:proofErr w:type="spellEnd"/>
            <w:r w:rsidRPr="00593A83">
              <w:rPr>
                <w:sz w:val="22"/>
                <w:szCs w:val="22"/>
              </w:rPr>
              <w:t xml:space="preserve">».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4.Н.А.Римский-Корсаков. Фрагменты из оперы-былины «Садко»: песня Варяжского гостя, песня Индийского гостя, песня </w:t>
            </w:r>
            <w:proofErr w:type="spellStart"/>
            <w:r w:rsidRPr="00593A83">
              <w:rPr>
                <w:sz w:val="22"/>
                <w:szCs w:val="22"/>
              </w:rPr>
              <w:t>Веденецкого</w:t>
            </w:r>
            <w:proofErr w:type="spellEnd"/>
            <w:r w:rsidRPr="00593A83">
              <w:rPr>
                <w:sz w:val="22"/>
                <w:szCs w:val="22"/>
              </w:rPr>
              <w:t xml:space="preserve"> гостя.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5.Фостер «Домик над рекой».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по опере «Руслан и Людмила»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Второе путешествие  в музыкальный театр. Балет.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27.11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Повторение либретто балета. Интонационно-образный анализ на основе метода «тождества и контраста».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Симфоническое развитие образов Добра и Зла в сцене битвы</w:t>
            </w:r>
            <w:r w:rsidRPr="00593A83">
              <w:rPr>
                <w:sz w:val="22"/>
                <w:szCs w:val="22"/>
              </w:rPr>
              <w:t xml:space="preserve"> Щелкунчика с мышами.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Воплощение национальных особенностей в танцевальной музыке.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С.Фостер</w:t>
            </w:r>
            <w:proofErr w:type="spellEnd"/>
            <w:r w:rsidRPr="00593A83">
              <w:rPr>
                <w:sz w:val="22"/>
                <w:szCs w:val="22"/>
              </w:rPr>
              <w:t xml:space="preserve"> «Домик над рекой».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2.П.И.Чайковский. Фрагменты из балета-феерии «Щелкунчик»: «Вальс снежных хлопьев» и «Вальс цветов»; сцена битвы Щелкунчика с мышами.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П.И.Чайковский</w:t>
            </w:r>
            <w:proofErr w:type="spellEnd"/>
            <w:r w:rsidRPr="00593A83">
              <w:rPr>
                <w:sz w:val="22"/>
                <w:szCs w:val="22"/>
              </w:rPr>
              <w:t xml:space="preserve"> Фрагменты из балета-феерии «Щелкунчик»: танцы гостей на балу в сказочном городе сладостей (по возможности).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.Г</w:t>
            </w:r>
            <w:proofErr w:type="gramEnd"/>
            <w:r w:rsidRPr="00593A83">
              <w:rPr>
                <w:sz w:val="22"/>
                <w:szCs w:val="22"/>
              </w:rPr>
              <w:t>ершвин</w:t>
            </w:r>
            <w:proofErr w:type="spellEnd"/>
            <w:r w:rsidRPr="00593A83">
              <w:rPr>
                <w:sz w:val="22"/>
                <w:szCs w:val="22"/>
              </w:rPr>
              <w:t xml:space="preserve"> «Хлопай в такт!»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Нарисовать рисунок по балету </w:t>
            </w:r>
            <w:proofErr w:type="spellStart"/>
            <w:r w:rsidRPr="00593A83">
              <w:rPr>
                <w:sz w:val="22"/>
                <w:szCs w:val="22"/>
              </w:rPr>
              <w:t>П.И.Чайковского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 «Щелкунчик»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Музыка в театре, кино, на телевидении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  <w:r w:rsidR="00F7776B">
              <w:rPr>
                <w:b/>
                <w:bCs/>
                <w:sz w:val="22"/>
                <w:szCs w:val="22"/>
              </w:rPr>
              <w:t>.12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Музыка – неотъемлемая часть произведений киноискусства. Динамика развития музыкального кинообраза.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.Г</w:t>
            </w:r>
            <w:proofErr w:type="gramEnd"/>
            <w:r w:rsidRPr="00593A83">
              <w:rPr>
                <w:sz w:val="22"/>
                <w:szCs w:val="22"/>
              </w:rPr>
              <w:t>ершвин</w:t>
            </w:r>
            <w:proofErr w:type="spellEnd"/>
            <w:r w:rsidRPr="00593A83">
              <w:rPr>
                <w:sz w:val="22"/>
                <w:szCs w:val="22"/>
              </w:rPr>
              <w:t xml:space="preserve"> «Хлопай в такт!»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Э.Григ</w:t>
            </w:r>
            <w:proofErr w:type="spellEnd"/>
            <w:r w:rsidRPr="00593A83">
              <w:rPr>
                <w:sz w:val="22"/>
                <w:szCs w:val="22"/>
              </w:rPr>
              <w:t xml:space="preserve"> Сюита «Пер </w:t>
            </w:r>
            <w:proofErr w:type="spellStart"/>
            <w:r w:rsidRPr="00593A83">
              <w:rPr>
                <w:sz w:val="22"/>
                <w:szCs w:val="22"/>
              </w:rPr>
              <w:t>Гюнт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Р.Роджерс</w:t>
            </w:r>
            <w:proofErr w:type="spellEnd"/>
            <w:r w:rsidRPr="00593A83">
              <w:rPr>
                <w:sz w:val="22"/>
                <w:szCs w:val="22"/>
              </w:rPr>
              <w:t xml:space="preserve"> Музыка к кинофильму «Звуки музыки».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Р.Роджерс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прекрасных вещах».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Вспомнить и спеть полюбившиеся песни из кинофильмов, теле- и </w:t>
            </w:r>
            <w:proofErr w:type="gramStart"/>
            <w:r w:rsidRPr="00593A83">
              <w:rPr>
                <w:sz w:val="22"/>
                <w:szCs w:val="22"/>
              </w:rPr>
              <w:t>радио передач</w:t>
            </w:r>
            <w:proofErr w:type="gramEnd"/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Третье путешествие в музыкальный театр. Мюзикл.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F7776B">
              <w:rPr>
                <w:b/>
                <w:bCs/>
                <w:sz w:val="22"/>
                <w:szCs w:val="22"/>
              </w:rPr>
              <w:t>.12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Знакомство с либретто мюзикла.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Выявить отличительные особенности музыкального языка и манеры исполнения вокальных номеров мюзикла.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.Г</w:t>
            </w:r>
            <w:proofErr w:type="gramEnd"/>
            <w:r w:rsidRPr="00593A83">
              <w:rPr>
                <w:sz w:val="22"/>
                <w:szCs w:val="22"/>
              </w:rPr>
              <w:t>ершвин</w:t>
            </w:r>
            <w:proofErr w:type="spellEnd"/>
            <w:r w:rsidRPr="00593A83">
              <w:rPr>
                <w:sz w:val="22"/>
                <w:szCs w:val="22"/>
              </w:rPr>
              <w:t xml:space="preserve"> «Хлопай в такт!»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2.Э.-Л.Уэббер. Фрагменты из мюзикла «Кошки»: ария «Память», песни, финальный хор «Как приручить кошек». 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Р.Роджерс</w:t>
            </w:r>
            <w:proofErr w:type="spellEnd"/>
            <w:r w:rsidRPr="00593A83">
              <w:rPr>
                <w:sz w:val="22"/>
                <w:szCs w:val="22"/>
              </w:rPr>
              <w:t xml:space="preserve"> «Песенка о прекрасных вещах».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ст. «Мюзикл» </w:t>
            </w:r>
          </w:p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стр. 68-70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Мир  композитора.   НРК</w:t>
            </w:r>
            <w:proofErr w:type="gramStart"/>
            <w:r w:rsidRPr="00593A83">
              <w:rPr>
                <w:b/>
                <w:sz w:val="22"/>
                <w:szCs w:val="22"/>
              </w:rPr>
              <w:t xml:space="preserve"> .</w:t>
            </w:r>
            <w:proofErr w:type="gramEnd"/>
            <w:r w:rsidRPr="00593A83">
              <w:rPr>
                <w:b/>
                <w:sz w:val="22"/>
                <w:szCs w:val="22"/>
              </w:rPr>
              <w:t xml:space="preserve"> Музыка  профессиональных  композиторов  Бурятии.  (1ч)</w:t>
            </w:r>
            <w:r w:rsidRPr="00593A83">
              <w:rPr>
                <w:sz w:val="22"/>
                <w:szCs w:val="22"/>
              </w:rPr>
              <w:t xml:space="preserve"> 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  <w:r w:rsidR="00F7776B">
              <w:rPr>
                <w:b/>
                <w:sz w:val="22"/>
                <w:szCs w:val="22"/>
              </w:rPr>
              <w:t>.12</w:t>
            </w:r>
            <w:r w:rsidR="000C5DE6" w:rsidRPr="00593A83">
              <w:rPr>
                <w:sz w:val="22"/>
                <w:szCs w:val="22"/>
              </w:rPr>
              <w:t xml:space="preserve"> 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Взаимодействие музыки и литературы. Многообразие музыкально-театральных жанров.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Знакомство с творчеством региональных композиторов.</w:t>
            </w:r>
          </w:p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Выявление многосторонних связей музыки и литературы.  </w:t>
            </w:r>
            <w:r w:rsidRPr="00593A83">
              <w:rPr>
                <w:bCs/>
                <w:sz w:val="22"/>
                <w:szCs w:val="22"/>
              </w:rPr>
              <w:t xml:space="preserve">Анатолий Андреев – певец земли Бурятской. 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Музыкальные произведения по выбору учителя и учащихся.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А. Андреев Гимн Бурятии «Песня о родной земле»;</w:t>
            </w:r>
          </w:p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bCs/>
                <w:sz w:val="22"/>
                <w:szCs w:val="22"/>
              </w:rPr>
              <w:t>А.Андреев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«Хани </w:t>
            </w:r>
            <w:proofErr w:type="spellStart"/>
            <w:r w:rsidRPr="00593A83">
              <w:rPr>
                <w:bCs/>
                <w:sz w:val="22"/>
                <w:szCs w:val="22"/>
              </w:rPr>
              <w:t>нухэд</w:t>
            </w:r>
            <w:proofErr w:type="spellEnd"/>
            <w:r w:rsidRPr="00593A83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Выучить песню </w:t>
            </w:r>
            <w:proofErr w:type="spellStart"/>
            <w:r w:rsidRPr="00593A83">
              <w:rPr>
                <w:sz w:val="22"/>
                <w:szCs w:val="22"/>
              </w:rPr>
              <w:t>А.Андреева</w:t>
            </w:r>
            <w:proofErr w:type="spellEnd"/>
            <w:r w:rsidRPr="00593A83">
              <w:rPr>
                <w:sz w:val="22"/>
                <w:szCs w:val="22"/>
              </w:rPr>
              <w:t xml:space="preserve"> «Песня о родной земле»</w:t>
            </w:r>
          </w:p>
        </w:tc>
      </w:tr>
      <w:tr w:rsidR="000C5DE6" w:rsidRPr="00593A83" w:rsidTr="00D56A74">
        <w:tc>
          <w:tcPr>
            <w:tcW w:w="15417" w:type="dxa"/>
            <w:gridSpan w:val="7"/>
          </w:tcPr>
          <w:p w:rsidR="000C5DE6" w:rsidRPr="00593A83" w:rsidRDefault="000C5DE6" w:rsidP="00721FA6">
            <w:pPr>
              <w:tabs>
                <w:tab w:val="left" w:pos="4471"/>
                <w:tab w:val="center" w:pos="7285"/>
              </w:tabs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ab/>
            </w:r>
            <w:r w:rsidRPr="00593A83">
              <w:rPr>
                <w:b/>
                <w:sz w:val="22"/>
                <w:szCs w:val="22"/>
              </w:rPr>
              <w:tab/>
              <w:t>Раздел 2. Музыка и изобразительное искусство (18 часов)</w:t>
            </w:r>
          </w:p>
        </w:tc>
        <w:tc>
          <w:tcPr>
            <w:tcW w:w="14155" w:type="dxa"/>
          </w:tcPr>
          <w:p w:rsidR="000C5DE6" w:rsidRPr="00593A83" w:rsidRDefault="000C5DE6" w:rsidP="00721FA6">
            <w:pPr>
              <w:tabs>
                <w:tab w:val="left" w:pos="4471"/>
                <w:tab w:val="center" w:pos="7285"/>
              </w:tabs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ab/>
            </w:r>
            <w:r w:rsidRPr="00593A83">
              <w:rPr>
                <w:b/>
                <w:sz w:val="22"/>
                <w:szCs w:val="22"/>
              </w:rPr>
              <w:tab/>
              <w:t>Раздел 2. Музыка и изобразительное искусство (18 часов)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Что роднит музыку с изобразительным искусством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7776B">
              <w:rPr>
                <w:b/>
                <w:bCs/>
                <w:sz w:val="22"/>
                <w:szCs w:val="22"/>
              </w:rPr>
              <w:t>.12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proofErr w:type="gramStart"/>
            <w:r w:rsidRPr="00593A83">
              <w:rPr>
                <w:sz w:val="22"/>
                <w:szCs w:val="22"/>
              </w:rPr>
              <w:t>Соотнесение выразительных средств музыки и живописи:</w:t>
            </w:r>
            <w:r w:rsidRPr="00593A83">
              <w:rPr>
                <w:bCs/>
                <w:sz w:val="22"/>
                <w:szCs w:val="22"/>
              </w:rPr>
              <w:t xml:space="preserve"> мелодия - линия, аккорд-пятно, ритм  - ритм, форма – композиция, гармония, тембр – цвет, колорит, гамма, тон; фактура – штрих, мазок; темп – статика-динамика.</w:t>
            </w:r>
            <w:proofErr w:type="gramEnd"/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Выявление средств выразительности: колорита, композиции и т.д.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Сопоставление музыкальных и художественных образов.</w:t>
            </w:r>
          </w:p>
          <w:p w:rsidR="000C5DE6" w:rsidRPr="00593A83" w:rsidRDefault="000C5DE6" w:rsidP="00721FA6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Выявление стилистических особенностей музыки Рахманинова С.В.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1.Пейзаж </w:t>
            </w:r>
            <w:proofErr w:type="spellStart"/>
            <w:r w:rsidRPr="00593A83">
              <w:rPr>
                <w:sz w:val="22"/>
                <w:szCs w:val="22"/>
              </w:rPr>
              <w:t>И.Остроухова</w:t>
            </w:r>
            <w:proofErr w:type="spellEnd"/>
            <w:r w:rsidRPr="00593A83">
              <w:rPr>
                <w:sz w:val="22"/>
                <w:szCs w:val="22"/>
              </w:rPr>
              <w:t xml:space="preserve"> «Сиверко»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2.М.И.Глинка «Жаворонок», </w:t>
            </w:r>
            <w:proofErr w:type="spellStart"/>
            <w:r w:rsidRPr="00593A83">
              <w:rPr>
                <w:sz w:val="22"/>
                <w:szCs w:val="22"/>
              </w:rPr>
              <w:t>М.П.Мусоргский</w:t>
            </w:r>
            <w:proofErr w:type="spellEnd"/>
            <w:r w:rsidRPr="00593A83">
              <w:rPr>
                <w:sz w:val="22"/>
                <w:szCs w:val="22"/>
              </w:rPr>
              <w:t xml:space="preserve"> «Рассвет на Москве-реке», </w:t>
            </w:r>
            <w:proofErr w:type="spellStart"/>
            <w:r w:rsidRPr="00593A83">
              <w:rPr>
                <w:sz w:val="22"/>
                <w:szCs w:val="22"/>
              </w:rPr>
              <w:t>П.И.Чайковский</w:t>
            </w:r>
            <w:proofErr w:type="spellEnd"/>
            <w:r w:rsidRPr="00593A83">
              <w:rPr>
                <w:sz w:val="22"/>
                <w:szCs w:val="22"/>
              </w:rPr>
              <w:t xml:space="preserve"> «Времена года» и т.д.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3.С.В.Рахманинов. Концерт №3 для ф-но с оркестром, 1 часть.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4.Знаменный распев.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</w:t>
            </w:r>
            <w:proofErr w:type="spellStart"/>
            <w:r w:rsidRPr="00593A83">
              <w:rPr>
                <w:sz w:val="22"/>
                <w:szCs w:val="22"/>
              </w:rPr>
              <w:t>Муз</w:t>
            </w:r>
            <w:proofErr w:type="gramStart"/>
            <w:r w:rsidRPr="00593A83">
              <w:rPr>
                <w:sz w:val="22"/>
                <w:szCs w:val="22"/>
              </w:rPr>
              <w:t>.К</w:t>
            </w:r>
            <w:proofErr w:type="gramEnd"/>
            <w:r w:rsidRPr="00593A83">
              <w:rPr>
                <w:sz w:val="22"/>
                <w:szCs w:val="22"/>
              </w:rPr>
              <w:t>уклина</w:t>
            </w:r>
            <w:proofErr w:type="spellEnd"/>
            <w:r w:rsidRPr="00593A83">
              <w:rPr>
                <w:sz w:val="22"/>
                <w:szCs w:val="22"/>
              </w:rPr>
              <w:t xml:space="preserve"> А., сл. Михалкова С. «Рисунок».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Нарисовать музыкальный пейзаж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93A83">
              <w:rPr>
                <w:b/>
                <w:bCs/>
                <w:sz w:val="22"/>
                <w:szCs w:val="22"/>
              </w:rPr>
              <w:t>Небесное</w:t>
            </w:r>
            <w:proofErr w:type="gramEnd"/>
            <w:r w:rsidRPr="00593A83">
              <w:rPr>
                <w:b/>
                <w:bCs/>
                <w:sz w:val="22"/>
                <w:szCs w:val="22"/>
              </w:rPr>
              <w:t xml:space="preserve"> и земное в звуках и красках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F7776B">
              <w:rPr>
                <w:b/>
                <w:bCs/>
                <w:sz w:val="22"/>
                <w:szCs w:val="22"/>
              </w:rPr>
              <w:t>.01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Повторение определений «а капелла, хор, солист». Сопоставление музыки русских и зарубежных композиторов на основе интонационно-стилевого анализа.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 Сопоставление музыкальных и </w:t>
            </w:r>
            <w:r w:rsidRPr="00593A83">
              <w:rPr>
                <w:sz w:val="22"/>
                <w:szCs w:val="22"/>
              </w:rPr>
              <w:lastRenderedPageBreak/>
              <w:t>художественных образов.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1.Рахманинов С.В., Чайковский П.И. «Богородице </w:t>
            </w:r>
            <w:proofErr w:type="spellStart"/>
            <w:r w:rsidRPr="00593A83">
              <w:rPr>
                <w:sz w:val="22"/>
                <w:szCs w:val="22"/>
              </w:rPr>
              <w:t>Дево</w:t>
            </w:r>
            <w:proofErr w:type="spellEnd"/>
            <w:r w:rsidRPr="00593A83">
              <w:rPr>
                <w:sz w:val="22"/>
                <w:szCs w:val="22"/>
              </w:rPr>
              <w:t xml:space="preserve">, радуйся»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2.Г.Свиридов «Любовь святая» из музыки к драме </w:t>
            </w:r>
            <w:proofErr w:type="spellStart"/>
            <w:r w:rsidRPr="00593A83">
              <w:rPr>
                <w:sz w:val="22"/>
                <w:szCs w:val="22"/>
              </w:rPr>
              <w:t>А.Толстого</w:t>
            </w:r>
            <w:proofErr w:type="spellEnd"/>
            <w:r w:rsidRPr="00593A83">
              <w:rPr>
                <w:sz w:val="22"/>
                <w:szCs w:val="22"/>
              </w:rPr>
              <w:t xml:space="preserve"> «Царь Федор Иоаннович»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Икона </w:t>
            </w:r>
            <w:proofErr w:type="spellStart"/>
            <w:r w:rsidRPr="00593A83">
              <w:rPr>
                <w:sz w:val="22"/>
                <w:szCs w:val="22"/>
              </w:rPr>
              <w:t>А.Рублева</w:t>
            </w:r>
            <w:proofErr w:type="spellEnd"/>
            <w:r w:rsidRPr="00593A83">
              <w:rPr>
                <w:sz w:val="22"/>
                <w:szCs w:val="22"/>
              </w:rPr>
              <w:t xml:space="preserve"> «Троица».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Гуно</w:t>
            </w:r>
            <w:proofErr w:type="spellEnd"/>
            <w:r w:rsidRPr="00593A83">
              <w:rPr>
                <w:sz w:val="22"/>
                <w:szCs w:val="22"/>
              </w:rPr>
              <w:t xml:space="preserve"> Ш., </w:t>
            </w:r>
            <w:proofErr w:type="spellStart"/>
            <w:r w:rsidRPr="00593A83">
              <w:rPr>
                <w:sz w:val="22"/>
                <w:szCs w:val="22"/>
              </w:rPr>
              <w:t>Каччини</w:t>
            </w:r>
            <w:proofErr w:type="spellEnd"/>
            <w:r w:rsidRPr="00593A83">
              <w:rPr>
                <w:sz w:val="22"/>
                <w:szCs w:val="22"/>
              </w:rPr>
              <w:t xml:space="preserve"> Д., Шуберт Ф. «Аве, Мария» - по выбору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 Рафаэль «Сикстинская мадонна».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6. Муз. Куклина А., сл. Михалкова С. «Рисунок».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Выполнить задание в творческой тетради стр. 56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Звать через прошлое к настоящему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</w:t>
            </w:r>
            <w:r w:rsidR="00F777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961" w:type="dxa"/>
            <w:vMerge w:val="restart"/>
          </w:tcPr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жанровых признаков кантаты, выразительных средств, музыкальной формы.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Повторение тембровых характеристик голосов в хоре: тенора, басы, сопрано, альты.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Анализ средств выразительности: линии, рисунка, цветовой гаммы, ритма, композиции. 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Интонационно-образный анализ главных тем: хорала, «русской атаки», русских воинов. Определение формы и приемов развития тем.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proofErr w:type="gramStart"/>
            <w:r w:rsidRPr="00593A83">
              <w:rPr>
                <w:sz w:val="22"/>
                <w:szCs w:val="22"/>
              </w:rPr>
              <w:t>Метод «сочинение сочиненного»: самостоятельный отбор музыкальных тем для финала кантаты.</w:t>
            </w:r>
            <w:proofErr w:type="gramEnd"/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Дискуссия на тему «Как вы понимаете смысл выражения </w:t>
            </w:r>
            <w:proofErr w:type="spellStart"/>
            <w:r w:rsidRPr="00593A83">
              <w:rPr>
                <w:sz w:val="22"/>
                <w:szCs w:val="22"/>
              </w:rPr>
              <w:t>М.Мусоргского</w:t>
            </w:r>
            <w:proofErr w:type="spellEnd"/>
            <w:r w:rsidRPr="00593A83">
              <w:rPr>
                <w:sz w:val="22"/>
                <w:szCs w:val="22"/>
              </w:rPr>
              <w:t xml:space="preserve"> «Звать через прошлое к настоящему?»</w:t>
            </w:r>
          </w:p>
        </w:tc>
        <w:tc>
          <w:tcPr>
            <w:tcW w:w="3626" w:type="dxa"/>
            <w:vMerge w:val="restart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Музыка из кантаты «Александр Невский»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  <w:r w:rsidRPr="00593A83">
              <w:rPr>
                <w:sz w:val="22"/>
                <w:szCs w:val="22"/>
              </w:rPr>
              <w:t>: «Песня об Александре Невском», «Вставайте, люди русские».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2.Икона «Святой князь Александр Невский», триптих </w:t>
            </w:r>
            <w:proofErr w:type="spellStart"/>
            <w:r w:rsidRPr="00593A83">
              <w:rPr>
                <w:sz w:val="22"/>
                <w:szCs w:val="22"/>
              </w:rPr>
              <w:t>П.Корина</w:t>
            </w:r>
            <w:proofErr w:type="spellEnd"/>
            <w:r w:rsidRPr="00593A83">
              <w:rPr>
                <w:sz w:val="22"/>
                <w:szCs w:val="22"/>
              </w:rPr>
              <w:t xml:space="preserve"> «Александр Невский».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Муз</w:t>
            </w:r>
            <w:proofErr w:type="gramStart"/>
            <w:r w:rsidRPr="00593A83">
              <w:rPr>
                <w:sz w:val="22"/>
                <w:szCs w:val="22"/>
              </w:rPr>
              <w:t>.К</w:t>
            </w:r>
            <w:proofErr w:type="gramEnd"/>
            <w:r w:rsidRPr="00593A83">
              <w:rPr>
                <w:sz w:val="22"/>
                <w:szCs w:val="22"/>
              </w:rPr>
              <w:t>уклина</w:t>
            </w:r>
            <w:proofErr w:type="spellEnd"/>
            <w:r w:rsidRPr="00593A83">
              <w:rPr>
                <w:sz w:val="22"/>
                <w:szCs w:val="22"/>
              </w:rPr>
              <w:t xml:space="preserve"> А., сл. Михалкова С. «Рисунок».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4.Канты петровского времени, фрагменты из оперы «Иван Сусанин» и т.д.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«Ледовое побоище» из кантаты «Александр Невский»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6. </w:t>
            </w:r>
            <w:proofErr w:type="spellStart"/>
            <w:r w:rsidRPr="00593A83">
              <w:rPr>
                <w:sz w:val="22"/>
                <w:szCs w:val="22"/>
              </w:rPr>
              <w:t>Н.Зиновьев</w:t>
            </w:r>
            <w:proofErr w:type="spellEnd"/>
            <w:r w:rsidRPr="00593A83">
              <w:rPr>
                <w:sz w:val="22"/>
                <w:szCs w:val="22"/>
              </w:rPr>
              <w:t xml:space="preserve"> «Ледовое побоище».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7. «Мертвое поле» из кантаты «Александр Невский»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8. Финал кантаты  «Александр Невский»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5 вопрос в учебнике на стр. 93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Звать через прошлое к настоящему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  <w:r w:rsidR="00F7776B">
              <w:rPr>
                <w:b/>
                <w:bCs/>
                <w:sz w:val="22"/>
                <w:szCs w:val="22"/>
              </w:rPr>
              <w:t>.01</w:t>
            </w:r>
          </w:p>
        </w:tc>
        <w:tc>
          <w:tcPr>
            <w:tcW w:w="3961" w:type="dxa"/>
            <w:vMerge/>
          </w:tcPr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  <w:vMerge/>
          </w:tcPr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Выполнить задание в творческой тетради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59-61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Музыкальная живопись и живописная музыка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="00F7776B">
              <w:rPr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3961" w:type="dxa"/>
            <w:vMerge w:val="restart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Размышление на тему: Какую роль играет природа в жизни человека? Как она пробуждает творческое воображение писателей, композиторов, художников?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Подбор музыкальных произведений, близких по настроению картинам.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Интонационно-образный анализ картин и музыкального произведения.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Обоснование трактовки стихотворения «Островок» поэта </w:t>
            </w:r>
            <w:proofErr w:type="spellStart"/>
            <w:r w:rsidRPr="00593A83">
              <w:rPr>
                <w:sz w:val="22"/>
                <w:szCs w:val="22"/>
              </w:rPr>
              <w:t>К.Бальмонта</w:t>
            </w:r>
            <w:proofErr w:type="spellEnd"/>
            <w:r w:rsidRPr="00593A83">
              <w:rPr>
                <w:sz w:val="22"/>
                <w:szCs w:val="22"/>
              </w:rPr>
              <w:t xml:space="preserve"> и композитора Рахманинова С.В.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жанра, сюжета, основной идеи произведения.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Сравнение настроения романса с картинами </w:t>
            </w:r>
            <w:proofErr w:type="spellStart"/>
            <w:r w:rsidRPr="00593A83">
              <w:rPr>
                <w:sz w:val="22"/>
                <w:szCs w:val="22"/>
              </w:rPr>
              <w:t>Д.Бурлюка</w:t>
            </w:r>
            <w:proofErr w:type="spellEnd"/>
            <w:r w:rsidRPr="00593A83">
              <w:rPr>
                <w:sz w:val="22"/>
                <w:szCs w:val="22"/>
              </w:rPr>
              <w:t xml:space="preserve"> «Пейзаж» и </w:t>
            </w:r>
            <w:proofErr w:type="spellStart"/>
            <w:r w:rsidRPr="00593A83">
              <w:rPr>
                <w:sz w:val="22"/>
                <w:szCs w:val="22"/>
              </w:rPr>
              <w:t>А.Рылова</w:t>
            </w:r>
            <w:proofErr w:type="spellEnd"/>
            <w:r w:rsidRPr="00593A83">
              <w:rPr>
                <w:sz w:val="22"/>
                <w:szCs w:val="22"/>
              </w:rPr>
              <w:t xml:space="preserve"> «Буйный ветер».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приемов развития темы и формы. Сопоставление прелюдий, выявление контраста музыкального языка, сравнение с произведениями живописи и литературы.</w:t>
            </w:r>
          </w:p>
        </w:tc>
        <w:tc>
          <w:tcPr>
            <w:tcW w:w="3626" w:type="dxa"/>
            <w:vMerge w:val="restart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1.В. Борисов-</w:t>
            </w:r>
            <w:proofErr w:type="spellStart"/>
            <w:r w:rsidRPr="00593A83">
              <w:rPr>
                <w:sz w:val="22"/>
                <w:szCs w:val="22"/>
              </w:rPr>
              <w:t>Мусатов</w:t>
            </w:r>
            <w:proofErr w:type="spellEnd"/>
            <w:r w:rsidRPr="00593A83">
              <w:rPr>
                <w:sz w:val="22"/>
                <w:szCs w:val="22"/>
              </w:rPr>
              <w:t xml:space="preserve"> «Весенний этюд», «Весна», «Цветущие вишни», «Водоем» и т.д.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2.Рахманинов С.В. «Островок»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Рахманинов С.В. «Весенние воды».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Муз. </w:t>
            </w:r>
            <w:proofErr w:type="spellStart"/>
            <w:r w:rsidRPr="00593A83">
              <w:rPr>
                <w:sz w:val="22"/>
                <w:szCs w:val="22"/>
              </w:rPr>
              <w:t>В.Серебринникова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сл.В.Степанова</w:t>
            </w:r>
            <w:proofErr w:type="spellEnd"/>
            <w:r w:rsidRPr="00593A83">
              <w:rPr>
                <w:sz w:val="22"/>
                <w:szCs w:val="22"/>
              </w:rPr>
              <w:t xml:space="preserve"> «Семь моих цветных карандашей».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5.Ф.Шуберт «Форель» и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Фореллен</w:t>
            </w:r>
            <w:proofErr w:type="spellEnd"/>
            <w:r w:rsidRPr="00593A83">
              <w:rPr>
                <w:sz w:val="22"/>
                <w:szCs w:val="22"/>
              </w:rPr>
              <w:t>-квинтет».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6. Рахманинов С.В. «Прелюдии» соль мажор, соль-диез минор.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7.Левитан «Весна. Большая вода».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Выучить песню.</w:t>
            </w:r>
          </w:p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Выразительно прочитать стихотворение «Весенние воды»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Музыкальная живопись и живописная музыка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7776B">
              <w:rPr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3961" w:type="dxa"/>
            <w:vMerge/>
          </w:tcPr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  <w:vMerge/>
          </w:tcPr>
          <w:p w:rsidR="000C5DE6" w:rsidRPr="00593A83" w:rsidRDefault="000C5DE6" w:rsidP="00721FA6">
            <w:pPr>
              <w:rPr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отрывок из книги </w:t>
            </w:r>
            <w:proofErr w:type="spellStart"/>
            <w:r w:rsidRPr="00593A83">
              <w:rPr>
                <w:sz w:val="22"/>
                <w:szCs w:val="22"/>
              </w:rPr>
              <w:t>Кабалевского</w:t>
            </w:r>
            <w:proofErr w:type="spellEnd"/>
            <w:r w:rsidRPr="00593A83">
              <w:rPr>
                <w:sz w:val="22"/>
                <w:szCs w:val="22"/>
              </w:rPr>
              <w:t xml:space="preserve"> Д. «Про трех китов…» в творческой тетради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64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Колокольность в музыке и </w:t>
            </w:r>
            <w:proofErr w:type="gramStart"/>
            <w:r w:rsidRPr="00593A83">
              <w:rPr>
                <w:b/>
                <w:bCs/>
                <w:sz w:val="22"/>
                <w:szCs w:val="22"/>
              </w:rPr>
              <w:t>изобразите-льном</w:t>
            </w:r>
            <w:proofErr w:type="gramEnd"/>
            <w:r w:rsidRPr="00593A83">
              <w:rPr>
                <w:b/>
                <w:bCs/>
                <w:sz w:val="22"/>
                <w:szCs w:val="22"/>
              </w:rPr>
              <w:t xml:space="preserve"> искусстве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F7776B">
              <w:rPr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жанра концертной симфонии. Сопоставление на основе интонационно-образного анализа, сравнение с музыкой колокольных звонов.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жанровых признаков, имитирующего инструмента.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 Определение сходства и различия художественного воплощения образов фресковой живописи и  в музыке.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1.Рахманинов С.В. Фрагменты сюиты-фантазии -  «Светлый праздник» и «Слезы».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В.Кикта</w:t>
            </w:r>
            <w:proofErr w:type="spellEnd"/>
            <w:r w:rsidRPr="00593A83">
              <w:rPr>
                <w:sz w:val="22"/>
                <w:szCs w:val="22"/>
              </w:rPr>
              <w:t xml:space="preserve"> «Фрески Софии Киевской»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Муз. </w:t>
            </w:r>
            <w:proofErr w:type="spellStart"/>
            <w:r w:rsidRPr="00593A83">
              <w:rPr>
                <w:sz w:val="22"/>
                <w:szCs w:val="22"/>
              </w:rPr>
              <w:t>В.Серебринникова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сл.В.Степанова</w:t>
            </w:r>
            <w:proofErr w:type="spellEnd"/>
            <w:r w:rsidRPr="00593A83">
              <w:rPr>
                <w:sz w:val="22"/>
                <w:szCs w:val="22"/>
              </w:rPr>
              <w:t xml:space="preserve"> «Семь моих цветных карандашей».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</w:t>
            </w:r>
            <w:proofErr w:type="spellStart"/>
            <w:r w:rsidRPr="00593A83">
              <w:rPr>
                <w:sz w:val="22"/>
                <w:szCs w:val="22"/>
              </w:rPr>
              <w:t>поэтич</w:t>
            </w:r>
            <w:proofErr w:type="spellEnd"/>
            <w:r w:rsidRPr="00593A83">
              <w:rPr>
                <w:sz w:val="22"/>
                <w:szCs w:val="22"/>
              </w:rPr>
              <w:t xml:space="preserve"> эпиграфы 3-ч. «Слёзы»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Портрет в музыке и изобразительном искусстве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  <w:r w:rsidR="00F7776B">
              <w:rPr>
                <w:b/>
                <w:bCs/>
                <w:sz w:val="22"/>
                <w:szCs w:val="22"/>
              </w:rPr>
              <w:t>.02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Осознание музыки как искусства интонации и обобщение на новом уровне триединства «композитор-исполнитель-слушатель»; расширение представлений учащихся о выразительных возможностях скрипки.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Сравнение картин и музыкальных фрагментов на основе метода «сходства и различия».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Понятия интерпретация, трактовка, версия, обработка.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Что сохранили композиторы, а что подвергли изменению?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 какой форме написаны произведения?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Какая из версий ближе к образу, созданному Паганини?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1.Ф.Ботиччини «Ангелы, играющие на музыкальных инструментах», </w:t>
            </w:r>
            <w:proofErr w:type="spellStart"/>
            <w:r w:rsidRPr="00593A83">
              <w:rPr>
                <w:sz w:val="22"/>
                <w:szCs w:val="22"/>
              </w:rPr>
              <w:t>Я.Ван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Эйк</w:t>
            </w:r>
            <w:proofErr w:type="spellEnd"/>
            <w:r w:rsidRPr="00593A83">
              <w:rPr>
                <w:sz w:val="22"/>
                <w:szCs w:val="22"/>
              </w:rPr>
              <w:t xml:space="preserve"> «Музицирующие ангелы», Д. </w:t>
            </w:r>
            <w:proofErr w:type="spellStart"/>
            <w:r w:rsidRPr="00593A83">
              <w:rPr>
                <w:sz w:val="22"/>
                <w:szCs w:val="22"/>
              </w:rPr>
              <w:t>Жилинский</w:t>
            </w:r>
            <w:proofErr w:type="spellEnd"/>
            <w:r w:rsidRPr="00593A83">
              <w:rPr>
                <w:sz w:val="22"/>
                <w:szCs w:val="22"/>
              </w:rPr>
              <w:t xml:space="preserve"> «Альтист» и т.д</w:t>
            </w:r>
            <w:proofErr w:type="gramStart"/>
            <w:r w:rsidRPr="00593A83">
              <w:rPr>
                <w:sz w:val="22"/>
                <w:szCs w:val="22"/>
              </w:rPr>
              <w:t>..</w:t>
            </w:r>
            <w:proofErr w:type="gramEnd"/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И.С.Бах</w:t>
            </w:r>
            <w:proofErr w:type="spellEnd"/>
            <w:r w:rsidRPr="00593A83">
              <w:rPr>
                <w:sz w:val="22"/>
                <w:szCs w:val="22"/>
              </w:rPr>
              <w:t xml:space="preserve"> «Чакона», П.И. Чайковский «Мелодия», </w:t>
            </w:r>
            <w:proofErr w:type="spellStart"/>
            <w:r w:rsidRPr="00593A83">
              <w:rPr>
                <w:sz w:val="22"/>
                <w:szCs w:val="22"/>
              </w:rPr>
              <w:t>А.Шнитке</w:t>
            </w:r>
            <w:proofErr w:type="spellEnd"/>
            <w:r w:rsidRPr="00593A83">
              <w:rPr>
                <w:sz w:val="22"/>
                <w:szCs w:val="22"/>
              </w:rPr>
              <w:t xml:space="preserve">    «</w:t>
            </w:r>
            <w:r w:rsidRPr="00593A83">
              <w:rPr>
                <w:sz w:val="22"/>
                <w:szCs w:val="22"/>
                <w:lang w:val="en-US"/>
              </w:rPr>
              <w:t>Concerto</w:t>
            </w:r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grosso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3.Э.Делакруа «Портрет </w:t>
            </w:r>
            <w:proofErr w:type="spellStart"/>
            <w:r w:rsidRPr="00593A83">
              <w:rPr>
                <w:sz w:val="22"/>
                <w:szCs w:val="22"/>
              </w:rPr>
              <w:t>Н.Паганини</w:t>
            </w:r>
            <w:proofErr w:type="spellEnd"/>
            <w:r w:rsidRPr="00593A83">
              <w:rPr>
                <w:sz w:val="22"/>
                <w:szCs w:val="22"/>
              </w:rPr>
              <w:t>», С. Коненков «Н. Паганини».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4.Паганини «Каприс №24».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Рахманинов С.В. «Вариации на </w:t>
            </w:r>
            <w:r w:rsidRPr="00593A83">
              <w:rPr>
                <w:sz w:val="22"/>
                <w:szCs w:val="22"/>
              </w:rPr>
              <w:lastRenderedPageBreak/>
              <w:t xml:space="preserve">тему Паганини», В </w:t>
            </w:r>
            <w:proofErr w:type="spellStart"/>
            <w:r w:rsidRPr="00593A83">
              <w:rPr>
                <w:sz w:val="22"/>
                <w:szCs w:val="22"/>
              </w:rPr>
              <w:t>Лютославский</w:t>
            </w:r>
            <w:proofErr w:type="spellEnd"/>
            <w:r w:rsidRPr="00593A83">
              <w:rPr>
                <w:sz w:val="22"/>
                <w:szCs w:val="22"/>
              </w:rPr>
              <w:t xml:space="preserve"> «Вариации на тему Паганини», </w:t>
            </w:r>
            <w:proofErr w:type="gramStart"/>
            <w:r w:rsidRPr="00593A83">
              <w:rPr>
                <w:sz w:val="22"/>
                <w:szCs w:val="22"/>
              </w:rPr>
              <w:t>рок-обработки</w:t>
            </w:r>
            <w:proofErr w:type="gramEnd"/>
            <w:r w:rsidRPr="00593A83">
              <w:rPr>
                <w:sz w:val="22"/>
                <w:szCs w:val="22"/>
              </w:rPr>
              <w:t xml:space="preserve"> В. Зинчука.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Выполнить задания в творческой тетради стр. 72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Волшебная палочка дирижера. 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  <w:r w:rsidR="00F7776B">
              <w:rPr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Особое значение дирижера, выразительной роли различных групп инструментов.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жанра симфонии, соотнесение с литературным жанром по масштабности.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Интонационно-образный анализ произведений.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1.Л.Бетховен. 2 часть «Симфонии №3».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2.Э.Делакруа «Свобода ведет народ».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>3. Музыка и слова Куклина А. «Песенка о песенке».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фрагмент из книги </w:t>
            </w:r>
            <w:proofErr w:type="spellStart"/>
            <w:r w:rsidRPr="00593A83">
              <w:rPr>
                <w:sz w:val="22"/>
                <w:szCs w:val="22"/>
              </w:rPr>
              <w:t>А.Кленова</w:t>
            </w:r>
            <w:proofErr w:type="spellEnd"/>
            <w:r w:rsidRPr="00593A83">
              <w:rPr>
                <w:sz w:val="22"/>
                <w:szCs w:val="22"/>
              </w:rPr>
              <w:t xml:space="preserve"> стр.76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Образы борьбы и победы в искусстве.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F7776B">
              <w:rPr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Образный строй «Симфонии №5» </w:t>
            </w:r>
            <w:proofErr w:type="spellStart"/>
            <w:r w:rsidRPr="00593A83">
              <w:rPr>
                <w:sz w:val="22"/>
                <w:szCs w:val="22"/>
              </w:rPr>
              <w:t>Л.Бетховена</w:t>
            </w:r>
            <w:proofErr w:type="spellEnd"/>
            <w:r w:rsidRPr="00593A83">
              <w:rPr>
                <w:sz w:val="22"/>
                <w:szCs w:val="22"/>
              </w:rPr>
              <w:t>, творческий процесс сочинения музыки.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Размышление на тему: Можем ли мы услышать живопись? Можем ли мы увидеть музыку?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1.Л.Бетховен «Симфония №5», 1 часть.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Музыка и слова Куклина А. «Песенка о песенке».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Выполнить задание в творческой тетради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73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Застывшая музыка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F7776B">
              <w:rPr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Постижение гармонии в синтезе искусств, умение соотнесения музыкальных произведений с произведениями других видов искусств.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Что объединяет произведения музыкального искусства и архитектуры? Какие музыкальные понятия и термины можно применить, описывая архитектурные памятники?</w:t>
            </w:r>
          </w:p>
          <w:p w:rsidR="000C5DE6" w:rsidRPr="00593A83" w:rsidRDefault="000C5DE6" w:rsidP="00721FA6">
            <w:pPr>
              <w:ind w:right="-120"/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Подбор музыкальных произведений, созвучных образному строю репродукций.  Определение характерных особенностей музыкального языка </w:t>
            </w:r>
            <w:proofErr w:type="spellStart"/>
            <w:r w:rsidRPr="00593A83">
              <w:rPr>
                <w:sz w:val="22"/>
                <w:szCs w:val="22"/>
              </w:rPr>
              <w:t>И.С.Баха</w:t>
            </w:r>
            <w:proofErr w:type="spellEnd"/>
            <w:r w:rsidRPr="00593A83">
              <w:rPr>
                <w:sz w:val="22"/>
                <w:szCs w:val="22"/>
              </w:rPr>
              <w:t xml:space="preserve"> на основе интонационно-образного анализа.</w:t>
            </w:r>
            <w:r w:rsidRPr="00593A8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1.Работа с </w:t>
            </w:r>
            <w:proofErr w:type="gramStart"/>
            <w:r w:rsidRPr="00593A83">
              <w:rPr>
                <w:sz w:val="22"/>
                <w:szCs w:val="22"/>
              </w:rPr>
              <w:t>изобразительным</w:t>
            </w:r>
            <w:proofErr w:type="gramEnd"/>
            <w:r w:rsidRPr="00593A83">
              <w:rPr>
                <w:sz w:val="22"/>
                <w:szCs w:val="22"/>
              </w:rPr>
              <w:t xml:space="preserve"> рядом учебника (стр.126-131).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2.И.С.Бах: </w:t>
            </w:r>
            <w:proofErr w:type="gramStart"/>
            <w:r w:rsidRPr="00593A83">
              <w:rPr>
                <w:sz w:val="22"/>
                <w:szCs w:val="22"/>
              </w:rPr>
              <w:t xml:space="preserve">«Токката» ре минор, «Ария» из оркестровой сюиты №3, «Менуэт» и «Ария» из «Нотной тетради </w:t>
            </w:r>
            <w:proofErr w:type="spellStart"/>
            <w:r w:rsidRPr="00593A83">
              <w:rPr>
                <w:sz w:val="22"/>
                <w:szCs w:val="22"/>
              </w:rPr>
              <w:t>А.М.Бах</w:t>
            </w:r>
            <w:proofErr w:type="spellEnd"/>
            <w:r w:rsidRPr="00593A83">
              <w:rPr>
                <w:sz w:val="22"/>
                <w:szCs w:val="22"/>
              </w:rPr>
              <w:t>», «Прелюдия» до мажор из «ХТК», «Чакона» ре минор, «За рекою старый дом».</w:t>
            </w:r>
            <w:proofErr w:type="gramEnd"/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Муз. </w:t>
            </w:r>
            <w:proofErr w:type="spellStart"/>
            <w:r w:rsidRPr="00593A83">
              <w:rPr>
                <w:sz w:val="22"/>
                <w:szCs w:val="22"/>
              </w:rPr>
              <w:t>В.Синенко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Пляцковского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 «Птица-музыка»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Прослушать муз</w:t>
            </w:r>
            <w:proofErr w:type="gramStart"/>
            <w:r w:rsidRPr="00593A83">
              <w:rPr>
                <w:sz w:val="22"/>
                <w:szCs w:val="22"/>
              </w:rPr>
              <w:t>.</w:t>
            </w:r>
            <w:proofErr w:type="gramEnd"/>
            <w:r w:rsidRPr="00593A83">
              <w:rPr>
                <w:sz w:val="22"/>
                <w:szCs w:val="22"/>
              </w:rPr>
              <w:t xml:space="preserve"> </w:t>
            </w:r>
            <w:proofErr w:type="gramStart"/>
            <w:r w:rsidRPr="00593A83">
              <w:rPr>
                <w:sz w:val="22"/>
                <w:szCs w:val="22"/>
              </w:rPr>
              <w:t>п</w:t>
            </w:r>
            <w:proofErr w:type="gramEnd"/>
            <w:r w:rsidRPr="00593A83">
              <w:rPr>
                <w:sz w:val="22"/>
                <w:szCs w:val="22"/>
              </w:rPr>
              <w:t>роизведение для церковного богослужения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Полифония в музыке и живописи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  <w:r w:rsidR="00F7776B">
              <w:rPr>
                <w:b/>
                <w:bCs/>
                <w:sz w:val="22"/>
                <w:szCs w:val="22"/>
              </w:rPr>
              <w:t>.04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«полифония», «токката», «фуга».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Сопоставление выразительных средств художественного языка разных видов искусств.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Дискуссия на тему: актуальна ли музыка Баха для современников (на основе собственного отношения)?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b/>
                <w:bCs/>
                <w:sz w:val="28"/>
                <w:szCs w:val="22"/>
              </w:rPr>
              <w:lastRenderedPageBreak/>
              <w:t xml:space="preserve">  </w:t>
            </w:r>
            <w:r w:rsidRPr="00593A83">
              <w:rPr>
                <w:sz w:val="22"/>
                <w:szCs w:val="22"/>
              </w:rPr>
              <w:t>1.И.С.Бах «Токката и фуга» ре минор.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2. «Прелюдия» соль минор.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«Прелюдия и фуга» </w:t>
            </w:r>
            <w:proofErr w:type="gramStart"/>
            <w:r w:rsidRPr="00593A83">
              <w:rPr>
                <w:sz w:val="22"/>
                <w:szCs w:val="22"/>
              </w:rPr>
              <w:t>до</w:t>
            </w:r>
            <w:proofErr w:type="gramEnd"/>
            <w:r w:rsidRPr="00593A83">
              <w:rPr>
                <w:sz w:val="22"/>
                <w:szCs w:val="22"/>
              </w:rPr>
              <w:t xml:space="preserve"> мажор из «ХТК».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4.М.Чюрленис «Фуга».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Муз. </w:t>
            </w:r>
            <w:proofErr w:type="spellStart"/>
            <w:r w:rsidRPr="00593A83">
              <w:rPr>
                <w:sz w:val="22"/>
                <w:szCs w:val="22"/>
              </w:rPr>
              <w:t>В.Синенко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Пляцковского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 «Птица-музыка».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Написать в тетрадь впечатления от органной </w:t>
            </w:r>
            <w:r w:rsidRPr="00593A83">
              <w:rPr>
                <w:sz w:val="22"/>
                <w:szCs w:val="22"/>
              </w:rPr>
              <w:lastRenderedPageBreak/>
              <w:t xml:space="preserve">музыки </w:t>
            </w:r>
            <w:proofErr w:type="spellStart"/>
            <w:r w:rsidRPr="00593A83">
              <w:rPr>
                <w:sz w:val="22"/>
                <w:szCs w:val="22"/>
              </w:rPr>
              <w:t>И.С.Баха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Музыка на мольберте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F7776B">
              <w:rPr>
                <w:b/>
                <w:bCs/>
                <w:sz w:val="22"/>
                <w:szCs w:val="22"/>
              </w:rPr>
              <w:t>.04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Расширение представлений учащихся о взаимосвязи и взаимодействии музыки, изобразительного искусства, литературы на примере творчества М. Чюрлениса.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Анализ репродукций картин триптиха: цветовой колорит, композиция, образы.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образов и жанровой основы народной музыки.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Подбор картин, созвучных образному строю.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Вывод об общности образов и средств выражения в музыке, живописи и поэзии </w:t>
            </w:r>
            <w:proofErr w:type="spellStart"/>
            <w:r w:rsidRPr="00593A83">
              <w:rPr>
                <w:sz w:val="22"/>
                <w:szCs w:val="22"/>
              </w:rPr>
              <w:t>М.Чюрлениса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/>
                <w:bCs/>
                <w:sz w:val="28"/>
                <w:szCs w:val="22"/>
              </w:rPr>
              <w:t xml:space="preserve"> </w:t>
            </w:r>
            <w:r w:rsidRPr="00593A83">
              <w:rPr>
                <w:sz w:val="22"/>
                <w:szCs w:val="22"/>
              </w:rPr>
              <w:t>1.Триптих «Сказка. Путешествие королевны»: «Сотворение мира», «Приветствие солнцу», «Сказка. Путешествие королевны».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593A83">
                <w:rPr>
                  <w:b/>
                  <w:bCs/>
                  <w:sz w:val="22"/>
                  <w:szCs w:val="22"/>
                </w:rPr>
                <w:t>2.</w:t>
              </w:r>
              <w:r w:rsidRPr="00593A83">
                <w:rPr>
                  <w:sz w:val="22"/>
                  <w:szCs w:val="22"/>
                </w:rPr>
                <w:t xml:space="preserve"> </w:t>
              </w:r>
              <w:proofErr w:type="spellStart"/>
              <w:r w:rsidRPr="00593A83">
                <w:rPr>
                  <w:sz w:val="22"/>
                  <w:szCs w:val="22"/>
                </w:rPr>
                <w:t>М</w:t>
              </w:r>
            </w:smartTag>
            <w:r w:rsidRPr="00593A83">
              <w:rPr>
                <w:sz w:val="22"/>
                <w:szCs w:val="22"/>
              </w:rPr>
              <w:t>.Чюрленис</w:t>
            </w:r>
            <w:proofErr w:type="spellEnd"/>
            <w:r w:rsidRPr="00593A83">
              <w:rPr>
                <w:sz w:val="22"/>
                <w:szCs w:val="22"/>
              </w:rPr>
              <w:t xml:space="preserve"> «Прелюдии» ми минор и ля минор.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М"/>
              </w:smartTagPr>
              <w:r w:rsidRPr="00593A83">
                <w:rPr>
                  <w:sz w:val="22"/>
                  <w:szCs w:val="22"/>
                </w:rPr>
                <w:t xml:space="preserve">3. </w:t>
              </w:r>
              <w:proofErr w:type="spellStart"/>
              <w:r w:rsidRPr="00593A83">
                <w:rPr>
                  <w:sz w:val="22"/>
                  <w:szCs w:val="22"/>
                </w:rPr>
                <w:t>М</w:t>
              </w:r>
            </w:smartTag>
            <w:r w:rsidRPr="00593A83">
              <w:rPr>
                <w:sz w:val="22"/>
                <w:szCs w:val="22"/>
              </w:rPr>
              <w:t>.Чюрленис</w:t>
            </w:r>
            <w:proofErr w:type="spellEnd"/>
            <w:r w:rsidRPr="00593A83">
              <w:rPr>
                <w:sz w:val="22"/>
                <w:szCs w:val="22"/>
              </w:rPr>
              <w:t xml:space="preserve"> Симфоническая поэма «Море».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 Триптих «Соната моря».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5.А.Пахмутова, </w:t>
            </w:r>
            <w:proofErr w:type="spellStart"/>
            <w:r w:rsidRPr="00593A83">
              <w:rPr>
                <w:sz w:val="22"/>
                <w:szCs w:val="22"/>
              </w:rPr>
              <w:t>сл.Н.Добронравова</w:t>
            </w:r>
            <w:proofErr w:type="spellEnd"/>
            <w:r w:rsidRPr="00593A83">
              <w:rPr>
                <w:sz w:val="22"/>
                <w:szCs w:val="22"/>
              </w:rPr>
              <w:t xml:space="preserve"> «Алый парус».</w:t>
            </w:r>
            <w:r w:rsidRPr="00593A83">
              <w:rPr>
                <w:b/>
                <w:bCs/>
                <w:sz w:val="28"/>
                <w:szCs w:val="22"/>
              </w:rPr>
              <w:t xml:space="preserve">      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Рассмотреть картины </w:t>
            </w:r>
            <w:proofErr w:type="spellStart"/>
            <w:r w:rsidRPr="00593A83">
              <w:rPr>
                <w:sz w:val="22"/>
                <w:szCs w:val="22"/>
              </w:rPr>
              <w:t>М.Чюрлёниса</w:t>
            </w:r>
            <w:proofErr w:type="spellEnd"/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Импрессионизм в музыке и </w:t>
            </w:r>
            <w:proofErr w:type="spellStart"/>
            <w:r w:rsidRPr="00593A83">
              <w:rPr>
                <w:b/>
                <w:bCs/>
                <w:sz w:val="22"/>
                <w:szCs w:val="22"/>
              </w:rPr>
              <w:t>живопис</w:t>
            </w:r>
            <w:proofErr w:type="spellEnd"/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F7776B">
              <w:rPr>
                <w:b/>
                <w:bCs/>
                <w:sz w:val="22"/>
                <w:szCs w:val="22"/>
              </w:rPr>
              <w:t>.04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Особенности импрессионизма как художественного стиля, взаимодействие и взаимообусловленность импрессионизма в музыке и живописи.</w:t>
            </w:r>
          </w:p>
          <w:p w:rsidR="000C5DE6" w:rsidRPr="00593A83" w:rsidRDefault="000C5DE6" w:rsidP="00721FA6">
            <w:pPr>
              <w:pStyle w:val="a3"/>
              <w:jc w:val="left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Анализ цветового колорита, композиции.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Сравнение выразительных средств музыки на основе метода «тождества и контраста».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Сравнение, определение образов, жанровых особенностей на основе метода «тождества и контраста».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1.К.Моне «Впечатление. Восход солнца».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</w:t>
            </w:r>
            <w:r w:rsidRPr="00593A83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Н.А.Римский</w:t>
            </w:r>
            <w:proofErr w:type="spellEnd"/>
            <w:r w:rsidRPr="00593A83">
              <w:rPr>
                <w:sz w:val="22"/>
                <w:szCs w:val="22"/>
              </w:rPr>
              <w:t>-Корсаков «Океан-море синее»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К.Дебюсси</w:t>
            </w:r>
            <w:proofErr w:type="spellEnd"/>
            <w:r w:rsidRPr="00593A83">
              <w:rPr>
                <w:sz w:val="22"/>
                <w:szCs w:val="22"/>
              </w:rPr>
              <w:t xml:space="preserve"> «Диалог ветра с морем».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К.Дебюсси</w:t>
            </w:r>
            <w:proofErr w:type="spellEnd"/>
            <w:r w:rsidRPr="00593A83">
              <w:rPr>
                <w:sz w:val="22"/>
                <w:szCs w:val="22"/>
              </w:rPr>
              <w:t xml:space="preserve"> «Звуки и запахи реют в вечернем воздухе», «Лунный свет»,  «Кукольный </w:t>
            </w:r>
            <w:proofErr w:type="spellStart"/>
            <w:r w:rsidRPr="00593A83">
              <w:rPr>
                <w:sz w:val="22"/>
                <w:szCs w:val="22"/>
              </w:rPr>
              <w:t>кэк-уок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5.А.Пахмутова, </w:t>
            </w:r>
            <w:proofErr w:type="spellStart"/>
            <w:r w:rsidRPr="00593A83">
              <w:rPr>
                <w:sz w:val="22"/>
                <w:szCs w:val="22"/>
              </w:rPr>
              <w:t>сл.Н.Добронравова</w:t>
            </w:r>
            <w:proofErr w:type="spellEnd"/>
            <w:r w:rsidRPr="00593A83">
              <w:rPr>
                <w:sz w:val="22"/>
                <w:szCs w:val="22"/>
              </w:rPr>
              <w:t xml:space="preserve"> «Алый парус».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Записать свое впечатление от музыки </w:t>
            </w:r>
            <w:proofErr w:type="spellStart"/>
            <w:r w:rsidRPr="00593A83">
              <w:rPr>
                <w:sz w:val="22"/>
                <w:szCs w:val="22"/>
              </w:rPr>
              <w:t>К.Дебюсси</w:t>
            </w:r>
            <w:proofErr w:type="spellEnd"/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О подвигах, о доблести, о славе….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</w:t>
            </w:r>
            <w:r w:rsidR="00F777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Знакомство с жанром реквиема.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Интонационно-образный анализ.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Анализ композиции, образов, </w:t>
            </w:r>
            <w:r w:rsidRPr="00593A83">
              <w:rPr>
                <w:sz w:val="22"/>
                <w:szCs w:val="22"/>
              </w:rPr>
              <w:lastRenderedPageBreak/>
              <w:t>формулирование основной идеи.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1.Д.Б.Кабалевский «Реквием».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2.С.Красаускас «Реквием».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3.Произведения о Родине, о </w:t>
            </w:r>
            <w:r w:rsidRPr="00593A83">
              <w:rPr>
                <w:sz w:val="22"/>
                <w:szCs w:val="22"/>
              </w:rPr>
              <w:lastRenderedPageBreak/>
              <w:t>защитниках Отечества.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В.Щукин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С.Козлова</w:t>
            </w:r>
            <w:proofErr w:type="spellEnd"/>
            <w:r w:rsidRPr="00593A83">
              <w:rPr>
                <w:sz w:val="22"/>
                <w:szCs w:val="22"/>
              </w:rPr>
              <w:t xml:space="preserve"> «Маленький кузнечик».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Прочитать поэму </w:t>
            </w:r>
            <w:proofErr w:type="spellStart"/>
            <w:r w:rsidRPr="00593A83">
              <w:rPr>
                <w:sz w:val="22"/>
                <w:szCs w:val="22"/>
              </w:rPr>
              <w:t>Р.Рождественнского</w:t>
            </w:r>
            <w:proofErr w:type="spellEnd"/>
            <w:r w:rsidRPr="00593A83">
              <w:rPr>
                <w:sz w:val="22"/>
                <w:szCs w:val="22"/>
              </w:rPr>
              <w:t xml:space="preserve"> «Реквием»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В каждой мимолетности вижу я миры…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  <w:r w:rsidR="00F7776B">
              <w:rPr>
                <w:b/>
                <w:bCs/>
                <w:sz w:val="22"/>
                <w:szCs w:val="22"/>
              </w:rPr>
              <w:t>.05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Интонационно-образный мир произведений композитора С.С. Прокофьева.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Сравнение музыкальных зарисовок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  <w:r w:rsidRPr="00593A83">
              <w:rPr>
                <w:sz w:val="22"/>
                <w:szCs w:val="22"/>
              </w:rPr>
              <w:t xml:space="preserve"> с картинами художника </w:t>
            </w:r>
            <w:proofErr w:type="spellStart"/>
            <w:r w:rsidRPr="00593A83">
              <w:rPr>
                <w:sz w:val="22"/>
                <w:szCs w:val="22"/>
              </w:rPr>
              <w:t>В.Кандинского</w:t>
            </w:r>
            <w:proofErr w:type="spellEnd"/>
            <w:r w:rsidRPr="00593A83">
              <w:rPr>
                <w:sz w:val="22"/>
                <w:szCs w:val="22"/>
              </w:rPr>
              <w:t>, определение замысла.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Сравнение различных исполнительских трактовок.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1.С.С.Прокофьев «Мимолетности».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2.М.П.Мусоргский  «Избушка на курьих ножках».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В.Щукин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С.Козлова</w:t>
            </w:r>
            <w:proofErr w:type="spellEnd"/>
            <w:r w:rsidRPr="00593A83">
              <w:rPr>
                <w:sz w:val="22"/>
                <w:szCs w:val="22"/>
              </w:rPr>
              <w:t xml:space="preserve"> «Маленький кузнечик».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Подобрать материал для проекта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Мир композитора.</w:t>
            </w:r>
          </w:p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С веком наравне.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F7776B">
              <w:rPr>
                <w:b/>
                <w:bCs/>
                <w:sz w:val="22"/>
                <w:szCs w:val="22"/>
              </w:rPr>
              <w:t>.05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Слушание и исполнение произведений по желанию детей.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Защита группового проекта «Взаимосвязь музыки композитора … с произведениями изобразительного искусства».</w:t>
            </w:r>
          </w:p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2.Составление «Концертной афиши» для урока-концерта.</w:t>
            </w:r>
          </w:p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Муз</w:t>
            </w:r>
            <w:proofErr w:type="gramStart"/>
            <w:r w:rsidRPr="00593A83">
              <w:rPr>
                <w:sz w:val="22"/>
                <w:szCs w:val="22"/>
              </w:rPr>
              <w:t>.Г</w:t>
            </w:r>
            <w:proofErr w:type="gramEnd"/>
            <w:r w:rsidRPr="00593A83">
              <w:rPr>
                <w:sz w:val="22"/>
                <w:szCs w:val="22"/>
              </w:rPr>
              <w:t>.Струве</w:t>
            </w:r>
            <w:proofErr w:type="spellEnd"/>
            <w:r w:rsidRPr="00593A83">
              <w:rPr>
                <w:sz w:val="22"/>
                <w:szCs w:val="22"/>
              </w:rPr>
              <w:t xml:space="preserve"> «Музыка».</w:t>
            </w: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Подготовиться к заключительному уроку</w:t>
            </w: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53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</w:tcPr>
          <w:p w:rsidR="000C5DE6" w:rsidRPr="00593A83" w:rsidRDefault="000C5DE6" w:rsidP="00721FA6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>Заключительный урок-обобщение</w:t>
            </w:r>
          </w:p>
        </w:tc>
        <w:tc>
          <w:tcPr>
            <w:tcW w:w="992" w:type="dxa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89" w:type="dxa"/>
          </w:tcPr>
          <w:p w:rsidR="000C5DE6" w:rsidRPr="00593A83" w:rsidRDefault="00721FA6" w:rsidP="00721FA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F7776B">
              <w:rPr>
                <w:b/>
                <w:bCs/>
                <w:sz w:val="22"/>
                <w:szCs w:val="22"/>
              </w:rPr>
              <w:t>.05</w:t>
            </w:r>
          </w:p>
        </w:tc>
        <w:tc>
          <w:tcPr>
            <w:tcW w:w="3961" w:type="dxa"/>
          </w:tcPr>
          <w:p w:rsidR="000C5DE6" w:rsidRPr="00593A83" w:rsidRDefault="000C5DE6" w:rsidP="00721FA6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Обобщение музыкальных и художественных впечатлений, знаний, опыта школьников, опыт исполнительства.</w:t>
            </w:r>
          </w:p>
        </w:tc>
        <w:tc>
          <w:tcPr>
            <w:tcW w:w="3626" w:type="dxa"/>
          </w:tcPr>
          <w:p w:rsidR="000C5DE6" w:rsidRPr="00593A83" w:rsidRDefault="000C5DE6" w:rsidP="00721FA6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2764" w:type="dxa"/>
          </w:tcPr>
          <w:p w:rsidR="000C5DE6" w:rsidRPr="00593A83" w:rsidRDefault="000C5DE6" w:rsidP="00721FA6">
            <w:pPr>
              <w:jc w:val="center"/>
              <w:rPr>
                <w:sz w:val="22"/>
                <w:szCs w:val="22"/>
              </w:rPr>
            </w:pPr>
          </w:p>
        </w:tc>
      </w:tr>
      <w:tr w:rsidR="000C5DE6" w:rsidRPr="00593A83" w:rsidTr="00D56A74">
        <w:trPr>
          <w:gridAfter w:val="1"/>
          <w:wAfter w:w="14155" w:type="dxa"/>
        </w:trPr>
        <w:tc>
          <w:tcPr>
            <w:tcW w:w="15417" w:type="dxa"/>
            <w:gridSpan w:val="7"/>
          </w:tcPr>
          <w:p w:rsidR="000C5DE6" w:rsidRPr="00593A83" w:rsidRDefault="000C5DE6" w:rsidP="00721FA6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ИТОГО: 34 часа в год</w:t>
            </w:r>
          </w:p>
        </w:tc>
      </w:tr>
    </w:tbl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0C5DE6" w:rsidRDefault="000C5DE6" w:rsidP="000C5DE6">
      <w:pPr>
        <w:jc w:val="center"/>
        <w:rPr>
          <w:b/>
        </w:rPr>
      </w:pPr>
    </w:p>
    <w:p w:rsidR="00D56A74" w:rsidRDefault="00D56A74" w:rsidP="00D56A74">
      <w:pPr>
        <w:shd w:val="clear" w:color="auto" w:fill="FFFFFF"/>
        <w:ind w:firstLine="360"/>
        <w:jc w:val="center"/>
        <w:rPr>
          <w:b/>
          <w:spacing w:val="-3"/>
        </w:rPr>
      </w:pPr>
      <w:r>
        <w:rPr>
          <w:b/>
          <w:spacing w:val="-3"/>
        </w:rPr>
        <w:t>Оценка результатов учебной деятельности учащихся по курсу «Музыка»</w:t>
      </w:r>
    </w:p>
    <w:p w:rsidR="00D56A74" w:rsidRPr="007B384D" w:rsidRDefault="00D56A74" w:rsidP="00D56A74">
      <w:pPr>
        <w:shd w:val="clear" w:color="auto" w:fill="FFFFFF"/>
        <w:ind w:firstLine="360"/>
        <w:jc w:val="center"/>
        <w:rPr>
          <w:b/>
          <w:spacing w:val="-3"/>
        </w:rPr>
      </w:pPr>
    </w:p>
    <w:p w:rsidR="00D56A74" w:rsidRPr="00E474C4" w:rsidRDefault="00D56A74" w:rsidP="00D56A74">
      <w:pPr>
        <w:shd w:val="clear" w:color="auto" w:fill="FFFFFF"/>
        <w:ind w:firstLine="360"/>
        <w:jc w:val="both"/>
      </w:pPr>
      <w:r w:rsidRPr="00E474C4">
        <w:rPr>
          <w:spacing w:val="-3"/>
        </w:rPr>
        <w:t>Функция оценки - учет знаний.</w:t>
      </w:r>
    </w:p>
    <w:p w:rsidR="00D56A74" w:rsidRPr="00E474C4" w:rsidRDefault="00D56A74" w:rsidP="00D56A74">
      <w:pPr>
        <w:pStyle w:val="a5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38"/>
        </w:rPr>
        <w:t>.</w:t>
      </w:r>
      <w:r w:rsidRPr="00E474C4">
        <w:rPr>
          <w:spacing w:val="-7"/>
        </w:rPr>
        <w:t xml:space="preserve">Проявление   интереса   (эмоциональный   отклик,   высказывание   со   своей </w:t>
      </w:r>
      <w:r w:rsidRPr="00E474C4">
        <w:t>жизненной позиции).</w:t>
      </w:r>
    </w:p>
    <w:p w:rsidR="00D56A74" w:rsidRPr="00E474C4" w:rsidRDefault="00D56A74" w:rsidP="00D56A74">
      <w:pPr>
        <w:pStyle w:val="a5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знаниями.</w:t>
      </w:r>
    </w:p>
    <w:p w:rsidR="00D56A74" w:rsidRPr="00E474C4" w:rsidRDefault="00D56A74" w:rsidP="00D56A74">
      <w:pPr>
        <w:pStyle w:val="a5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11"/>
        </w:rPr>
        <w:t>Проявление музыкальных способностей и стремление их проявить.</w:t>
      </w:r>
    </w:p>
    <w:p w:rsidR="00D56A74" w:rsidRPr="00E474C4" w:rsidRDefault="00D56A74" w:rsidP="00D56A74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"5"</w:t>
      </w:r>
      <w:r w:rsidRPr="00E474C4">
        <w:rPr>
          <w:spacing w:val="-12"/>
        </w:rPr>
        <w:t xml:space="preserve"> ставится:</w:t>
      </w:r>
    </w:p>
    <w:p w:rsidR="00D56A74" w:rsidRPr="00E474C4" w:rsidRDefault="00D56A74" w:rsidP="00D56A74">
      <w:pPr>
        <w:pStyle w:val="a5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7"/>
        </w:rPr>
        <w:t xml:space="preserve">если присутствует интерес (эмоциональный отклик, высказывание со </w:t>
      </w:r>
      <w:r w:rsidRPr="00E474C4">
        <w:t xml:space="preserve">своей жизненной позиции); </w:t>
      </w:r>
    </w:p>
    <w:p w:rsidR="00D56A74" w:rsidRPr="00E474C4" w:rsidRDefault="00D56A74" w:rsidP="00D56A74">
      <w:pPr>
        <w:pStyle w:val="a5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знаниями;</w:t>
      </w:r>
      <w:r w:rsidRPr="00E474C4">
        <w:rPr>
          <w:spacing w:val="-13"/>
        </w:rPr>
        <w:t xml:space="preserve"> </w:t>
      </w:r>
    </w:p>
    <w:p w:rsidR="00D56A74" w:rsidRPr="00E474C4" w:rsidRDefault="00D56A74" w:rsidP="00D56A74">
      <w:pPr>
        <w:pStyle w:val="a5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13"/>
        </w:rPr>
        <w:t>проявление музыкальных способностей и стремление их проявить.</w:t>
      </w:r>
    </w:p>
    <w:p w:rsidR="00D56A74" w:rsidRPr="00E474C4" w:rsidRDefault="00D56A74" w:rsidP="00D56A74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«4»</w:t>
      </w:r>
      <w:r w:rsidRPr="00E474C4">
        <w:rPr>
          <w:spacing w:val="-12"/>
        </w:rPr>
        <w:t xml:space="preserve"> ставится:</w:t>
      </w:r>
    </w:p>
    <w:p w:rsidR="00D56A74" w:rsidRPr="00E474C4" w:rsidRDefault="00D56A74" w:rsidP="00D56A74">
      <w:pPr>
        <w:pStyle w:val="a5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3"/>
        </w:rPr>
        <w:t>если присутствует интерес (эмоциональный отклик, высказывание своей</w:t>
      </w:r>
      <w:r w:rsidRPr="00E474C4">
        <w:rPr>
          <w:spacing w:val="-13"/>
        </w:rPr>
        <w:br/>
      </w:r>
      <w:r w:rsidRPr="00E474C4">
        <w:t>жизненной позиции);</w:t>
      </w:r>
    </w:p>
    <w:p w:rsidR="00D56A74" w:rsidRPr="00E474C4" w:rsidRDefault="00D56A74" w:rsidP="00D56A74">
      <w:pPr>
        <w:pStyle w:val="a5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3"/>
        </w:rPr>
        <w:t>проявление музыкальных способностей и стремление их проявить;</w:t>
      </w:r>
    </w:p>
    <w:p w:rsidR="00D56A74" w:rsidRPr="00E474C4" w:rsidRDefault="00D56A74" w:rsidP="00D56A74">
      <w:pPr>
        <w:pStyle w:val="a5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знаниями.</w:t>
      </w:r>
    </w:p>
    <w:p w:rsidR="00D56A74" w:rsidRPr="00E474C4" w:rsidRDefault="00D56A74" w:rsidP="00D56A74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«3»</w:t>
      </w:r>
      <w:r w:rsidRPr="00E474C4">
        <w:rPr>
          <w:spacing w:val="-12"/>
        </w:rPr>
        <w:t xml:space="preserve"> ставится:</w:t>
      </w:r>
    </w:p>
    <w:p w:rsidR="00D56A74" w:rsidRPr="00E474C4" w:rsidRDefault="00D56A74" w:rsidP="00D56A74">
      <w:pPr>
        <w:pStyle w:val="a5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0"/>
        </w:rPr>
        <w:t>проявление  интереса  (эмоциональный   отклик</w:t>
      </w:r>
      <w:r w:rsidRPr="00E474C4">
        <w:t>);</w:t>
      </w:r>
    </w:p>
    <w:p w:rsidR="00D56A74" w:rsidRPr="00E474C4" w:rsidRDefault="00D56A74" w:rsidP="00D56A74">
      <w:pPr>
        <w:pStyle w:val="a5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1"/>
        </w:rPr>
        <w:t>умение пользоваться ключевыми или частными знаниями;</w:t>
      </w:r>
    </w:p>
    <w:p w:rsidR="00D56A74" w:rsidRPr="00E474C4" w:rsidRDefault="00D56A74" w:rsidP="00D56A74">
      <w:pPr>
        <w:pStyle w:val="a5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1"/>
        </w:rPr>
        <w:t>проявление музыкальных способностей и стремление их проявить.</w:t>
      </w:r>
    </w:p>
    <w:p w:rsidR="00D56A74" w:rsidRPr="00E474C4" w:rsidRDefault="00D56A74" w:rsidP="00D56A74">
      <w:pPr>
        <w:shd w:val="clear" w:color="auto" w:fill="FFFFFF"/>
        <w:ind w:firstLine="360"/>
        <w:jc w:val="both"/>
      </w:pPr>
      <w:r w:rsidRPr="00E474C4">
        <w:rPr>
          <w:b/>
          <w:bCs/>
        </w:rPr>
        <w:t>Отметка «2»</w:t>
      </w:r>
      <w:r w:rsidRPr="00E474C4">
        <w:t xml:space="preserve"> ставится: и </w:t>
      </w:r>
    </w:p>
    <w:p w:rsidR="00D56A74" w:rsidRPr="00E474C4" w:rsidRDefault="00D56A74" w:rsidP="00D56A74">
      <w:pPr>
        <w:pStyle w:val="a5"/>
        <w:numPr>
          <w:ilvl w:val="0"/>
          <w:numId w:val="9"/>
        </w:numPr>
        <w:shd w:val="clear" w:color="auto" w:fill="FFFFFF"/>
        <w:jc w:val="both"/>
      </w:pPr>
      <w:r w:rsidRPr="00E474C4">
        <w:t xml:space="preserve">нет интереса, эмоционального отклика; </w:t>
      </w:r>
    </w:p>
    <w:p w:rsidR="00D56A74" w:rsidRPr="00E474C4" w:rsidRDefault="00D56A74" w:rsidP="00D56A74">
      <w:pPr>
        <w:pStyle w:val="a5"/>
        <w:numPr>
          <w:ilvl w:val="0"/>
          <w:numId w:val="9"/>
        </w:numPr>
        <w:shd w:val="clear" w:color="auto" w:fill="FFFFFF"/>
        <w:jc w:val="both"/>
      </w:pPr>
      <w:r w:rsidRPr="00E474C4">
        <w:rPr>
          <w:spacing w:val="-14"/>
        </w:rPr>
        <w:t xml:space="preserve">неумение пользоваться ключевыми и частными знаниями; </w:t>
      </w:r>
    </w:p>
    <w:p w:rsidR="00D56A74" w:rsidRDefault="00D56A74" w:rsidP="00D56A74">
      <w:pPr>
        <w:pStyle w:val="a5"/>
        <w:numPr>
          <w:ilvl w:val="0"/>
          <w:numId w:val="9"/>
        </w:numPr>
        <w:shd w:val="clear" w:color="auto" w:fill="FFFFFF"/>
        <w:jc w:val="both"/>
      </w:pPr>
      <w:r w:rsidRPr="00E474C4">
        <w:rPr>
          <w:spacing w:val="-4"/>
        </w:rPr>
        <w:t xml:space="preserve">нет  проявления  музыкальных  способностей и  </w:t>
      </w:r>
      <w:proofErr w:type="gramStart"/>
      <w:r w:rsidRPr="00E474C4">
        <w:rPr>
          <w:spacing w:val="-4"/>
        </w:rPr>
        <w:t>н</w:t>
      </w:r>
      <w:r>
        <w:rPr>
          <w:spacing w:val="-4"/>
        </w:rPr>
        <w:t xml:space="preserve">ет </w:t>
      </w:r>
      <w:r w:rsidRPr="00E474C4">
        <w:rPr>
          <w:spacing w:val="-4"/>
        </w:rPr>
        <w:t xml:space="preserve">стремления  их </w:t>
      </w:r>
      <w:r w:rsidRPr="00E474C4">
        <w:t>проявить</w:t>
      </w:r>
      <w:proofErr w:type="gramEnd"/>
      <w:r w:rsidRPr="00E474C4">
        <w:t>.</w:t>
      </w:r>
    </w:p>
    <w:p w:rsidR="00D56A74" w:rsidRDefault="00D56A74" w:rsidP="00D56A74">
      <w:pPr>
        <w:shd w:val="clear" w:color="auto" w:fill="FFFFFF"/>
        <w:jc w:val="both"/>
      </w:pPr>
    </w:p>
    <w:p w:rsidR="00D56A74" w:rsidRDefault="00D56A74" w:rsidP="00D56A74">
      <w:pPr>
        <w:shd w:val="clear" w:color="auto" w:fill="FFFFFF"/>
        <w:jc w:val="both"/>
      </w:pPr>
    </w:p>
    <w:p w:rsidR="00D56A74" w:rsidRDefault="00D56A74" w:rsidP="00D56A74">
      <w:pPr>
        <w:shd w:val="clear" w:color="auto" w:fill="FFFFFF"/>
        <w:jc w:val="both"/>
      </w:pPr>
    </w:p>
    <w:p w:rsidR="00D56A74" w:rsidRDefault="00D56A74" w:rsidP="00D56A74">
      <w:pPr>
        <w:shd w:val="clear" w:color="auto" w:fill="FFFFFF"/>
        <w:jc w:val="both"/>
      </w:pPr>
    </w:p>
    <w:p w:rsidR="00D56A74" w:rsidRDefault="00D56A74" w:rsidP="00D56A74">
      <w:pPr>
        <w:shd w:val="clear" w:color="auto" w:fill="FFFFFF"/>
        <w:jc w:val="both"/>
      </w:pPr>
    </w:p>
    <w:p w:rsidR="00D56A74" w:rsidRDefault="00D56A74" w:rsidP="00D56A74">
      <w:pPr>
        <w:shd w:val="clear" w:color="auto" w:fill="FFFFFF"/>
        <w:jc w:val="both"/>
      </w:pPr>
    </w:p>
    <w:p w:rsidR="000C5DE6" w:rsidRDefault="000C5DE6" w:rsidP="000C5DE6"/>
    <w:p w:rsidR="000C5DE6" w:rsidRDefault="000C5DE6" w:rsidP="000C5DE6"/>
    <w:p w:rsidR="000C5DE6" w:rsidRDefault="000C5DE6" w:rsidP="000C5DE6"/>
    <w:p w:rsidR="000C5DE6" w:rsidRDefault="000C5DE6" w:rsidP="000C5DE6"/>
    <w:p w:rsidR="00D56A74" w:rsidRDefault="00D56A74" w:rsidP="00D56A74">
      <w:pPr>
        <w:jc w:val="center"/>
        <w:rPr>
          <w:b/>
        </w:rPr>
      </w:pPr>
      <w:r>
        <w:rPr>
          <w:b/>
        </w:rPr>
        <w:t>Учебно-методическое обеспечение курса «Музыка»</w:t>
      </w:r>
    </w:p>
    <w:p w:rsidR="00D56A74" w:rsidRPr="001D18C6" w:rsidRDefault="00D56A74" w:rsidP="00D56A74">
      <w:pPr>
        <w:pStyle w:val="body"/>
        <w:spacing w:before="0" w:beforeAutospacing="0" w:after="0" w:afterAutospacing="0"/>
        <w:rPr>
          <w:b/>
        </w:rPr>
      </w:pPr>
      <w:r w:rsidRPr="001D18C6">
        <w:rPr>
          <w:b/>
        </w:rPr>
        <w:t>Для учащихся:</w:t>
      </w:r>
    </w:p>
    <w:p w:rsidR="00D56A74" w:rsidRPr="001D18C6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1D18C6">
        <w:t xml:space="preserve">Музыка. 5 </w:t>
      </w:r>
      <w:proofErr w:type="spellStart"/>
      <w:r w:rsidRPr="001D18C6">
        <w:t>кл</w:t>
      </w:r>
      <w:proofErr w:type="spellEnd"/>
      <w:r w:rsidRPr="001D18C6">
        <w:t>.: Г.П. Сергеева, Е.Д. Критская Учеб</w:t>
      </w:r>
      <w:proofErr w:type="gramStart"/>
      <w:r w:rsidRPr="001D18C6">
        <w:t>.</w:t>
      </w:r>
      <w:proofErr w:type="gramEnd"/>
      <w:r w:rsidRPr="001D18C6">
        <w:t xml:space="preserve"> </w:t>
      </w:r>
      <w:proofErr w:type="gramStart"/>
      <w:r w:rsidRPr="001D18C6">
        <w:t>д</w:t>
      </w:r>
      <w:proofErr w:type="gramEnd"/>
      <w:r w:rsidRPr="001D18C6">
        <w:t xml:space="preserve">ля </w:t>
      </w:r>
      <w:proofErr w:type="spellStart"/>
      <w:r w:rsidRPr="001D18C6">
        <w:t>общеобразоват</w:t>
      </w:r>
      <w:proofErr w:type="spellEnd"/>
      <w:r w:rsidRPr="001D18C6">
        <w:t>. учеб. заведений. – М.: Просвещение, 2010.</w:t>
      </w:r>
    </w:p>
    <w:p w:rsidR="00D56A74" w:rsidRPr="001D18C6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1D18C6">
        <w:t>Хрестоматия музыкального материала к учебнику «Музыка». 5кл.: Пособие для учителя. М.: Просвещение, 2010.</w:t>
      </w:r>
    </w:p>
    <w:p w:rsidR="00D56A74" w:rsidRPr="001D18C6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1D18C6">
        <w:t xml:space="preserve">Музыка. 5 </w:t>
      </w:r>
      <w:proofErr w:type="spellStart"/>
      <w:r w:rsidRPr="001D18C6">
        <w:t>кл</w:t>
      </w:r>
      <w:proofErr w:type="spellEnd"/>
      <w:r w:rsidRPr="001D18C6">
        <w:t xml:space="preserve">.: Творческая тетрадь: Пособие для </w:t>
      </w:r>
      <w:proofErr w:type="spellStart"/>
      <w:r w:rsidRPr="001D18C6">
        <w:t>общеобразоват</w:t>
      </w:r>
      <w:proofErr w:type="spellEnd"/>
      <w:r w:rsidRPr="001D18C6">
        <w:t>. учеб</w:t>
      </w:r>
      <w:proofErr w:type="gramStart"/>
      <w:r w:rsidRPr="001D18C6">
        <w:t>.</w:t>
      </w:r>
      <w:proofErr w:type="gramEnd"/>
      <w:r w:rsidRPr="001D18C6">
        <w:t xml:space="preserve"> </w:t>
      </w:r>
      <w:proofErr w:type="gramStart"/>
      <w:r w:rsidRPr="001D18C6">
        <w:t>з</w:t>
      </w:r>
      <w:proofErr w:type="gramEnd"/>
      <w:r w:rsidRPr="001D18C6">
        <w:t>аведений. – М.: Просвещение, 2010.</w:t>
      </w:r>
    </w:p>
    <w:p w:rsidR="00D56A74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1D18C6">
        <w:t xml:space="preserve">Музыка. 5 </w:t>
      </w:r>
      <w:proofErr w:type="spellStart"/>
      <w:r w:rsidRPr="001D18C6">
        <w:t>кл</w:t>
      </w:r>
      <w:proofErr w:type="spellEnd"/>
      <w:r w:rsidRPr="001D18C6">
        <w:t>.: Фонохрестоматия. М.: Просвещение, 2010.</w:t>
      </w:r>
    </w:p>
    <w:p w:rsidR="00D56A74" w:rsidRPr="00241E4A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241E4A">
        <w:t xml:space="preserve">Музыка. 6 </w:t>
      </w:r>
      <w:proofErr w:type="spellStart"/>
      <w:r w:rsidRPr="00241E4A">
        <w:t>кл</w:t>
      </w:r>
      <w:proofErr w:type="spellEnd"/>
      <w:r w:rsidRPr="00241E4A">
        <w:t>.: Г.П. Сергеева, Е.Д. Критская Учеб</w:t>
      </w:r>
      <w:proofErr w:type="gramStart"/>
      <w:r w:rsidRPr="00241E4A">
        <w:t>.</w:t>
      </w:r>
      <w:proofErr w:type="gramEnd"/>
      <w:r w:rsidRPr="00241E4A">
        <w:t xml:space="preserve"> </w:t>
      </w:r>
      <w:proofErr w:type="gramStart"/>
      <w:r w:rsidRPr="00241E4A">
        <w:t>д</w:t>
      </w:r>
      <w:proofErr w:type="gramEnd"/>
      <w:r w:rsidRPr="00241E4A">
        <w:t xml:space="preserve">ля </w:t>
      </w:r>
      <w:proofErr w:type="spellStart"/>
      <w:r w:rsidRPr="00241E4A">
        <w:t>общеобразоват</w:t>
      </w:r>
      <w:proofErr w:type="spellEnd"/>
      <w:r w:rsidRPr="00241E4A">
        <w:t>. учеб. за</w:t>
      </w:r>
      <w:r>
        <w:t>ведений. – М.: Просвещение, 2010</w:t>
      </w:r>
      <w:r w:rsidRPr="00241E4A">
        <w:t>.</w:t>
      </w:r>
    </w:p>
    <w:p w:rsidR="00D56A74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241E4A">
        <w:t xml:space="preserve">Музыка. 6 </w:t>
      </w:r>
      <w:proofErr w:type="spellStart"/>
      <w:r w:rsidRPr="00241E4A">
        <w:t>кл</w:t>
      </w:r>
      <w:proofErr w:type="spellEnd"/>
      <w:r w:rsidRPr="00241E4A">
        <w:t xml:space="preserve">.: Творческая тетрадь: Пособие для </w:t>
      </w:r>
      <w:proofErr w:type="spellStart"/>
      <w:r w:rsidRPr="00241E4A">
        <w:t>общеобразоват</w:t>
      </w:r>
      <w:proofErr w:type="spellEnd"/>
      <w:r w:rsidRPr="00241E4A">
        <w:t>. учеб</w:t>
      </w:r>
      <w:proofErr w:type="gramStart"/>
      <w:r w:rsidRPr="00241E4A">
        <w:t>.</w:t>
      </w:r>
      <w:proofErr w:type="gramEnd"/>
      <w:r w:rsidRPr="00241E4A">
        <w:t xml:space="preserve"> </w:t>
      </w:r>
      <w:proofErr w:type="gramStart"/>
      <w:r w:rsidRPr="00241E4A">
        <w:t>з</w:t>
      </w:r>
      <w:proofErr w:type="gramEnd"/>
      <w:r w:rsidRPr="00241E4A">
        <w:t>аведений. – М.: Просвещение</w:t>
      </w:r>
      <w:r>
        <w:t>, 2010</w:t>
      </w:r>
      <w:r w:rsidRPr="00241E4A">
        <w:t>.</w:t>
      </w:r>
    </w:p>
    <w:p w:rsidR="00D56A74" w:rsidRPr="00241E4A" w:rsidRDefault="00D56A74" w:rsidP="00D56A74">
      <w:pPr>
        <w:numPr>
          <w:ilvl w:val="0"/>
          <w:numId w:val="10"/>
        </w:numPr>
        <w:tabs>
          <w:tab w:val="clear" w:pos="1080"/>
        </w:tabs>
        <w:ind w:left="709"/>
      </w:pPr>
      <w:r w:rsidRPr="00241E4A">
        <w:t xml:space="preserve">Музыка. 6 </w:t>
      </w:r>
      <w:proofErr w:type="spellStart"/>
      <w:r w:rsidRPr="00241E4A">
        <w:t>кл</w:t>
      </w:r>
      <w:proofErr w:type="spellEnd"/>
      <w:r w:rsidRPr="00241E4A">
        <w:t xml:space="preserve">.: Фонохрестоматия. </w:t>
      </w:r>
      <w:r>
        <w:t>М.: Просвещение, 2010</w:t>
      </w:r>
      <w:r w:rsidRPr="00115FE2">
        <w:rPr>
          <w:b/>
        </w:rPr>
        <w:t xml:space="preserve"> </w:t>
      </w:r>
    </w:p>
    <w:p w:rsidR="00D56A74" w:rsidRPr="00241E4A" w:rsidRDefault="00D56A74" w:rsidP="00D56A74">
      <w:pPr>
        <w:pStyle w:val="a5"/>
        <w:numPr>
          <w:ilvl w:val="0"/>
          <w:numId w:val="10"/>
        </w:numPr>
        <w:tabs>
          <w:tab w:val="clear" w:pos="1080"/>
        </w:tabs>
        <w:ind w:left="709"/>
      </w:pPr>
      <w:r w:rsidRPr="00241E4A">
        <w:t xml:space="preserve">Музыка. 7 </w:t>
      </w:r>
      <w:proofErr w:type="spellStart"/>
      <w:r w:rsidRPr="00241E4A">
        <w:t>кл</w:t>
      </w:r>
      <w:proofErr w:type="spellEnd"/>
      <w:r w:rsidRPr="00241E4A">
        <w:t>.: Г.П. Сергеева, Е.Д. Критская Учеб</w:t>
      </w:r>
      <w:proofErr w:type="gramStart"/>
      <w:r w:rsidRPr="00241E4A">
        <w:t>.</w:t>
      </w:r>
      <w:proofErr w:type="gramEnd"/>
      <w:r w:rsidRPr="00241E4A">
        <w:t xml:space="preserve"> </w:t>
      </w:r>
      <w:proofErr w:type="gramStart"/>
      <w:r w:rsidRPr="00241E4A">
        <w:t>д</w:t>
      </w:r>
      <w:proofErr w:type="gramEnd"/>
      <w:r w:rsidRPr="00241E4A">
        <w:t xml:space="preserve">ля </w:t>
      </w:r>
      <w:proofErr w:type="spellStart"/>
      <w:r w:rsidRPr="00241E4A">
        <w:t>общеобразоват</w:t>
      </w:r>
      <w:proofErr w:type="spellEnd"/>
      <w:r w:rsidRPr="00241E4A">
        <w:t>. учеб. заведений. – М.: Просвещение, 2010.</w:t>
      </w:r>
    </w:p>
    <w:p w:rsidR="00D56A74" w:rsidRPr="001D18C6" w:rsidRDefault="00D56A74" w:rsidP="00D56A74">
      <w:pPr>
        <w:pStyle w:val="a5"/>
        <w:numPr>
          <w:ilvl w:val="0"/>
          <w:numId w:val="10"/>
        </w:numPr>
        <w:tabs>
          <w:tab w:val="clear" w:pos="1080"/>
        </w:tabs>
        <w:ind w:left="709"/>
      </w:pPr>
      <w:r w:rsidRPr="00241E4A">
        <w:t xml:space="preserve">Музыка. 7 </w:t>
      </w:r>
      <w:proofErr w:type="spellStart"/>
      <w:r w:rsidRPr="00241E4A">
        <w:t>кл</w:t>
      </w:r>
      <w:proofErr w:type="spellEnd"/>
      <w:r w:rsidRPr="00241E4A">
        <w:t>.: Фонохрестоматия. М.: Просвещение, 2010.</w:t>
      </w:r>
    </w:p>
    <w:p w:rsidR="00D56A74" w:rsidRPr="001D18C6" w:rsidRDefault="00D56A74" w:rsidP="00D56A74">
      <w:pPr>
        <w:rPr>
          <w:b/>
        </w:rPr>
      </w:pPr>
      <w:r w:rsidRPr="001D18C6">
        <w:rPr>
          <w:b/>
        </w:rPr>
        <w:t>Для учителя: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r w:rsidRPr="001D18C6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r w:rsidRPr="001D18C6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proofErr w:type="gramStart"/>
      <w:r>
        <w:t>А</w:t>
      </w:r>
      <w:r w:rsidRPr="001D18C6">
        <w:t xml:space="preserve">вторская программа Критской Е.Д., Сергеевой Г.П., </w:t>
      </w:r>
      <w:proofErr w:type="spellStart"/>
      <w:r w:rsidRPr="001D18C6">
        <w:t>Шмагиной</w:t>
      </w:r>
      <w:proofErr w:type="spellEnd"/>
      <w:r w:rsidRPr="001D18C6">
        <w:t xml:space="preserve"> Т.С. «Музыка» (</w:t>
      </w:r>
      <w:r w:rsidRPr="001D18C6">
        <w:rPr>
          <w:bCs/>
        </w:rPr>
        <w:t>Программы общеобразовательных учреждений.</w:t>
      </w:r>
      <w:proofErr w:type="gramEnd"/>
      <w:r w:rsidRPr="001D18C6">
        <w:rPr>
          <w:bCs/>
        </w:rPr>
        <w:t xml:space="preserve"> Музыка: 1-7 классы. Искусство. 8-9 классы. – Москва: </w:t>
      </w:r>
      <w:proofErr w:type="gramStart"/>
      <w:r w:rsidRPr="001D18C6">
        <w:rPr>
          <w:bCs/>
        </w:rPr>
        <w:t>Просвещение, 2007 год);</w:t>
      </w:r>
      <w:proofErr w:type="gramEnd"/>
    </w:p>
    <w:p w:rsidR="00D56A74" w:rsidRDefault="00D56A74" w:rsidP="00D56A74">
      <w:pPr>
        <w:pStyle w:val="a5"/>
        <w:numPr>
          <w:ilvl w:val="0"/>
          <w:numId w:val="12"/>
        </w:numPr>
        <w:ind w:left="709"/>
        <w:jc w:val="both"/>
      </w:pPr>
      <w:proofErr w:type="spellStart"/>
      <w:r w:rsidRPr="001D18C6">
        <w:t>Алеев</w:t>
      </w:r>
      <w:proofErr w:type="spellEnd"/>
      <w:r w:rsidRPr="001D18C6">
        <w:t xml:space="preserve"> В.В., Науменко Т.Н. «Музыка 1-4 </w:t>
      </w:r>
      <w:proofErr w:type="spellStart"/>
      <w:r w:rsidRPr="001D18C6">
        <w:t>кл</w:t>
      </w:r>
      <w:proofErr w:type="spellEnd"/>
      <w:r w:rsidRPr="001D18C6">
        <w:t xml:space="preserve">., 5-8 </w:t>
      </w:r>
      <w:proofErr w:type="spellStart"/>
      <w:r w:rsidRPr="001D18C6">
        <w:t>кл</w:t>
      </w:r>
      <w:proofErr w:type="spellEnd"/>
      <w:r w:rsidRPr="001D18C6">
        <w:t>.»: программы для общеобразовательных учреждений. Москва – 2007 г.</w:t>
      </w:r>
    </w:p>
    <w:p w:rsidR="00D56A74" w:rsidRDefault="00D56A74" w:rsidP="00D56A74">
      <w:pPr>
        <w:numPr>
          <w:ilvl w:val="0"/>
          <w:numId w:val="12"/>
        </w:numPr>
        <w:ind w:left="709"/>
        <w:jc w:val="both"/>
      </w:pPr>
      <w:r>
        <w:t xml:space="preserve">«Музыкальное образование в школе», под ред., </w:t>
      </w:r>
      <w:proofErr w:type="spellStart"/>
      <w:r>
        <w:t>Л.В.Школяр</w:t>
      </w:r>
      <w:proofErr w:type="spellEnd"/>
      <w:r>
        <w:t>, М., Академия, 2001г.</w:t>
      </w:r>
    </w:p>
    <w:p w:rsidR="00D56A74" w:rsidRDefault="00D56A74" w:rsidP="00D56A74">
      <w:pPr>
        <w:numPr>
          <w:ilvl w:val="0"/>
          <w:numId w:val="12"/>
        </w:numPr>
        <w:ind w:left="709"/>
        <w:jc w:val="both"/>
      </w:pPr>
      <w:r>
        <w:t xml:space="preserve">Алиев Ю.Б. «Настольная книга школьного учителя-музыканта», М., </w:t>
      </w:r>
      <w:proofErr w:type="spellStart"/>
      <w:r>
        <w:t>Владос</w:t>
      </w:r>
      <w:proofErr w:type="spellEnd"/>
      <w:r>
        <w:t>, 2002г.</w:t>
      </w:r>
    </w:p>
    <w:p w:rsidR="00D56A74" w:rsidRDefault="00D56A74" w:rsidP="00D56A74">
      <w:pPr>
        <w:numPr>
          <w:ilvl w:val="0"/>
          <w:numId w:val="12"/>
        </w:numPr>
        <w:ind w:left="709"/>
        <w:jc w:val="both"/>
      </w:pPr>
      <w:r>
        <w:t>Безбородова</w:t>
      </w:r>
      <w:r w:rsidRPr="006A2D76">
        <w:t xml:space="preserve"> </w:t>
      </w:r>
      <w:r>
        <w:t>Л.А., Алиев</w:t>
      </w:r>
      <w:r w:rsidRPr="006A2D76">
        <w:t xml:space="preserve"> </w:t>
      </w:r>
      <w:r>
        <w:t>Ю.Б. «Методика преподавания музыки в общеобразовательных учреждениях», М., Академия, 2002г.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proofErr w:type="spellStart"/>
      <w:r w:rsidRPr="001D18C6">
        <w:t>Доломанова</w:t>
      </w:r>
      <w:proofErr w:type="spellEnd"/>
      <w:r w:rsidRPr="001D18C6">
        <w:t xml:space="preserve"> Н.Н. «Музыкальное воспитание детей от 9 до 12 лет». Москва – 2003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proofErr w:type="spellStart"/>
      <w:r w:rsidRPr="001D18C6">
        <w:t>Домрина</w:t>
      </w:r>
      <w:proofErr w:type="spellEnd"/>
      <w:r w:rsidRPr="001D18C6">
        <w:t xml:space="preserve"> Е.Н. «Беседы о музыке». Ленинград – 1982.</w:t>
      </w:r>
    </w:p>
    <w:p w:rsidR="00D56A74" w:rsidRDefault="00D56A74" w:rsidP="00D56A74">
      <w:pPr>
        <w:pStyle w:val="a5"/>
        <w:numPr>
          <w:ilvl w:val="0"/>
          <w:numId w:val="12"/>
        </w:numPr>
        <w:ind w:left="709"/>
        <w:jc w:val="both"/>
      </w:pPr>
      <w:proofErr w:type="spellStart"/>
      <w:r w:rsidRPr="001D18C6">
        <w:t>Корчаловская</w:t>
      </w:r>
      <w:proofErr w:type="spellEnd"/>
      <w:r w:rsidRPr="001D18C6">
        <w:t xml:space="preserve"> «Комплекс занятий по развитию музыкальных способностей». Москва – 2008.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r>
        <w:t xml:space="preserve">Сергеева Г.П., Критская Е.Д. «Уроки музыки 5-6 кл;7 </w:t>
      </w:r>
      <w:proofErr w:type="spellStart"/>
      <w:r>
        <w:t>кл</w:t>
      </w:r>
      <w:proofErr w:type="spellEnd"/>
      <w:r>
        <w:t>.» (Пособие для учителя). Москва – 2011.</w:t>
      </w:r>
    </w:p>
    <w:p w:rsidR="00D56A74" w:rsidRPr="001D18C6" w:rsidRDefault="00D56A74" w:rsidP="00D56A74">
      <w:pPr>
        <w:pStyle w:val="a5"/>
        <w:numPr>
          <w:ilvl w:val="0"/>
          <w:numId w:val="12"/>
        </w:numPr>
        <w:ind w:left="709"/>
        <w:jc w:val="both"/>
      </w:pPr>
      <w:r w:rsidRPr="001D18C6">
        <w:t>Смирнов Э. «Русская музыкальная литература». Москва – 1983.</w:t>
      </w:r>
    </w:p>
    <w:p w:rsidR="00D56A74" w:rsidRDefault="00D56A74" w:rsidP="00D56A74">
      <w:pPr>
        <w:pStyle w:val="a5"/>
        <w:numPr>
          <w:ilvl w:val="0"/>
          <w:numId w:val="12"/>
        </w:numPr>
        <w:ind w:left="709"/>
        <w:jc w:val="both"/>
      </w:pPr>
      <w:r w:rsidRPr="001D18C6">
        <w:t>«Шедевры мировой классической музыки». Москва – 1999.</w:t>
      </w:r>
    </w:p>
    <w:p w:rsidR="00D56A74" w:rsidRPr="00955368" w:rsidRDefault="00D56A74" w:rsidP="00D56A74">
      <w:pPr>
        <w:pStyle w:val="a5"/>
        <w:numPr>
          <w:ilvl w:val="0"/>
          <w:numId w:val="12"/>
        </w:numPr>
        <w:ind w:left="709"/>
        <w:jc w:val="both"/>
      </w:pPr>
      <w:r>
        <w:lastRenderedPageBreak/>
        <w:t>Песенные сборники.</w:t>
      </w:r>
    </w:p>
    <w:p w:rsidR="00D56A74" w:rsidRPr="001D18C6" w:rsidRDefault="00D56A74" w:rsidP="00D56A74">
      <w:pPr>
        <w:rPr>
          <w:b/>
        </w:rPr>
      </w:pPr>
      <w:proofErr w:type="spellStart"/>
      <w:r w:rsidRPr="001D18C6">
        <w:rPr>
          <w:b/>
        </w:rPr>
        <w:t>Медиаресурсы</w:t>
      </w:r>
      <w:proofErr w:type="spellEnd"/>
      <w:r w:rsidRPr="001D18C6">
        <w:rPr>
          <w:b/>
        </w:rPr>
        <w:t>:</w:t>
      </w:r>
    </w:p>
    <w:p w:rsidR="00D56A74" w:rsidRPr="001D18C6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>Шедевры мировой классической музыки.(97 кассет) «Мир книги» - 2003.</w:t>
      </w:r>
    </w:p>
    <w:p w:rsidR="00D56A74" w:rsidRPr="001D18C6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>По страницам итальянских опер (5 кассет) «ТВИК-трек» и «</w:t>
      </w:r>
      <w:proofErr w:type="spellStart"/>
      <w:r w:rsidRPr="001D18C6">
        <w:t>Артафон</w:t>
      </w:r>
      <w:proofErr w:type="spellEnd"/>
      <w:r w:rsidRPr="001D18C6">
        <w:t>» - 1999.</w:t>
      </w:r>
    </w:p>
    <w:p w:rsidR="00D56A74" w:rsidRPr="001D18C6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>Энциклопедия для детей. «Музыка эпохи Возрождения до 20 века» (</w:t>
      </w:r>
      <w:r w:rsidRPr="001D18C6">
        <w:rPr>
          <w:lang w:val="en-US"/>
        </w:rPr>
        <w:t>CD</w:t>
      </w:r>
      <w:r w:rsidRPr="001D18C6">
        <w:t>) «</w:t>
      </w:r>
      <w:proofErr w:type="spellStart"/>
      <w:r w:rsidRPr="001D18C6">
        <w:t>Аванта</w:t>
      </w:r>
      <w:proofErr w:type="spellEnd"/>
      <w:r w:rsidRPr="001D18C6">
        <w:t>» - 2003 г.</w:t>
      </w:r>
    </w:p>
    <w:p w:rsidR="00D56A74" w:rsidRPr="001D18C6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 xml:space="preserve">«Песни души» </w:t>
      </w:r>
      <w:proofErr w:type="spellStart"/>
      <w:r w:rsidRPr="001D18C6">
        <w:t>М.Елбонов</w:t>
      </w:r>
      <w:proofErr w:type="spellEnd"/>
      <w:r w:rsidRPr="001D18C6">
        <w:t>. (</w:t>
      </w:r>
      <w:r w:rsidRPr="001D18C6">
        <w:rPr>
          <w:lang w:val="en-US"/>
        </w:rPr>
        <w:t>CD</w:t>
      </w:r>
      <w:r w:rsidRPr="001D18C6">
        <w:t>) Улан-Удэ – 2004 г.</w:t>
      </w:r>
    </w:p>
    <w:p w:rsidR="00D56A74" w:rsidRPr="001D18C6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>Елена Шараева. Концерт. (</w:t>
      </w:r>
      <w:r w:rsidRPr="001D18C6">
        <w:rPr>
          <w:lang w:val="en-US"/>
        </w:rPr>
        <w:t>DVD</w:t>
      </w:r>
      <w:r w:rsidRPr="001D18C6">
        <w:t>)  Улан-Удэ – 2004 г.</w:t>
      </w:r>
    </w:p>
    <w:p w:rsidR="00D56A74" w:rsidRPr="009D30FF" w:rsidRDefault="00D56A74" w:rsidP="00D56A74">
      <w:pPr>
        <w:pStyle w:val="a5"/>
        <w:numPr>
          <w:ilvl w:val="0"/>
          <w:numId w:val="11"/>
        </w:numPr>
        <w:jc w:val="both"/>
      </w:pPr>
      <w:r w:rsidRPr="001D18C6">
        <w:t xml:space="preserve">«В свете лунных глаз» </w:t>
      </w:r>
      <w:proofErr w:type="spellStart"/>
      <w:r w:rsidRPr="001D18C6">
        <w:t>О.Жигмитова</w:t>
      </w:r>
      <w:proofErr w:type="spellEnd"/>
      <w:r w:rsidRPr="001D18C6">
        <w:t>. (</w:t>
      </w:r>
      <w:r w:rsidRPr="001D18C6">
        <w:rPr>
          <w:lang w:val="en-US"/>
        </w:rPr>
        <w:t>CD</w:t>
      </w:r>
      <w:r w:rsidRPr="001D18C6">
        <w:t>)  Екатеринбург – 2010.</w:t>
      </w:r>
    </w:p>
    <w:p w:rsidR="00D56A74" w:rsidRPr="00446411" w:rsidRDefault="00D56A74" w:rsidP="00D56A74">
      <w:r w:rsidRPr="00446411">
        <w:rPr>
          <w:b/>
          <w:lang w:val="en-US"/>
        </w:rPr>
        <w:t>MULTIMEDIA</w:t>
      </w:r>
      <w:r w:rsidRPr="00446411">
        <w:rPr>
          <w:b/>
        </w:rPr>
        <w:t xml:space="preserve"> – поддержка предмета</w:t>
      </w:r>
    </w:p>
    <w:p w:rsidR="00D56A74" w:rsidRPr="007025AE" w:rsidRDefault="00D56A74" w:rsidP="00D56A74">
      <w:pPr>
        <w:pStyle w:val="a5"/>
        <w:numPr>
          <w:ilvl w:val="0"/>
          <w:numId w:val="13"/>
        </w:numPr>
        <w:outlineLvl w:val="0"/>
      </w:pPr>
      <w:r w:rsidRPr="007025AE">
        <w:t xml:space="preserve">Единая коллекция - </w:t>
      </w:r>
      <w:hyperlink r:id="rId6" w:tgtFrame="_blank" w:history="1">
        <w:r w:rsidRPr="007025AE">
          <w:rPr>
            <w:rStyle w:val="a6"/>
            <w:lang w:val="en"/>
          </w:rPr>
          <w:t>http</w:t>
        </w:r>
        <w:r w:rsidRPr="007025AE">
          <w:rPr>
            <w:rStyle w:val="a6"/>
          </w:rPr>
          <w:t>://</w:t>
        </w:r>
        <w:r w:rsidRPr="007025AE">
          <w:rPr>
            <w:rStyle w:val="a6"/>
            <w:lang w:val="en"/>
          </w:rPr>
          <w:t>collection</w:t>
        </w:r>
        <w:r w:rsidRPr="007025AE">
          <w:rPr>
            <w:rStyle w:val="a6"/>
          </w:rPr>
          <w:t>.</w:t>
        </w:r>
        <w:r w:rsidRPr="007025AE">
          <w:rPr>
            <w:rStyle w:val="a6"/>
            <w:lang w:val="en"/>
          </w:rPr>
          <w:t>cross</w:t>
        </w:r>
        <w:r w:rsidRPr="007025AE">
          <w:rPr>
            <w:rStyle w:val="a6"/>
          </w:rPr>
          <w:t>-</w:t>
        </w:r>
        <w:proofErr w:type="spellStart"/>
        <w:r w:rsidRPr="007025AE">
          <w:rPr>
            <w:rStyle w:val="a6"/>
            <w:lang w:val="en"/>
          </w:rPr>
          <w:t>edu</w:t>
        </w:r>
        <w:proofErr w:type="spellEnd"/>
        <w:r w:rsidRPr="007025AE">
          <w:rPr>
            <w:rStyle w:val="a6"/>
          </w:rPr>
          <w:t>.</w:t>
        </w:r>
        <w:proofErr w:type="spellStart"/>
        <w:r w:rsidRPr="007025AE">
          <w:rPr>
            <w:rStyle w:val="a6"/>
            <w:lang w:val="en"/>
          </w:rPr>
          <w:t>ru</w:t>
        </w:r>
        <w:proofErr w:type="spellEnd"/>
        <w:r w:rsidRPr="007025AE">
          <w:rPr>
            <w:rStyle w:val="a6"/>
          </w:rPr>
          <w:t>/</w:t>
        </w:r>
        <w:r w:rsidRPr="007025AE">
          <w:rPr>
            <w:rStyle w:val="a6"/>
            <w:lang w:val="en"/>
          </w:rPr>
          <w:t>catalog</w:t>
        </w:r>
        <w:r w:rsidRPr="007025AE">
          <w:rPr>
            <w:rStyle w:val="a6"/>
          </w:rPr>
          <w:t>/</w:t>
        </w:r>
        <w:proofErr w:type="spellStart"/>
        <w:r w:rsidRPr="007025AE">
          <w:rPr>
            <w:rStyle w:val="a6"/>
            <w:lang w:val="en"/>
          </w:rPr>
          <w:t>rubr</w:t>
        </w:r>
        <w:proofErr w:type="spellEnd"/>
        <w:r w:rsidRPr="007025AE">
          <w:rPr>
            <w:rStyle w:val="a6"/>
          </w:rPr>
          <w:t>/</w:t>
        </w:r>
        <w:r w:rsidRPr="007025AE">
          <w:rPr>
            <w:rStyle w:val="a6"/>
            <w:lang w:val="en"/>
          </w:rPr>
          <w:t>f</w:t>
        </w:r>
        <w:r w:rsidRPr="007025AE">
          <w:rPr>
            <w:rStyle w:val="a6"/>
          </w:rPr>
          <w:t>544</w:t>
        </w:r>
        <w:r w:rsidRPr="007025AE">
          <w:rPr>
            <w:rStyle w:val="a6"/>
            <w:lang w:val="en"/>
          </w:rPr>
          <w:t>b</w:t>
        </w:r>
        <w:r w:rsidRPr="007025AE">
          <w:rPr>
            <w:rStyle w:val="a6"/>
          </w:rPr>
          <w:t>3</w:t>
        </w:r>
        <w:r w:rsidRPr="007025AE">
          <w:rPr>
            <w:rStyle w:val="a6"/>
            <w:lang w:val="en"/>
          </w:rPr>
          <w:t>b</w:t>
        </w:r>
        <w:r w:rsidRPr="007025AE">
          <w:rPr>
            <w:rStyle w:val="a6"/>
          </w:rPr>
          <w:t>7-</w:t>
        </w:r>
        <w:r w:rsidRPr="007025AE">
          <w:rPr>
            <w:rStyle w:val="a6"/>
            <w:lang w:val="en"/>
          </w:rPr>
          <w:t>f</w:t>
        </w:r>
        <w:r w:rsidRPr="007025AE">
          <w:rPr>
            <w:rStyle w:val="a6"/>
          </w:rPr>
          <w:t>1</w:t>
        </w:r>
        <w:r w:rsidRPr="007025AE">
          <w:rPr>
            <w:rStyle w:val="a6"/>
            <w:lang w:val="en"/>
          </w:rPr>
          <w:t>f</w:t>
        </w:r>
        <w:r w:rsidRPr="007025AE">
          <w:rPr>
            <w:rStyle w:val="a6"/>
          </w:rPr>
          <w:t>4-5</w:t>
        </w:r>
        <w:r w:rsidRPr="007025AE">
          <w:rPr>
            <w:rStyle w:val="a6"/>
            <w:lang w:val="en"/>
          </w:rPr>
          <w:t>b</w:t>
        </w:r>
        <w:r w:rsidRPr="007025AE">
          <w:rPr>
            <w:rStyle w:val="a6"/>
          </w:rPr>
          <w:t>76-</w:t>
        </w:r>
        <w:r w:rsidRPr="007025AE">
          <w:rPr>
            <w:rStyle w:val="a6"/>
            <w:lang w:val="en"/>
          </w:rPr>
          <w:t>f</w:t>
        </w:r>
        <w:r w:rsidRPr="007025AE">
          <w:rPr>
            <w:rStyle w:val="a6"/>
          </w:rPr>
          <w:t>453-552</w:t>
        </w:r>
        <w:r w:rsidRPr="007025AE">
          <w:rPr>
            <w:rStyle w:val="a6"/>
            <w:lang w:val="en"/>
          </w:rPr>
          <w:t>f</w:t>
        </w:r>
        <w:r w:rsidRPr="007025AE">
          <w:rPr>
            <w:rStyle w:val="a6"/>
          </w:rPr>
          <w:t>31</w:t>
        </w:r>
        <w:r w:rsidRPr="007025AE">
          <w:rPr>
            <w:rStyle w:val="a6"/>
            <w:lang w:val="en"/>
          </w:rPr>
          <w:t>d</w:t>
        </w:r>
        <w:r w:rsidRPr="007025AE">
          <w:rPr>
            <w:rStyle w:val="a6"/>
          </w:rPr>
          <w:t>9</w:t>
        </w:r>
        <w:r w:rsidRPr="007025AE">
          <w:rPr>
            <w:rStyle w:val="a6"/>
            <w:lang w:val="en"/>
          </w:rPr>
          <w:t>b</w:t>
        </w:r>
        <w:r w:rsidRPr="007025AE">
          <w:rPr>
            <w:rStyle w:val="a6"/>
          </w:rPr>
          <w:t>164</w:t>
        </w:r>
      </w:hyperlink>
    </w:p>
    <w:p w:rsidR="00D56A74" w:rsidRPr="007025AE" w:rsidRDefault="00D56A74" w:rsidP="00D56A74">
      <w:pPr>
        <w:pStyle w:val="a5"/>
        <w:numPr>
          <w:ilvl w:val="0"/>
          <w:numId w:val="13"/>
        </w:numPr>
        <w:outlineLvl w:val="0"/>
      </w:pPr>
      <w:r w:rsidRPr="007025AE">
        <w:t xml:space="preserve">Российский общеобразовательный портал - </w:t>
      </w:r>
      <w:hyperlink r:id="rId7" w:tgtFrame="_blank" w:history="1">
        <w:r w:rsidRPr="007025AE">
          <w:rPr>
            <w:rStyle w:val="a6"/>
            <w:lang w:val="en"/>
          </w:rPr>
          <w:t>http</w:t>
        </w:r>
        <w:r w:rsidRPr="007025AE">
          <w:rPr>
            <w:rStyle w:val="a6"/>
          </w:rPr>
          <w:t>://</w:t>
        </w:r>
        <w:r w:rsidRPr="007025AE">
          <w:rPr>
            <w:rStyle w:val="a6"/>
            <w:lang w:val="en"/>
          </w:rPr>
          <w:t>music</w:t>
        </w:r>
        <w:r w:rsidRPr="007025AE">
          <w:rPr>
            <w:rStyle w:val="a6"/>
          </w:rPr>
          <w:t>.</w:t>
        </w:r>
        <w:proofErr w:type="spellStart"/>
        <w:r w:rsidRPr="007025AE">
          <w:rPr>
            <w:rStyle w:val="a6"/>
            <w:lang w:val="en"/>
          </w:rPr>
          <w:t>edu</w:t>
        </w:r>
        <w:proofErr w:type="spellEnd"/>
        <w:r w:rsidRPr="007025AE">
          <w:rPr>
            <w:rStyle w:val="a6"/>
          </w:rPr>
          <w:t>.</w:t>
        </w:r>
        <w:proofErr w:type="spellStart"/>
        <w:r w:rsidRPr="007025AE">
          <w:rPr>
            <w:rStyle w:val="a6"/>
            <w:lang w:val="en"/>
          </w:rPr>
          <w:t>ru</w:t>
        </w:r>
        <w:proofErr w:type="spellEnd"/>
        <w:r w:rsidRPr="007025AE">
          <w:rPr>
            <w:rStyle w:val="a6"/>
          </w:rPr>
          <w:t>/</w:t>
        </w:r>
      </w:hyperlink>
    </w:p>
    <w:p w:rsidR="000C5DE6" w:rsidRDefault="00D56A74" w:rsidP="00D56A74">
      <w:r w:rsidRPr="007025AE">
        <w:t xml:space="preserve">Детские электронные книги и презентации - </w:t>
      </w:r>
      <w:r w:rsidRPr="00166C16">
        <w:rPr>
          <w:b/>
          <w:bCs/>
          <w:lang w:val="en"/>
        </w:rPr>
        <w:t>http</w:t>
      </w:r>
      <w:r w:rsidRPr="00166C16">
        <w:rPr>
          <w:b/>
          <w:bCs/>
        </w:rPr>
        <w:t>://</w:t>
      </w:r>
      <w:proofErr w:type="spellStart"/>
      <w:r w:rsidRPr="00166C16">
        <w:rPr>
          <w:b/>
          <w:bCs/>
          <w:lang w:val="en"/>
        </w:rPr>
        <w:t>viki</w:t>
      </w:r>
      <w:proofErr w:type="spellEnd"/>
      <w:r w:rsidRPr="00166C16">
        <w:rPr>
          <w:b/>
          <w:bCs/>
        </w:rPr>
        <w:t>.</w:t>
      </w:r>
      <w:proofErr w:type="spellStart"/>
      <w:r w:rsidRPr="00166C16">
        <w:rPr>
          <w:b/>
          <w:bCs/>
          <w:lang w:val="en"/>
        </w:rPr>
        <w:t>rdf</w:t>
      </w:r>
      <w:proofErr w:type="spellEnd"/>
      <w:r w:rsidRPr="00166C16">
        <w:rPr>
          <w:b/>
          <w:bCs/>
        </w:rPr>
        <w:t>.</w:t>
      </w:r>
      <w:proofErr w:type="spellStart"/>
      <w:r w:rsidRPr="00166C16">
        <w:rPr>
          <w:b/>
          <w:bCs/>
          <w:lang w:val="en"/>
        </w:rPr>
        <w:t>ru</w:t>
      </w:r>
      <w:proofErr w:type="spellEnd"/>
      <w:r w:rsidRPr="00166C16">
        <w:rPr>
          <w:b/>
          <w:bCs/>
        </w:rPr>
        <w:t>/</w:t>
      </w:r>
    </w:p>
    <w:p w:rsidR="000C5DE6" w:rsidRDefault="000C5DE6" w:rsidP="000C5DE6"/>
    <w:p w:rsidR="000C5DE6" w:rsidRDefault="000C5DE6" w:rsidP="000C5DE6"/>
    <w:p w:rsidR="004E65D1" w:rsidRDefault="004E65D1"/>
    <w:sectPr w:rsidR="004E65D1" w:rsidSect="000C5D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C23BB"/>
    <w:multiLevelType w:val="hybridMultilevel"/>
    <w:tmpl w:val="6B56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A4AF7"/>
    <w:multiLevelType w:val="hybridMultilevel"/>
    <w:tmpl w:val="6734C28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AA2D2B"/>
    <w:multiLevelType w:val="hybridMultilevel"/>
    <w:tmpl w:val="2A8E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4E2A0E"/>
    <w:multiLevelType w:val="hybridMultilevel"/>
    <w:tmpl w:val="4670B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A15F3"/>
    <w:multiLevelType w:val="hybridMultilevel"/>
    <w:tmpl w:val="8B024212"/>
    <w:lvl w:ilvl="0" w:tplc="0BD2EC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02F2CA3"/>
    <w:multiLevelType w:val="hybridMultilevel"/>
    <w:tmpl w:val="3A7E3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5B1688"/>
    <w:multiLevelType w:val="hybridMultilevel"/>
    <w:tmpl w:val="0C7C4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BF3CE3"/>
    <w:multiLevelType w:val="hybridMultilevel"/>
    <w:tmpl w:val="18C20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17BAE"/>
    <w:multiLevelType w:val="hybridMultilevel"/>
    <w:tmpl w:val="18106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9A"/>
    <w:rsid w:val="000C5DE6"/>
    <w:rsid w:val="0042113C"/>
    <w:rsid w:val="004E65D1"/>
    <w:rsid w:val="00721FA6"/>
    <w:rsid w:val="00A52B8E"/>
    <w:rsid w:val="00D56A74"/>
    <w:rsid w:val="00DD4C63"/>
    <w:rsid w:val="00F7776B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0C5DE6"/>
    <w:pPr>
      <w:ind w:firstLine="567"/>
      <w:jc w:val="both"/>
    </w:pPr>
    <w:rPr>
      <w:sz w:val="28"/>
      <w:szCs w:val="20"/>
    </w:rPr>
  </w:style>
  <w:style w:type="paragraph" w:styleId="a3">
    <w:name w:val="Body Text"/>
    <w:basedOn w:val="a"/>
    <w:link w:val="a4"/>
    <w:uiPriority w:val="99"/>
    <w:rsid w:val="000C5DE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C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6A74"/>
    <w:pPr>
      <w:ind w:left="720"/>
      <w:contextualSpacing/>
    </w:pPr>
  </w:style>
  <w:style w:type="character" w:styleId="a6">
    <w:name w:val="Hyperlink"/>
    <w:uiPriority w:val="99"/>
    <w:rsid w:val="00D56A74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body">
    <w:name w:val="body"/>
    <w:basedOn w:val="a"/>
    <w:rsid w:val="00D56A7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DD4C63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table" w:styleId="a8">
    <w:name w:val="Table Grid"/>
    <w:basedOn w:val="a1"/>
    <w:uiPriority w:val="59"/>
    <w:rsid w:val="0042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0C5DE6"/>
    <w:pPr>
      <w:ind w:firstLine="567"/>
      <w:jc w:val="both"/>
    </w:pPr>
    <w:rPr>
      <w:sz w:val="28"/>
      <w:szCs w:val="20"/>
    </w:rPr>
  </w:style>
  <w:style w:type="paragraph" w:styleId="a3">
    <w:name w:val="Body Text"/>
    <w:basedOn w:val="a"/>
    <w:link w:val="a4"/>
    <w:uiPriority w:val="99"/>
    <w:rsid w:val="000C5DE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C5D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6A74"/>
    <w:pPr>
      <w:ind w:left="720"/>
      <w:contextualSpacing/>
    </w:pPr>
  </w:style>
  <w:style w:type="character" w:styleId="a6">
    <w:name w:val="Hyperlink"/>
    <w:uiPriority w:val="99"/>
    <w:rsid w:val="00D56A74"/>
    <w:rPr>
      <w:rFonts w:cs="Times New Roman"/>
      <w:b/>
      <w:bCs/>
      <w:color w:val="003333"/>
      <w:sz w:val="18"/>
      <w:szCs w:val="18"/>
      <w:u w:val="single"/>
    </w:rPr>
  </w:style>
  <w:style w:type="paragraph" w:customStyle="1" w:styleId="body">
    <w:name w:val="body"/>
    <w:basedOn w:val="a"/>
    <w:rsid w:val="00D56A7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DD4C63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table" w:styleId="a8">
    <w:name w:val="Table Grid"/>
    <w:basedOn w:val="a1"/>
    <w:uiPriority w:val="59"/>
    <w:rsid w:val="0042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7852</Words>
  <Characters>44760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2013-09-26T03:46:00Z</dcterms:created>
  <dcterms:modified xsi:type="dcterms:W3CDTF">2016-02-18T08:25:00Z</dcterms:modified>
</cp:coreProperties>
</file>