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50" w:rsidRDefault="00B94550" w:rsidP="00B94550">
      <w:pPr>
        <w:jc w:val="center"/>
        <w:rPr>
          <w:b/>
          <w:sz w:val="44"/>
          <w:szCs w:val="44"/>
        </w:rPr>
      </w:pPr>
      <w:r w:rsidRPr="00BF6547">
        <w:rPr>
          <w:b/>
          <w:sz w:val="44"/>
          <w:szCs w:val="44"/>
        </w:rPr>
        <w:t>10 станция</w:t>
      </w:r>
    </w:p>
    <w:p w:rsidR="00B94550" w:rsidRPr="00BF6547" w:rsidRDefault="00B94550" w:rsidP="00B945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Станция ЗОЖ</w:t>
      </w:r>
    </w:p>
    <w:p w:rsidR="00B94550" w:rsidRDefault="00B94550" w:rsidP="00B94550">
      <w:pPr>
        <w:rPr>
          <w:sz w:val="32"/>
          <w:szCs w:val="32"/>
        </w:rPr>
      </w:pPr>
    </w:p>
    <w:p w:rsidR="00B94550" w:rsidRDefault="00B94550" w:rsidP="00B94550">
      <w:pPr>
        <w:rPr>
          <w:sz w:val="32"/>
          <w:szCs w:val="32"/>
        </w:rPr>
      </w:pPr>
      <w:r>
        <w:rPr>
          <w:sz w:val="32"/>
          <w:szCs w:val="32"/>
        </w:rPr>
        <w:t xml:space="preserve">10-й день лагеря дети отправились в город Ялуторовск. Они посетили мечеть. Добродушно встретил ребят имам мечети </w:t>
      </w:r>
      <w:proofErr w:type="spellStart"/>
      <w:r>
        <w:rPr>
          <w:sz w:val="32"/>
          <w:szCs w:val="32"/>
        </w:rPr>
        <w:t>Махмутов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Раиль</w:t>
      </w:r>
      <w:proofErr w:type="spellEnd"/>
      <w:r>
        <w:rPr>
          <w:sz w:val="32"/>
          <w:szCs w:val="32"/>
        </w:rPr>
        <w:t xml:space="preserve">. Познакомившись с мечетью, </w:t>
      </w:r>
      <w:proofErr w:type="spellStart"/>
      <w:r>
        <w:rPr>
          <w:sz w:val="32"/>
          <w:szCs w:val="32"/>
        </w:rPr>
        <w:t>Раиль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хазрат</w:t>
      </w:r>
      <w:proofErr w:type="spellEnd"/>
      <w:r>
        <w:rPr>
          <w:sz w:val="32"/>
          <w:szCs w:val="32"/>
        </w:rPr>
        <w:t xml:space="preserve"> провел с ними непринуждённую беседу о здоровом образе жизни. Приводил примеры из жизни, рассказывал интересные притчи. После беседы заинтересованные ребята задавали вопросы. Затем ребята отправились в музей Дом природы, их заинтересовали экспонаты-кости древнейших животных таких как, мамонты, носороги, бизоны. А также познакомились с птицами и животными, обитающими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Ялуторовском</w:t>
      </w:r>
      <w:proofErr w:type="gramEnd"/>
      <w:r>
        <w:rPr>
          <w:sz w:val="32"/>
          <w:szCs w:val="32"/>
        </w:rPr>
        <w:t xml:space="preserve"> районе. После обеда провели турнир по футболу</w:t>
      </w:r>
    </w:p>
    <w:p w:rsidR="00923F01" w:rsidRDefault="00923F01">
      <w:bookmarkStart w:id="0" w:name="_GoBack"/>
      <w:bookmarkEnd w:id="0"/>
    </w:p>
    <w:sectPr w:rsidR="0092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3"/>
    <w:rsid w:val="00067C1D"/>
    <w:rsid w:val="000D4063"/>
    <w:rsid w:val="00923F01"/>
    <w:rsid w:val="00B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2016-08-05T08:30:00Z</dcterms:created>
  <dcterms:modified xsi:type="dcterms:W3CDTF">2016-08-05T09:09:00Z</dcterms:modified>
</cp:coreProperties>
</file>