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5F" w:rsidRPr="00B5675F" w:rsidRDefault="008253BD" w:rsidP="008253B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C4A6E19" wp14:editId="4E6EB908">
            <wp:simplePos x="0" y="0"/>
            <wp:positionH relativeFrom="margin">
              <wp:posOffset>-681355</wp:posOffset>
            </wp:positionH>
            <wp:positionV relativeFrom="margin">
              <wp:posOffset>-426085</wp:posOffset>
            </wp:positionV>
            <wp:extent cx="6936740" cy="190817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3674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75F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8253BD" w:rsidRPr="00B5675F" w:rsidRDefault="008253BD" w:rsidP="008253BD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учебному предмету «Литературное чтение»</w:t>
      </w:r>
    </w:p>
    <w:p w:rsidR="00B5675F" w:rsidRPr="00B5675F" w:rsidRDefault="009E1DB0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1305E1">
      <w:pPr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9E1DB0" w:rsidRDefault="00B5675F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</w:t>
      </w:r>
      <w:r w:rsid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B5675F" w:rsidRDefault="009E1DB0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</w:t>
      </w:r>
      <w:r w:rsidR="0013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1305E1" w:rsidRDefault="001305E1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</w:t>
      </w:r>
    </w:p>
    <w:p w:rsidR="001305E1" w:rsidRPr="00B5675F" w:rsidRDefault="001305E1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 xml:space="preserve">            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F19A0" w:rsidRPr="00B5675F" w:rsidRDefault="00B5675F" w:rsidP="009E1DB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2019-2020 учебный год</w:t>
      </w:r>
    </w:p>
    <w:p w:rsidR="007F19A0" w:rsidRPr="007F19A0" w:rsidRDefault="00374045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Планируемые результаты </w:t>
      </w:r>
      <w:r w:rsidR="007F19A0"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учебной программ 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</w:t>
      </w:r>
    </w:p>
    <w:p w:rsidR="00374045" w:rsidRPr="007F19A0" w:rsidRDefault="00374045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чтение» к концу 2-го года обучения</w:t>
      </w:r>
    </w:p>
    <w:p w:rsidR="00374045" w:rsidRPr="007F19A0" w:rsidRDefault="00374045" w:rsidP="007F19A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«Виды речевой и читательской деятельности»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="009E1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целыми словами вслух, постепенно увеличивая скорость чтения в соответствии с индивидуальными возможностями;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строить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короткое монологическое высказывание: краткий и развёрнутый ответ на вопрос учителя;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слушать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собеседника (учителя и одноклассников): не повторять уже прозвучавший ответ, дополнять чужой ответ новым содержанием;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имена 2-3 классиков русской и зарубежной литературы;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имена 2-3 современных писателей (поэтов); перечислять названия произведений и коротко пересказывать их содержание;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перечислять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названия произведений любимого автора и коротко пересказывать их содержание;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тему и выделять главную мысль произведения (с помощью учителя);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оценивать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 характеризовать героев произведения (их имена, портреты, речь) и их поступки;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смысл названия произведения;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Толковым словарём для выяснения значений слов.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в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процессе самостоятельной, парной, групповой и 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коллективной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работы получат возможность научиться</w:t>
      </w:r>
      <w:r w:rsidR="009E1DB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развивать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навыки аудирования  на основе целенаправленного восприятия текста, который читает учитель;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писать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письма и отвечать на полученные письма в процессе предметной переписки с научным клубом младшего школьника «Ключ и заря»;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устно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выражать своё отношение к содержанию прочитанного (устное высказывание по поводу героев и обсуждаемых проблем);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наизусть 6-8 стихотворений разных авторов (по выбору);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текст небольшого объёма;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привлекать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к работе на уроках тексты хрестоматии, а также книг из домашней и школьной библиотек;</w:t>
      </w:r>
    </w:p>
    <w:p w:rsidR="009E1DB0" w:rsidRPr="009E1DB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задавать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вопросы по тексту произведения и отвечать на вопросы, используя выдержки из текстов в качестве аргументов.</w:t>
      </w:r>
    </w:p>
    <w:p w:rsidR="007F19A0" w:rsidRPr="007F19A0" w:rsidRDefault="007F19A0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«Литературоведческая пропедевтика»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374045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DB0" w:rsidRPr="007F19A0" w:rsidRDefault="009E1DB0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Обучающие научатся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различать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сказку о животных и волшебную сказку;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особенности волшебной сказки;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различать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сказку и рассказ;</w:t>
      </w:r>
    </w:p>
    <w:p w:rsidR="00374045" w:rsidRPr="009E1DB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уметь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</w:p>
    <w:p w:rsidR="00374045" w:rsidRPr="009E1DB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получат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возможность научиться</w:t>
      </w:r>
      <w:r w:rsidR="009E1DB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авторской детской поэзии жанровые особенности фольклора: сюжетно-композиционные особенности кумулятивной сказки, считалки, скороговорки, заклички, колыбельной песенки;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подвижность границ между жанрами литературы и фольклора;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374045" w:rsidRPr="009E1DB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что поэтическое мировосприятие может быть выражено не только в стихотворных текстах, но и в прозе.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«Элементы творческой деятельности учащихся»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инсценировка, драматизация, устное словесное рисование, работа с репродукциями</w:t>
      </w:r>
      <w:r w:rsidR="009E1D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создание собственных текстов.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="009E1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художественные произведения по ролям и по цепочке, опираясь на цветовое маркирование;</w:t>
      </w:r>
    </w:p>
    <w:p w:rsidR="00374045" w:rsidRPr="009E1DB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эмоционально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 адекватно воспринимать на слух художественные произведения, определённые программой.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в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процессе самостоятельной, парной, групповой и 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коллективной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работы получат возможность научиться</w:t>
      </w:r>
      <w:r w:rsidR="009E1DB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рассматривать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</w:r>
    </w:p>
    <w:p w:rsidR="00374045" w:rsidRPr="009E1DB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устно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делиться своими впечатлениями и наблюдениями, возникшими в ходе обсуждения литературных текстов и живописных произведений.</w:t>
      </w:r>
    </w:p>
    <w:p w:rsidR="00374045" w:rsidRPr="009E1DB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Ожидаем</w:t>
      </w:r>
      <w:r w:rsidR="009E1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ые результаты формирования УУД к концу 2-го года обучения</w:t>
      </w:r>
    </w:p>
    <w:p w:rsidR="00374045" w:rsidRPr="009E1DB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познав</w:t>
      </w:r>
      <w:r w:rsidR="009E1D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ательных</w:t>
      </w:r>
      <w:proofErr w:type="gramEnd"/>
      <w:r w:rsidR="009E1DB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общих учебных действий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="009E1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свободно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корпусе учебных словарей и быстро находить нужную словарную статью;  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ориентироваться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374045" w:rsidRPr="009E1DB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374045" w:rsidRPr="009E1DB0" w:rsidRDefault="00374045" w:rsidP="009E1DB0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коммуникативных учебных действий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Обучающие научатся</w:t>
      </w:r>
      <w:r w:rsidR="009E1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374045" w:rsidRPr="009E1DB0" w:rsidRDefault="00374045" w:rsidP="009E1D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выполнять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работу по цепочке.</w:t>
      </w: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видеть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разницу между двумя заявленными точками зрения, двумя позициями и мотивированно присоединяться к одной из них;</w:t>
      </w:r>
    </w:p>
    <w:p w:rsidR="00374045" w:rsidRPr="009E1DB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находить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тексте подтверждение высказанным героями точкам зрения.</w:t>
      </w:r>
    </w:p>
    <w:p w:rsidR="00374045" w:rsidRPr="009E1DB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контроля </w:t>
      </w:r>
      <w:r w:rsidR="009E1D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самоконтроля учебных действий</w:t>
      </w:r>
    </w:p>
    <w:p w:rsidR="00374045" w:rsidRPr="009E1DB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получат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возможность научиться</w:t>
      </w:r>
      <w:r w:rsidR="009E1DB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подтверждать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строчками из текста прозвучавшую точку зрения;</w:t>
      </w:r>
    </w:p>
    <w:p w:rsidR="00374045" w:rsidRPr="009E1DB0" w:rsidRDefault="00374045" w:rsidP="009E1D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что разные точки зрения имеют разные основания</w:t>
      </w:r>
    </w:p>
    <w:p w:rsidR="00374045" w:rsidRPr="007F19A0" w:rsidRDefault="00374045" w:rsidP="0037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74045" w:rsidRPr="007F19A0" w:rsidRDefault="00374045" w:rsidP="003740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книги и по ее элементам;</w:t>
      </w:r>
    </w:p>
    <w:p w:rsidR="00374045" w:rsidRPr="007F19A0" w:rsidRDefault="00374045" w:rsidP="003740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книг;</w:t>
      </w:r>
    </w:p>
    <w:p w:rsidR="007F19A0" w:rsidRPr="009E1DB0" w:rsidRDefault="00374045" w:rsidP="009E1DB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словарями.</w:t>
      </w:r>
    </w:p>
    <w:p w:rsidR="00B617F4" w:rsidRDefault="00B617F4" w:rsidP="009E1D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45" w:rsidRPr="007F19A0" w:rsidRDefault="009E1DB0" w:rsidP="00803E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374045"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«Литературное чтение»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Народное творчество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Сказки о животных.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Волшебные сказки.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Авторская литература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Волшебная сказка в стихах (А.С. Пушкин «Сказка о рыбаке и рыбке») и ее связь с сюжетными и композиционными особенностями народной волшебной сказки.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Жанр рассказа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(Л. Толстой, А. Гайдар, Н. Носов, В. Драгунский).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Жанровые особенности: жизненность изображаемых событий; достоверность и </w:t>
      </w: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 рассматриваемых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рассказе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способы выражения отношения к героям.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Поэзия.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поэтическом восприятии мира как восприятии, помогающим обнаружить красоту и смысл окружающего мира: мира природы и человеческих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отношений. Способность поэзии выражать самые важные переживания: о красоте окружающего мира, о дружбе, о любви. Представление о том, что для Поэта природа — живая: обнаружение в стихотворении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олицетворений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 важности в создании художественного образа таких поэтических приемов, как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звукопись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контраст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авторской поэзией жанровых и композиционных особенностей народной поэзии: считалки (Ю. </w:t>
      </w:r>
      <w:proofErr w:type="spell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 Представление о том, что поэтическое мировосприятие может быть выражено не только в стихотворных текстах, но и в прозе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Козлова, японские сказки: «Барсук — любитель стихов», «Луна на ветке», в переводе В. Марковой).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библиографической культуры.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журнала, страница «Содержание», иллюстрации. Работа с Толковым словарем.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умений и навыков чтения, слушания и говорения.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определение критериев выразительного чтения на материале поэтических текстов: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выразительное чтение передает отношение чтеца к изображенной автором картине целого.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чтения «про себя»: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ожидании своей очереди в ходе чтения по цепочке;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основе перечитывания текста в ходе его анализа. 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навыков слушания на основе целенаправленного восприятия элементов формы и содержания литературного произведения. </w:t>
      </w:r>
    </w:p>
    <w:p w:rsidR="00374045" w:rsidRPr="001305E1" w:rsidRDefault="00374045" w:rsidP="005717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формирование умений свободного высказыван</w:t>
      </w:r>
      <w:r w:rsidR="005717C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в устной и письменной форме.</w:t>
      </w:r>
    </w:p>
    <w:p w:rsidR="00A9205D" w:rsidRPr="001305E1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717C6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гостях у Ученого кота (17 часов) 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и авторские сказки. Произведения выдающихся представителей русской литературы. Ритм стихотворения. Народные и авторские сказки. Особенности волшебной сказки: наличие двух миров (земного и волшебного; присутствие волшебных вещей и волшебного помощника). Особенности волшебного помощника и представление волшебного мира в сказке А. С. Пушкина «Сказка о рыбаке и рыбке» Деление текста на части. Сходство авторской сказки и народной сказки-цепочки Сравнительный анализ народных сказок и зарубежных сказок о животных Сравнительный анализ русских народных сказок «Лисичка-сестричка», «Кот и лиса». Сравнительный анализ героев сказок о животных русских народных и зарубежных авторских. Главный герой произведения Признаки волшебной сказки. Герои произведения, их переживания. Умение ставить вопросы по прочитанному, отвечать на них. Сходство и отличие русских и китайских волшебных народных сказок. Роль волшебных предметов в волшебной сказке. Связь 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поэтических текстов с народным творчеством Ритм стихотворения. Иллюстрация в книге и ее роль в понимании произведения. Произведения устного народного творчества. Различение жанров произведений </w:t>
      </w:r>
    </w:p>
    <w:p w:rsidR="00A9205D" w:rsidRPr="001305E1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717C6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гостях у Незнайки (11 часов) 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Оценочные высказывания о прочитанном произведении. Герой произведения. Восприятие и понимание </w:t>
      </w:r>
      <w:proofErr w:type="spellStart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эмоциональнонравственных</w:t>
      </w:r>
      <w:proofErr w:type="spellEnd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переживаний героя. Произведения зарубежной литературы. Современные юмористические произведения для детей. Современные авторские сказки для детей. Различение жанров произведений. Сходство и различие авторский и народной сказки. Герой произведения. Чтение вслух доступного теста целыми словами. Осмысление цели чтения. </w:t>
      </w:r>
    </w:p>
    <w:p w:rsidR="001305E1" w:rsidRDefault="005717C6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 гостях у Барсука (23</w:t>
      </w:r>
      <w:r w:rsidR="00A9205D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час)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зарубежной литературы. Высказывание оценочных суждений. Герои произведения. Восприятие и понимание их переживаний. Иллюстрация в книге и ее роль в понимании произведения. Произведения зарубежной литературы. Различение жанров произведений. Сравнение героев японских сказок «Барсук - любитель стихов» и «Луна на ветке». Участие в диалоге при обсуждении прослушанного произведения. Высказывание оценочных суждений. Пересказ текста, деление текста на части. Герои произведения. Восприятие и понимание их переживаний. Понимание содержания литературного произведения: тема, главная мысль, события, их последовательность. Создание условий для сравнения характеров героев Герои произведения. Восприятие и понимание их переживаний. Чтение вслух доступного теста целыми словами. </w:t>
      </w:r>
    </w:p>
    <w:p w:rsidR="00A9205D" w:rsidRPr="001305E1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5717C6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="005717C6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гостях у Ёжика и Медвежонка (12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 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названия с темой текста, мысль текста. Различие позиций автора и героев стихотворения. Позиции автора и героев стихотворения. Герои произведения. Восприятие и понимание их переживаний. Тема и главная мысль произведения </w:t>
      </w:r>
      <w:proofErr w:type="spellStart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spellEnd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выдающихся представителей русской литературы. Герои произведения. Жанры произведений. События, составляющие основу произведения. Иллюстрация в книге и ее роль в понимании произведения Чтение вслух доступного теста целыми словами. Осмысление цели чтения. Связь произведений литературы с произведениями живописи. </w:t>
      </w:r>
    </w:p>
    <w:p w:rsidR="00A9205D" w:rsidRPr="001305E1" w:rsidRDefault="005717C6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Точка зрения (39</w:t>
      </w:r>
      <w:r w:rsidR="00A9205D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Герои произведения. Иллюстрация в книге и ее роль в понимании произведения. Герои произведения. Восприятие и понимание их переживаний. Связь названия с темой текста, мысль текста. Понимание содержания литературного произведения: тема, главная мысль, события, их последовательность. Тема, идея произведения. Участие в диалоге о прочитанном произведении. Сходство двух текстов не на уровне сюжета, а на уровне главной мысли произведения. Мотивы поведения героев произведения. Прием увеличения. Связь произведений литературы с произведениями живописи. Сравнительный анализ литературного и художественного произведений, которые имеют одинаковое название. Произведения выдающихся представителей русской литературы. Герой произведения. Эмоционально нравственные переживания героев и автора произведения. Передача при помощи интонации своего отношения к персонажам. Связь названия с темой текста, мысль текста. Герои произведения. Восприятие и понимание их переживаний Чтение вслух доступного теста целыми словами. Осмысление цели чтения. </w:t>
      </w:r>
    </w:p>
    <w:p w:rsidR="00A9205D" w:rsidRPr="001305E1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717C6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Детские журналы (7 часов) 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родина, природа, труд, добро и зло, взаимоотношения людей, приключения в детских журналах. Построение небольшого монологического высказывания. Различение жанров. Чтение вслух доступного теста целыми словами. Осмысление цели чтения. Выразительное чтение, ответы на вопросы.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717C6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Природа для поэта - любимая и живая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(Иллюстрация в книге и ее роль в понимании произведения. Связь названия с темой текста, мысль текста</w:t>
      </w:r>
      <w:proofErr w:type="gramStart"/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1305E1"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30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</w:t>
      </w:r>
    </w:p>
    <w:p w:rsidR="00A9205D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содержания литературного произведения: тема, главная мысль, события, их последовательность. Участие в диалоге о прочитанном. Связь названия с темой </w:t>
      </w: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текста, мысль текста. Произведения выдающихся представителей русской литературы. Чтение вслух, пересказ, беседа. Связь названия с темой текста, мысль текста. Понимание содержания литературного произведения: тема, главная мысль, события, их последовательность. Произведения выдающихся представителей русской литературы. Произведения зарубежной литературы. Участие в диалоге о прочитанном. Чтение вслух доступного теста целыми словами. Осмысление цели чтения. Выразительное чтение, ответы на вопросы. </w:t>
      </w:r>
    </w:p>
    <w:p w:rsidR="00A9205D" w:rsidRPr="001305E1" w:rsidRDefault="00A9205D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5717C6"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0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Почему нам бывает смешно (17 часов) </w:t>
      </w:r>
    </w:p>
    <w:p w:rsidR="00374045" w:rsidRDefault="00A9205D" w:rsidP="00FD49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0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юмористические произведения для детей. Связь названия с темой текста, мысль текста Приемы смешного в литературных произведениях. Развитие сюжета произведения. Выразительное чтение. Литературная сказка. Понимание содержания литературного произведения: тема, главная мысль, события, их последовательность. Приемы смешного в литературных произведениях. Связь названия с темой текста, мысль текста. Чтение вслух доступного теста целыми словами. Осмысление цели чтения. Участие в диалоге о прочитанном. Выразительное чтение, ответы на вопросы</w:t>
      </w:r>
    </w:p>
    <w:p w:rsidR="009E1DB0" w:rsidRDefault="009E1DB0" w:rsidP="009E1DB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2D39" w:rsidRPr="007F19A0" w:rsidRDefault="009E1DB0" w:rsidP="00FD49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12A61" w:rsidRPr="007F19A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647"/>
      </w:tblGrid>
      <w:tr w:rsidR="0092702A" w:rsidRPr="007F19A0" w:rsidTr="0092702A">
        <w:tc>
          <w:tcPr>
            <w:tcW w:w="709" w:type="dxa"/>
          </w:tcPr>
          <w:p w:rsidR="0092702A" w:rsidRPr="007F19A0" w:rsidRDefault="0092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92702A" w:rsidRPr="007F19A0" w:rsidRDefault="0092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647" w:type="dxa"/>
          </w:tcPr>
          <w:p w:rsidR="0092702A" w:rsidRPr="007F19A0" w:rsidRDefault="0092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702A" w:rsidRPr="007F19A0" w:rsidRDefault="00927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47" w:type="dxa"/>
          </w:tcPr>
          <w:p w:rsidR="0092702A" w:rsidRPr="007F19A0" w:rsidRDefault="00927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Ученого </w:t>
            </w:r>
            <w:proofErr w:type="gramStart"/>
            <w:r w:rsidRPr="006C4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Кота  -</w:t>
            </w:r>
            <w:proofErr w:type="gramEnd"/>
            <w:r w:rsidRPr="006C4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ч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библиотекой Учёного Кота. Вступление к поэме А.С. Пушкина «Руслан и Людмила» - отрывок наизусть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92702A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Авторск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сказка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 Пушкина «Сказка о рыбаке и рыбке»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 сказочного жанра в поэтической сказке А.С. Пушкина </w:t>
            </w:r>
          </w:p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рыбаке и рыбке»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сказка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А. С. Пу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шкина «Сказка о рыбаке и рыбке»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сказкаА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С. Пушкина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мёртвой царевне»</w:t>
            </w:r>
          </w:p>
          <w:p w:rsidR="0092702A" w:rsidRPr="0092702A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народные сказки о животных «Петушок – золотой гребешок» </w:t>
            </w:r>
          </w:p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DB0EBA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E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«Лисичка-сестричка и волк», «Кот, Петух и Лиса»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Харрис «</w:t>
            </w:r>
            <w:proofErr w:type="gramStart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Братец  Лис</w:t>
            </w:r>
            <w:proofErr w:type="gramEnd"/>
            <w:r w:rsidRPr="00EF47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братец  Кролик»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Джоэль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Харрис «Почему у братца Опоссума белый хвост»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Китайская волшебная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сказка  «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Как собака с кошкой враждовать стали»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героев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сказки  «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Как собака с кошкой враждовать стали»</w:t>
            </w:r>
            <w:r w:rsidRPr="00EF47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Главные герои русской волшебной сказки «Волшебное кольцо»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Роль волшебных предметов в сказке «Волшебное кольцо»</w:t>
            </w:r>
          </w:p>
          <w:p w:rsidR="0092702A" w:rsidRPr="003C1E45" w:rsidRDefault="0092702A" w:rsidP="009270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C1E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Сказы тюменского писателя - Ермакова Ивана Михайловича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92702A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народная сказка. 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Сестри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ца  Алёнушка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92702A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поэтические тексты. И. Пивоварова «Ж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ила-была собака»,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  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сом»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92702A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произведения Г.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</w:t>
            </w:r>
            <w:proofErr w:type="spellStart"/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»  О.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Дриз 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 веселых лягушат».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 «Музейный дом».  Иллюстрации к сказке «Репка».</w:t>
            </w:r>
          </w:p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«Сказки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 и волшебные сказки» 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Куанг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«Заходите»</w:t>
            </w:r>
          </w:p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627226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Незнайки</w:t>
            </w:r>
            <w:r w:rsidRPr="006C4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B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– 11 часов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Незнайки Н. Носов «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Фантазеры»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Говорить неправду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фантазировать – это не одно и то же. </w:t>
            </w:r>
          </w:p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Н. Носов «Фантазёры»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главного героя в произведении</w:t>
            </w:r>
          </w:p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Воронина «Лесик – разноголосик»</w:t>
            </w:r>
          </w:p>
          <w:p w:rsidR="0092702A" w:rsidRPr="007F19A0" w:rsidRDefault="0092702A" w:rsidP="00374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Дж. Одари «Бриф!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Бруф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Браф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 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Э. Мошковская «А травка не знает», «Ноги и уроки», «Язык и уши», «Если грачи закричали»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627226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Хармс «Врун»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Окуджава «Прелестные приключения»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25</w:t>
            </w:r>
          </w:p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Окуджава «Прелестные приключения»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Окуджава «Прелестные приключения»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Дональд Биссет «Хочешь, хочешь, хочешь…»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Незнайки»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Кубяк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гноме-рыбаке»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627226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Барсука</w:t>
            </w:r>
            <w:r w:rsidRPr="006C4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23</w:t>
            </w:r>
            <w:r w:rsidRPr="006C4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Секреты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чайного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домика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Хокку</w:t>
            </w:r>
            <w:proofErr w:type="spellEnd"/>
          </w:p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«Ёжик в тумане»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«Ежик в тумане».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Поход в «Музейный дом». Иллюстрация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Т. Мавриной «Полумесяц»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02A" w:rsidRPr="00EA3C81" w:rsidRDefault="0092702A" w:rsidP="009270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3C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Японская сказка «Барсук – любитель стихов»</w:t>
            </w:r>
          </w:p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02A" w:rsidRPr="00EF479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Японская сказка «Луна на ветке»</w:t>
            </w:r>
          </w:p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02A" w:rsidRPr="00750CA6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дом»</w:t>
            </w:r>
          </w:p>
          <w:p w:rsidR="0092702A" w:rsidRPr="00750CA6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sz w:val="24"/>
                <w:szCs w:val="24"/>
              </w:rPr>
              <w:t>Секреты японского свитка. Фрагмент «Тростник под снегом и дикая утка»</w:t>
            </w:r>
          </w:p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Художники нашего края.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«Красота»</w:t>
            </w:r>
          </w:p>
          <w:p w:rsidR="0092702A" w:rsidRPr="00EF4792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дом» Иллюстрация А. Дюрера «Травы»</w:t>
            </w:r>
          </w:p>
          <w:p w:rsidR="0092702A" w:rsidRPr="00EF4792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02A" w:rsidRPr="00EF479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 коротких стихотворений. 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Хиросиге</w:t>
            </w:r>
            <w:proofErr w:type="spellEnd"/>
          </w:p>
          <w:p w:rsidR="0092702A" w:rsidRPr="00EF4792" w:rsidRDefault="0092702A" w:rsidP="0092702A">
            <w:pPr>
              <w:tabs>
                <w:tab w:val="left" w:pos="13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02A" w:rsidRPr="00EF479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Иссё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Бусон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Иллюстрация </w:t>
            </w:r>
          </w:p>
          <w:p w:rsidR="0092702A" w:rsidRPr="004924D4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Венецианова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Жнецы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:rsidR="0092702A" w:rsidRPr="00EF479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Тиё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Оницура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Иллюстрация Ван Гога «Комната в </w:t>
            </w:r>
            <w:proofErr w:type="spellStart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Арле</w:t>
            </w:r>
            <w:proofErr w:type="spellEnd"/>
            <w:r w:rsidRPr="00EF479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2702A" w:rsidRPr="007F19A0" w:rsidTr="006F6187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92702A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Кикаку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Басё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Сико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EF4792" w:rsidRDefault="004924D4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Драгунский </w:t>
            </w:r>
            <w:r w:rsidR="0092702A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«Что я люблю»</w:t>
            </w:r>
          </w:p>
          <w:p w:rsidR="0092702A" w:rsidRPr="00EF479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EF479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Герой стихотворения С. Махотина «Воскресенье»</w:t>
            </w:r>
          </w:p>
          <w:p w:rsidR="0092702A" w:rsidRPr="00EF4792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«Улов»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EF4792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«Что любит Мишка»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М. Махотин «Груша» Я. Аким «Яблоко»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EF479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«Ракушки», «Уехал младший брат»</w:t>
            </w:r>
          </w:p>
          <w:p w:rsidR="0092702A" w:rsidRPr="00EF4792" w:rsidRDefault="0092702A" w:rsidP="0092702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4924D4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Дж.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Родари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«Приезжает </w:t>
            </w:r>
            <w:r w:rsidR="0092702A"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дядюшка белый медведь»</w:t>
            </w:r>
            <w:r w:rsidR="0092702A" w:rsidRPr="00FC75F2">
              <w:t xml:space="preserve"> </w:t>
            </w:r>
          </w:p>
          <w:p w:rsidR="0092702A" w:rsidRPr="00750CA6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Произведения писателей тюменской области</w:t>
            </w:r>
          </w:p>
          <w:p w:rsidR="0092702A" w:rsidRPr="004924D4" w:rsidRDefault="0092702A" w:rsidP="004924D4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C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proofErr w:type="gramStart"/>
            <w:r w:rsidR="00492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Животные</w:t>
            </w:r>
            <w:proofErr w:type="gramEnd"/>
            <w:r w:rsidR="004924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нашего края»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EF4792" w:rsidRDefault="004924D4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«Гусиное горло»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92702A" w:rsidP="0049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</w:t>
            </w:r>
            <w:proofErr w:type="gram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хрестоматии  С.</w:t>
            </w:r>
            <w:proofErr w:type="gramEnd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Козлов «Т</w:t>
            </w:r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>еплым тихим утром посреди зимы»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4924D4" w:rsidP="0049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92702A" w:rsidP="0049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</w:t>
            </w:r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«Малыш и </w:t>
            </w:r>
            <w:proofErr w:type="spellStart"/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>строит  башню</w:t>
            </w:r>
            <w:proofErr w:type="gramEnd"/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92702A" w:rsidP="0049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Кар</w:t>
            </w:r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>лсон</w:t>
            </w:r>
            <w:proofErr w:type="spellEnd"/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приходит на день рождения»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EF4792" w:rsidRDefault="0092702A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792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EF479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="004924D4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Барсука»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4924D4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702A" w:rsidRPr="007F19A0" w:rsidRDefault="0092702A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Ёжика и Медвежонка</w:t>
            </w: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12 часов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627226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И. Тургенев «Воробей». М. Карем «Ослик»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«Котенок». </w:t>
            </w:r>
          </w:p>
          <w:p w:rsidR="0092702A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Э. Мошковская</w:t>
            </w:r>
          </w:p>
          <w:p w:rsidR="0092702A" w:rsidRPr="00A34352" w:rsidRDefault="0092702A" w:rsidP="009270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«Кому хорошо»</w:t>
            </w:r>
            <w:r w:rsidRPr="00A34352">
              <w:rPr>
                <w:rFonts w:ascii="Verdana" w:eastAsia="Verdana" w:hAnsi="Verdana" w:cs="Verdana"/>
                <w:b/>
                <w:color w:val="000000"/>
                <w:sz w:val="18"/>
                <w:lang w:eastAsia="ru-RU"/>
              </w:rPr>
              <w:t xml:space="preserve"> </w:t>
            </w:r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Читаем рассказы </w:t>
            </w:r>
            <w:proofErr w:type="spellStart"/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Еловских</w:t>
            </w:r>
            <w:proofErr w:type="spellEnd"/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Василия Ивановича о родине и о родной природе</w:t>
            </w:r>
            <w:proofErr w:type="gramStart"/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Драгунский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детства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Лунин «Кукла». 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Сеф «Я сделал 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крылья  и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летал»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Прыжок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Прыжок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Акула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Акула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Э. Мошковская «Если такой закат».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дом» Иллюстрация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П. Брейгеля «Охотники на снегу»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Ути-ути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», «Самое доброе слово».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В.Вересаев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«Братишка»,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«Вазочка и бабушка».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Ёжика и Медвежонка»</w:t>
            </w:r>
          </w:p>
          <w:p w:rsidR="0092702A" w:rsidRPr="007F19A0" w:rsidRDefault="00820370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«Заяц и Медвежонок»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82037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зрения</w:t>
            </w:r>
            <w:proofErr w:type="spellEnd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  39</w:t>
            </w: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627226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Кушнер «Что я узнал!».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Портреты итальянского художника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Арчимбольдо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«Лето», «Осень»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Матохин «Фотограф».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«Музейный дом». Иллюстрация В. Гога «Церковь в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Овере»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И. Пивоварова «Картина».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Поход в «Музейный дом». Иллюстрация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Лентулова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«Василий Блаженный»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О.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«Когда ты прячешь солнце, мне грустно»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О. Дриз «Стеклышки»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«Лесное болотце»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«Картинки в лужах» А. Ахундова «Окно»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дорожку»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Усачев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Бинокль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Белозерова «Хомяк», 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Яснов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«Хомячок»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Цыферов «Жил на свете слоненок»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тихой речке» 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Гиваргизов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«Что ты, Сережа, сегодня не в духе?»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«Вот такой воробей», 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С.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Махотин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Местный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кот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А.Усачёв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«Тигр в клеточку».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Булочная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песенка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82037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203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Синявский «Федина </w:t>
            </w:r>
            <w:proofErr w:type="spellStart"/>
            <w:r w:rsidR="00820370">
              <w:rPr>
                <w:rFonts w:ascii="Times New Roman" w:eastAsia="Calibri" w:hAnsi="Times New Roman" w:cs="Times New Roman"/>
                <w:sz w:val="24"/>
                <w:szCs w:val="24"/>
              </w:rPr>
              <w:t>конфетина</w:t>
            </w:r>
            <w:proofErr w:type="gramStart"/>
            <w:r w:rsidR="00820370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Усачёв «Эх!»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820370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Сапгир </w:t>
            </w:r>
            <w:r w:rsidR="0092702A"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«У прохожих на виду». Похо</w:t>
            </w:r>
            <w:r w:rsidR="00927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в Музейный дом. </w:t>
            </w:r>
            <w:proofErr w:type="gramStart"/>
            <w:r w:rsidR="009270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 </w:t>
            </w:r>
            <w:r w:rsidR="0092702A"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proofErr w:type="gramEnd"/>
            <w:r w:rsidR="0092702A"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Крылова «Зимний пейзаж»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«Сухопутный или морской?»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FD491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Дриз «Кончилось лето».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</w:t>
            </w:r>
          </w:p>
          <w:p w:rsidR="0092702A" w:rsidRPr="00B93786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Иллюстрация </w:t>
            </w:r>
            <w:r w:rsidR="00FD49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М. Добужинского «Кукла»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</w:t>
            </w:r>
            <w:r w:rsidR="00820370">
              <w:rPr>
                <w:rFonts w:ascii="Times New Roman" w:eastAsia="Calibri" w:hAnsi="Times New Roman" w:cs="Times New Roman"/>
                <w:sz w:val="24"/>
                <w:szCs w:val="24"/>
              </w:rPr>
              <w:t>Пушкин «Уж небо осенью дышало…»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М. Лермонтов «Осень»</w:t>
            </w: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«Произведения о осени писателей нашего края».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627226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226">
              <w:rPr>
                <w:rFonts w:ascii="Times New Roman" w:eastAsia="Calibri" w:hAnsi="Times New Roman" w:cs="Times New Roman"/>
                <w:sz w:val="24"/>
                <w:szCs w:val="24"/>
              </w:rPr>
              <w:t>О. Дриз «Кто я? »</w:t>
            </w:r>
          </w:p>
          <w:p w:rsidR="0092702A" w:rsidRPr="00B1581B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«Стихи и рассказы о труде людей в Тюменской области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(сти</w:t>
            </w: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 Нечволода Владимира Алексеевича, Огородникова Виталия</w:t>
            </w:r>
            <w:r w:rsidRPr="00B1581B">
              <w:rPr>
                <w:rFonts w:ascii="Verdana" w:eastAsia="Verdana" w:hAnsi="Verdana" w:cs="Verdana"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Петровича, Сазонова Геннадия Ку</w:t>
            </w: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зьмича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бедный Шарик, ты не знаешь…»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М. 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Карем  «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Повезло!»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Сеф «Лучше всех» Л. Яхнин «Моя ловушка» 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 снегу бананы зацвели»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924D4" w:rsidRPr="007F19A0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Сеф «Лучше всех» Л. Яхнин «Моя ловушка» </w:t>
            </w:r>
          </w:p>
          <w:p w:rsidR="0092702A" w:rsidRPr="007F19A0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 снегу бананы зацвели»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4924D4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Г. Юдин «Скучный Женя», О. Дриз «Телёнок»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4924D4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А. Усачёв «Обои»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924D4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Лунин «Что я вижу»</w:t>
            </w:r>
          </w:p>
          <w:p w:rsidR="0092702A" w:rsidRPr="007F19A0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РК:</w:t>
            </w:r>
            <w:r w:rsidRPr="00B93786">
              <w:rPr>
                <w:rFonts w:ascii="Verdana" w:eastAsia="Verdana" w:hAnsi="Verdana" w:cs="Verdana"/>
                <w:b/>
                <w:color w:val="000000"/>
                <w:sz w:val="18"/>
                <w:lang w:eastAsia="ru-RU"/>
              </w:rPr>
              <w:t xml:space="preserve"> </w:t>
            </w:r>
            <w:r w:rsidRPr="00B9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надеждой быть России полезным…»</w:t>
            </w:r>
            <w:r w:rsidRPr="00B93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Васильева Анатолия Ивановича о пребывании декабристов в Тюменском крае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924D4" w:rsidRPr="007F19A0" w:rsidRDefault="004924D4" w:rsidP="004924D4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Мориц «Хвостики», «Букет».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92702A" w:rsidRPr="001305E1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Арчимбольдо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«Лето», «Осень»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4924D4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Б. Заходер «Собачкины огорчения»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924D4" w:rsidRPr="007F19A0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«Точка зрения»</w:t>
            </w:r>
          </w:p>
          <w:p w:rsidR="0092702A" w:rsidRPr="007F19A0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r w:rsidR="00FD4910"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 «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На что похож павлиний хвост»</w:t>
            </w:r>
          </w:p>
        </w:tc>
      </w:tr>
      <w:tr w:rsidR="005717C6" w:rsidRPr="007F19A0" w:rsidTr="0092702A">
        <w:tc>
          <w:tcPr>
            <w:tcW w:w="709" w:type="dxa"/>
          </w:tcPr>
          <w:p w:rsidR="005717C6" w:rsidRPr="001305E1" w:rsidRDefault="005717C6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17C6" w:rsidRPr="007F19A0" w:rsidRDefault="005717C6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5717C6" w:rsidRPr="007F19A0" w:rsidRDefault="005717C6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17C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Детские журналы</w:t>
            </w:r>
            <w:r w:rsidRPr="005717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 7 </w:t>
            </w:r>
            <w:proofErr w:type="spellStart"/>
            <w:r w:rsidRPr="005717C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4924D4" w:rsidP="004924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«А что у вас?»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924D4" w:rsidRPr="007F19A0" w:rsidRDefault="004924D4" w:rsidP="004924D4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новости? Кто рассказывает новости? </w:t>
            </w:r>
          </w:p>
          <w:p w:rsidR="0092702A" w:rsidRPr="004924D4" w:rsidRDefault="004924D4" w:rsidP="004924D4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«Герои ВОВ 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Ялуторовска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Ялуторовского района»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4924D4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периодика. Журналы для детей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4924D4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детского журнала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4924D4" w:rsidRDefault="004924D4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детского журнала «Весёлые картинки»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4924D4" w:rsidP="009270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Развивающие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журнала «Мурзилка»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4924D4" w:rsidRPr="007F19A0" w:rsidRDefault="004924D4" w:rsidP="004924D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«Детские журналы»</w:t>
            </w:r>
          </w:p>
          <w:p w:rsidR="0092702A" w:rsidRPr="007F19A0" w:rsidRDefault="004924D4" w:rsidP="004924D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Констан</w:t>
            </w:r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тина Яковлевича </w:t>
            </w:r>
            <w:proofErr w:type="spellStart"/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Лагунова</w:t>
            </w:r>
            <w:proofErr w:type="spellEnd"/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92702A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для поэта – любимая и живая – 17 часов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Л. Яхнин «Музыка леса»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Ю. Коваль «Три сойки» Поход в «Музейный дом» Иллюстрация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Дюрера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Заяц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Р. Сеф «Добрый человек», Л. Яхнин «Пустяки»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Е.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Чарушин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Томка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испугался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Е.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Чарушин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Томкины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сны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«Вытри лапы и входи»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109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М. Пришвин «Разговор деревьев»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Ф. Тютчев «Зима недаром злится»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Кедрин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«Скинуло кафтан зеленый лето»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«Золотой луг». Поход в «Музейный дом» Иллюстрация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В. Гога «Подсолнухи»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«Жёлудь»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«Стихи о природе поэтов Тюменской области».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Лермонтов «Утес».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«Музейный дом». Иллюстрация Н. Рериха «Стражи ночи»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Есеновский «У мальчика Юры ужаснейший насморк»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Д. Биссет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Ух</w:t>
            </w:r>
            <w:proofErr w:type="spellEnd"/>
            <w:r w:rsidR="00820370"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 »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А. Екимцев «Осень»,</w:t>
            </w:r>
            <w:r w:rsidRPr="007F19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«Тишина»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Л. Станчев. «Осенняя гамма».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Мошковская «Дедушка Дерево»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0F181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«Природа для поэта – любимая и живая»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Мошковская </w:t>
            </w:r>
            <w:r w:rsidR="00820370"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«Здравствуй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, лес!», Л. Яхнин «Листья»</w:t>
            </w:r>
            <w:r w:rsidRPr="007F19A0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92702A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Почему нам бывает </w:t>
            </w:r>
            <w:proofErr w:type="gramStart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смешно</w:t>
            </w: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17 часов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Юмор в стихотворных произведениях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Юмор в стихотворных произведениях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  «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Доктор», «Обида»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122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Тахистова «Редкий тип», 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Л. Квитко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Лемеле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хозяйничает»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Л. Квитко «Способный мальчик», С. Махотин «Вот так встреча!»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  <w:p w:rsidR="0092702A" w:rsidRPr="00A34352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Сказки писателей родного края.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«Такса едет на такси», П. Коран «По дорожке босиком»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Яхнин «Зеркальце», 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Синявский «Ириски и редиски». 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Усачёв «Жужжащие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</w:t>
            </w:r>
            <w:r w:rsidR="00820370"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Хрюпельсин и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хрюмидор», </w:t>
            </w:r>
          </w:p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Н. Матвеева «Было тихо…», А. Усачёв «Жучок»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134</w:t>
            </w:r>
          </w:p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Юмор в прозе.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«Шляпа гроссмейстера»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«Почему нам бывает смешно»</w:t>
            </w:r>
          </w:p>
        </w:tc>
      </w:tr>
      <w:tr w:rsidR="0092702A" w:rsidRPr="007F19A0" w:rsidTr="0092702A">
        <w:tc>
          <w:tcPr>
            <w:tcW w:w="709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93" w:type="dxa"/>
          </w:tcPr>
          <w:p w:rsidR="0092702A" w:rsidRPr="007F19A0" w:rsidRDefault="0092702A" w:rsidP="009270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92702A" w:rsidRPr="007F19A0" w:rsidRDefault="0092702A" w:rsidP="009270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 клуба «Ключ и заря»</w:t>
            </w:r>
          </w:p>
          <w:p w:rsidR="0092702A" w:rsidRPr="007F19A0" w:rsidRDefault="0092702A" w:rsidP="0092702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2A61" w:rsidRPr="007F19A0" w:rsidRDefault="00412A61" w:rsidP="007F19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2A61" w:rsidRPr="007F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643"/>
    <w:multiLevelType w:val="hybridMultilevel"/>
    <w:tmpl w:val="71A2E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D"/>
    <w:rsid w:val="000F1810"/>
    <w:rsid w:val="001305E1"/>
    <w:rsid w:val="001405ED"/>
    <w:rsid w:val="00146C6D"/>
    <w:rsid w:val="001F2D39"/>
    <w:rsid w:val="002B238F"/>
    <w:rsid w:val="00374045"/>
    <w:rsid w:val="00412A61"/>
    <w:rsid w:val="004924D4"/>
    <w:rsid w:val="005717C6"/>
    <w:rsid w:val="00627226"/>
    <w:rsid w:val="006C4B51"/>
    <w:rsid w:val="007042C1"/>
    <w:rsid w:val="00747E7F"/>
    <w:rsid w:val="007F19A0"/>
    <w:rsid w:val="00803EF8"/>
    <w:rsid w:val="00820370"/>
    <w:rsid w:val="008253BD"/>
    <w:rsid w:val="0092702A"/>
    <w:rsid w:val="00957F42"/>
    <w:rsid w:val="009E1DB0"/>
    <w:rsid w:val="00A34352"/>
    <w:rsid w:val="00A3651B"/>
    <w:rsid w:val="00A9205D"/>
    <w:rsid w:val="00B1581B"/>
    <w:rsid w:val="00B5675F"/>
    <w:rsid w:val="00B617F4"/>
    <w:rsid w:val="00B93786"/>
    <w:rsid w:val="00C71ED0"/>
    <w:rsid w:val="00CD526E"/>
    <w:rsid w:val="00D21847"/>
    <w:rsid w:val="00DD42BA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999E-AB88-4467-80B6-5EC0B53E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18</cp:revision>
  <dcterms:created xsi:type="dcterms:W3CDTF">2020-02-04T10:15:00Z</dcterms:created>
  <dcterms:modified xsi:type="dcterms:W3CDTF">2020-02-26T06:01:00Z</dcterms:modified>
</cp:coreProperties>
</file>