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0694" w:rsidRDefault="00BF378C">
      <w:pPr>
        <w:spacing w:after="0" w:line="259" w:lineRule="auto"/>
        <w:ind w:left="386" w:firstLine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102235</wp:posOffset>
            </wp:positionH>
            <wp:positionV relativeFrom="margin">
              <wp:posOffset>333375</wp:posOffset>
            </wp:positionV>
            <wp:extent cx="9468485" cy="261937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848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0694" w:rsidRDefault="001A5AD3">
      <w:pPr>
        <w:spacing w:after="0" w:line="259" w:lineRule="auto"/>
        <w:ind w:left="386" w:firstLine="0"/>
        <w:jc w:val="center"/>
      </w:pPr>
      <w:r>
        <w:t xml:space="preserve"> </w:t>
      </w:r>
    </w:p>
    <w:p w:rsidR="00BF378C" w:rsidRDefault="00BF378C" w:rsidP="00BF378C">
      <w:pPr>
        <w:pStyle w:val="Standard"/>
        <w:jc w:val="center"/>
        <w:rPr>
          <w:b/>
          <w:sz w:val="28"/>
          <w:szCs w:val="28"/>
        </w:rPr>
      </w:pPr>
      <w:proofErr w:type="spellStart"/>
      <w:r w:rsidRPr="00DC3CF0">
        <w:rPr>
          <w:b/>
          <w:sz w:val="28"/>
          <w:szCs w:val="28"/>
        </w:rPr>
        <w:t>Рабочая</w:t>
      </w:r>
      <w:proofErr w:type="spellEnd"/>
      <w:r w:rsidRPr="00DC3CF0">
        <w:rPr>
          <w:b/>
          <w:sz w:val="28"/>
          <w:szCs w:val="28"/>
        </w:rPr>
        <w:t xml:space="preserve"> </w:t>
      </w:r>
      <w:proofErr w:type="spellStart"/>
      <w:r w:rsidRPr="00DC3CF0">
        <w:rPr>
          <w:b/>
          <w:sz w:val="28"/>
          <w:szCs w:val="28"/>
        </w:rPr>
        <w:t>программа</w:t>
      </w:r>
      <w:proofErr w:type="spellEnd"/>
    </w:p>
    <w:p w:rsidR="00BF378C" w:rsidRPr="00BF378C" w:rsidRDefault="00BF378C" w:rsidP="00BF378C">
      <w:pPr>
        <w:pStyle w:val="Standard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по учебному курсу </w:t>
      </w:r>
    </w:p>
    <w:p w:rsidR="00BF378C" w:rsidRDefault="00BF378C" w:rsidP="00BF378C">
      <w:pPr>
        <w:pStyle w:val="Standard"/>
        <w:jc w:val="center"/>
        <w:rPr>
          <w:lang w:val="ru-RU"/>
        </w:rPr>
      </w:pPr>
      <w:r>
        <w:rPr>
          <w:lang w:val="ru-RU"/>
        </w:rPr>
        <w:t>«</w:t>
      </w:r>
      <w:proofErr w:type="spellStart"/>
      <w:r>
        <w:t>Практикум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решению</w:t>
      </w:r>
      <w:proofErr w:type="spellEnd"/>
      <w:r>
        <w:t xml:space="preserve"> </w:t>
      </w:r>
      <w:proofErr w:type="spellStart"/>
      <w:r>
        <w:t>задач</w:t>
      </w:r>
      <w:proofErr w:type="spellEnd"/>
      <w:r>
        <w:rPr>
          <w:lang w:val="ru-RU"/>
        </w:rPr>
        <w:t>»</w:t>
      </w:r>
    </w:p>
    <w:p w:rsidR="00BF378C" w:rsidRDefault="00BF378C" w:rsidP="00BF378C">
      <w:pPr>
        <w:pStyle w:val="Standard"/>
        <w:jc w:val="center"/>
        <w:rPr>
          <w:lang w:val="ru-RU"/>
        </w:rPr>
      </w:pPr>
      <w:r>
        <w:rPr>
          <w:lang w:val="ru-RU"/>
        </w:rPr>
        <w:t>(базовый уровень)</w:t>
      </w:r>
    </w:p>
    <w:p w:rsidR="00BF378C" w:rsidRPr="00BF378C" w:rsidRDefault="00BF378C" w:rsidP="00BF378C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>
        <w:rPr>
          <w:lang w:val="ru-RU"/>
        </w:rPr>
        <w:t>11 класс</w:t>
      </w:r>
    </w:p>
    <w:p w:rsidR="00BF378C" w:rsidRDefault="00BF378C" w:rsidP="00BF378C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  <w:r>
        <w:rPr>
          <w:rFonts w:cs="Times New Roman"/>
          <w:kern w:val="0"/>
          <w:sz w:val="28"/>
          <w:szCs w:val="28"/>
          <w:lang w:val="ru-RU"/>
        </w:rPr>
        <w:t xml:space="preserve"> (среднее общее образование)</w:t>
      </w:r>
    </w:p>
    <w:p w:rsidR="00BF378C" w:rsidRPr="00DC3CF0" w:rsidRDefault="00BF378C" w:rsidP="00BF378C">
      <w:pPr>
        <w:pStyle w:val="Standard"/>
        <w:jc w:val="center"/>
        <w:rPr>
          <w:rFonts w:cs="Times New Roman"/>
          <w:kern w:val="0"/>
          <w:sz w:val="28"/>
          <w:szCs w:val="28"/>
          <w:lang w:val="ru-RU"/>
        </w:rPr>
      </w:pPr>
    </w:p>
    <w:p w:rsidR="00BF378C" w:rsidRDefault="00BF378C" w:rsidP="00BF378C">
      <w:pPr>
        <w:pStyle w:val="Standard"/>
        <w:jc w:val="right"/>
        <w:rPr>
          <w:b/>
          <w:sz w:val="44"/>
          <w:szCs w:val="44"/>
          <w:lang w:val="ru-RU"/>
        </w:rPr>
      </w:pPr>
    </w:p>
    <w:p w:rsidR="00BF378C" w:rsidRDefault="00BF378C" w:rsidP="00BF378C">
      <w:pPr>
        <w:pStyle w:val="Standard"/>
        <w:jc w:val="right"/>
        <w:rPr>
          <w:lang w:val="ru-RU"/>
        </w:rPr>
      </w:pPr>
    </w:p>
    <w:p w:rsidR="00BF378C" w:rsidRDefault="00BF378C" w:rsidP="00BF378C">
      <w:pPr>
        <w:pStyle w:val="Standard"/>
        <w:jc w:val="right"/>
        <w:rPr>
          <w:lang w:val="ru-RU"/>
        </w:rPr>
      </w:pPr>
      <w:r w:rsidRPr="00DC3CF0">
        <w:rPr>
          <w:lang w:val="ru-RU"/>
        </w:rPr>
        <w:t xml:space="preserve">Составитель: </w:t>
      </w:r>
      <w:proofErr w:type="spellStart"/>
      <w:r>
        <w:rPr>
          <w:lang w:val="ru-RU"/>
        </w:rPr>
        <w:t>Нурмухаметова</w:t>
      </w:r>
      <w:proofErr w:type="spellEnd"/>
      <w:r>
        <w:rPr>
          <w:lang w:val="ru-RU"/>
        </w:rPr>
        <w:t xml:space="preserve"> Гульнара </w:t>
      </w:r>
      <w:proofErr w:type="spellStart"/>
      <w:r>
        <w:rPr>
          <w:lang w:val="ru-RU"/>
        </w:rPr>
        <w:t>Хабибулловна</w:t>
      </w:r>
      <w:proofErr w:type="spellEnd"/>
      <w:r>
        <w:rPr>
          <w:lang w:val="ru-RU"/>
        </w:rPr>
        <w:t>,</w:t>
      </w:r>
      <w:r>
        <w:rPr>
          <w:lang w:val="ru-RU"/>
        </w:rPr>
        <w:br/>
      </w:r>
      <w:r w:rsidRPr="00DC3CF0">
        <w:rPr>
          <w:lang w:val="ru-RU"/>
        </w:rPr>
        <w:t xml:space="preserve"> у</w:t>
      </w:r>
      <w:proofErr w:type="spellStart"/>
      <w:r w:rsidRPr="00DC3CF0">
        <w:t>читель</w:t>
      </w:r>
      <w:proofErr w:type="spellEnd"/>
      <w:r w:rsidRPr="00DC3CF0">
        <w:rPr>
          <w:lang w:val="ru-RU"/>
        </w:rPr>
        <w:t xml:space="preserve"> математики</w:t>
      </w:r>
      <w:r>
        <w:rPr>
          <w:lang w:val="ru-RU"/>
        </w:rPr>
        <w:t xml:space="preserve">, </w:t>
      </w:r>
      <w:r>
        <w:rPr>
          <w:lang w:val="en-US"/>
        </w:rPr>
        <w:t>I</w:t>
      </w:r>
      <w:r w:rsidRPr="00C722E3">
        <w:rPr>
          <w:lang w:val="ru-RU"/>
        </w:rPr>
        <w:t xml:space="preserve"> </w:t>
      </w:r>
      <w:r>
        <w:rPr>
          <w:lang w:val="ru-RU"/>
        </w:rPr>
        <w:t>категория</w:t>
      </w:r>
    </w:p>
    <w:p w:rsidR="00BF378C" w:rsidRPr="00436643" w:rsidRDefault="00BF378C" w:rsidP="00BF378C">
      <w:pPr>
        <w:pStyle w:val="Standard"/>
        <w:jc w:val="center"/>
        <w:rPr>
          <w:lang w:val="ru-RU"/>
        </w:rPr>
      </w:pPr>
      <w:r w:rsidRPr="00436643">
        <w:t>201</w:t>
      </w:r>
      <w:r w:rsidRPr="00436643">
        <w:rPr>
          <w:lang w:val="ru-RU"/>
        </w:rPr>
        <w:t>9</w:t>
      </w:r>
      <w:r w:rsidRPr="00436643">
        <w:t xml:space="preserve"> </w:t>
      </w:r>
      <w:proofErr w:type="spellStart"/>
      <w:r w:rsidRPr="00436643">
        <w:t>год</w:t>
      </w:r>
      <w:proofErr w:type="spellEnd"/>
    </w:p>
    <w:p w:rsidR="00BF378C" w:rsidRDefault="00BF378C" w:rsidP="00BF378C">
      <w:pPr>
        <w:pStyle w:val="Standard"/>
        <w:ind w:right="-185"/>
        <w:rPr>
          <w:b/>
        </w:rPr>
      </w:pPr>
    </w:p>
    <w:p w:rsidR="00360694" w:rsidRDefault="001A5AD3">
      <w:pPr>
        <w:spacing w:after="0" w:line="259" w:lineRule="auto"/>
        <w:ind w:left="386" w:firstLine="0"/>
        <w:jc w:val="center"/>
      </w:pPr>
      <w:r>
        <w:t xml:space="preserve"> </w:t>
      </w:r>
    </w:p>
    <w:p w:rsidR="00360694" w:rsidRDefault="001A5AD3">
      <w:pPr>
        <w:spacing w:after="0" w:line="259" w:lineRule="auto"/>
        <w:ind w:left="386" w:firstLine="0"/>
        <w:jc w:val="center"/>
      </w:pPr>
      <w:r>
        <w:t xml:space="preserve"> </w:t>
      </w:r>
    </w:p>
    <w:p w:rsidR="00360694" w:rsidRDefault="001A5AD3">
      <w:pPr>
        <w:spacing w:after="0" w:line="259" w:lineRule="auto"/>
        <w:ind w:left="386" w:firstLine="0"/>
        <w:jc w:val="center"/>
      </w:pPr>
      <w:r>
        <w:t xml:space="preserve"> </w:t>
      </w:r>
    </w:p>
    <w:p w:rsidR="00360694" w:rsidRDefault="001A5AD3">
      <w:pPr>
        <w:spacing w:after="0" w:line="259" w:lineRule="auto"/>
        <w:ind w:left="386" w:firstLine="0"/>
        <w:jc w:val="center"/>
      </w:pPr>
      <w:r>
        <w:t xml:space="preserve"> </w:t>
      </w:r>
    </w:p>
    <w:p w:rsidR="00BF378C" w:rsidRDefault="00BF378C" w:rsidP="00BF378C">
      <w:pPr>
        <w:spacing w:after="0" w:line="259" w:lineRule="auto"/>
      </w:pPr>
    </w:p>
    <w:p w:rsidR="00BF378C" w:rsidRDefault="00BF378C">
      <w:pPr>
        <w:spacing w:after="0" w:line="259" w:lineRule="auto"/>
        <w:ind w:left="341" w:right="5"/>
        <w:jc w:val="center"/>
      </w:pPr>
    </w:p>
    <w:p w:rsidR="00360694" w:rsidRDefault="001A5AD3">
      <w:pPr>
        <w:spacing w:after="0" w:line="259" w:lineRule="auto"/>
        <w:ind w:left="341" w:right="5"/>
        <w:jc w:val="center"/>
      </w:pPr>
      <w:r>
        <w:t xml:space="preserve">1.Пояснительная записка. </w:t>
      </w:r>
    </w:p>
    <w:p w:rsidR="00360694" w:rsidRDefault="001A5AD3">
      <w:pPr>
        <w:ind w:left="344"/>
      </w:pPr>
      <w:r>
        <w:t xml:space="preserve">      Программа курса «Практикум по решению задач» состоит из ряда независимых разделов. Ее основная цель – ликвидация пробелов в знаниях, подготовка учащихся к Е</w:t>
      </w:r>
      <w:r w:rsidR="00F35DC5">
        <w:t>ГЭ</w:t>
      </w:r>
      <w:r w:rsidR="00BF378C">
        <w:t xml:space="preserve"> и </w:t>
      </w:r>
      <w:r>
        <w:t xml:space="preserve">повышение уровня общей математической подготовки. В программу курса внесены наиболее важные </w:t>
      </w:r>
      <w:r w:rsidR="00BF378C">
        <w:t xml:space="preserve">в математическом плане вопросы. </w:t>
      </w:r>
      <w:r>
        <w:t>На изучение данного курса отводится 3</w:t>
      </w:r>
      <w:r w:rsidR="00BF378C">
        <w:t>3</w:t>
      </w:r>
      <w:r>
        <w:t xml:space="preserve"> часа. Основная задача курса «Практикум по решению задач» - обеспечить прочное и сознательное овладение учащихся системой математических знаний и умений, необходимых в повседневной жизни и трудовой деятельности, достаточных</w:t>
      </w:r>
      <w:r w:rsidR="00BF378C">
        <w:t xml:space="preserve"> для изучения смежных дисциплин.</w:t>
      </w:r>
    </w:p>
    <w:p w:rsidR="00360694" w:rsidRDefault="001A5AD3">
      <w:pPr>
        <w:ind w:left="344"/>
      </w:pPr>
      <w:r>
        <w:t xml:space="preserve">Наряду с решением основной задачи изучения математики программа курса предусматривает формирование у учащихся устойчивого интереса к предмету, выявление и развитие их математических способностей, ориентацию на профессии, существенным образом связанные с математикой, подготовку к </w:t>
      </w:r>
      <w:r w:rsidR="00BF378C">
        <w:t>дальнейшему образованию.</w:t>
      </w:r>
    </w:p>
    <w:p w:rsidR="00360694" w:rsidRDefault="001A5AD3">
      <w:pPr>
        <w:ind w:left="344"/>
      </w:pPr>
      <w:r>
        <w:t>Главное назначение экзаменационной работы в форме ЕГЭ получение объективной информации о подготовке выпускников школы по математике, необход</w:t>
      </w:r>
      <w:r w:rsidR="00BF378C">
        <w:t>имой для их итоговой аттестации.</w:t>
      </w:r>
    </w:p>
    <w:p w:rsidR="00360694" w:rsidRDefault="001A5AD3">
      <w:pPr>
        <w:ind w:left="344"/>
      </w:pPr>
      <w:r>
        <w:t>Структура экзаменационной работы требует от учащихся не только знаний на базовом уровне, но и умений</w:t>
      </w:r>
      <w:r w:rsidR="00BF378C">
        <w:t xml:space="preserve"> выполнять задания повышенной </w:t>
      </w:r>
      <w:r>
        <w:t xml:space="preserve">сложности. В рамках урока не всегда возможно рассмотреть подобные задания, поэтому программа курса позволяет решить эту задачу. </w:t>
      </w:r>
    </w:p>
    <w:p w:rsidR="00360694" w:rsidRDefault="001A5AD3">
      <w:pPr>
        <w:ind w:left="344"/>
      </w:pPr>
      <w:r>
        <w:t xml:space="preserve">Преподавание курса строится как углубленное изучение вопросов, предусмотренных программой основного курса. Углубление реализуется на базе обучения методам и приемам решения математических задач, требующих применения высокой логической и операционной культуры, развивающих научно-теоретическое и алгоритмическое мышление учащихся. Тематика задач не выходит за рамки основного курса, но уровень их трудности – </w:t>
      </w:r>
      <w:r w:rsidR="00F35DC5">
        <w:t>средний</w:t>
      </w:r>
      <w:r>
        <w:t xml:space="preserve">. Особое место занимают задачи, требующие применения учащимися знаний в незнакомой (нестандартной) ситуации. </w:t>
      </w:r>
    </w:p>
    <w:p w:rsidR="00360694" w:rsidRDefault="001A5AD3">
      <w:pPr>
        <w:ind w:left="344"/>
      </w:pPr>
      <w:r>
        <w:t xml:space="preserve">Особая установка курса – целенаправленная подготовка ребят к форме </w:t>
      </w:r>
      <w:proofErr w:type="gramStart"/>
      <w:r>
        <w:t>ЕГЭ .</w:t>
      </w:r>
      <w:proofErr w:type="gramEnd"/>
      <w:r>
        <w:t xml:space="preserve"> Поэтому преподавание курса обеспечивает систематизацию знаний и усовершенствование умений учащихся на уровне, требуемом при проведении такого экзамена. </w:t>
      </w:r>
    </w:p>
    <w:p w:rsidR="00360694" w:rsidRDefault="001A5AD3">
      <w:pPr>
        <w:spacing w:after="0" w:line="259" w:lineRule="auto"/>
        <w:ind w:left="341" w:right="3"/>
        <w:jc w:val="center"/>
      </w:pPr>
      <w:r>
        <w:t>2.Результаты освоения предметного курса.</w:t>
      </w:r>
      <w:r>
        <w:rPr>
          <w:color w:val="444444"/>
        </w:rPr>
        <w:t xml:space="preserve">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Предметные результаты: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осознание значения математики для повседневной жизни человека;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представление о математической науке как сфере математической деятельности, об этапах ее развития, о ее значимости для развития цивилизации;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умения описывать явления реального мира на математическом языке; представления о математических понятиях и математических моделях как о важнейшем инструментарии, позволяющим описывать и изучать разные процессы и явления;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представление об основных понятиях, идеях и методах алгебры и математического анализа;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представление о процессах и явлениях, имеющих вероятностный характер, о статистических закономерностях в реальном мире, об основных понятиях элементарной теории вероятностей; умение находить и оценивать вероятности наступления событий в простейших практических ситуациях и основные характеристики случайных величин;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владение методами доказательств и алгоритмов решения; умение их применять, проводить доказательные рассуждения в ходе решения задач; </w:t>
      </w:r>
    </w:p>
    <w:p w:rsidR="00360694" w:rsidRDefault="001A5AD3">
      <w:pPr>
        <w:numPr>
          <w:ilvl w:val="0"/>
          <w:numId w:val="1"/>
        </w:numPr>
        <w:ind w:hanging="360"/>
      </w:pPr>
      <w:r>
        <w:lastRenderedPageBreak/>
        <w:t xml:space="preserve">практически значимые математические умения и навыки, их применение к решению задач, предполагающие умения: </w:t>
      </w:r>
    </w:p>
    <w:p w:rsidR="00360694" w:rsidRDefault="001A5AD3">
      <w:pPr>
        <w:numPr>
          <w:ilvl w:val="0"/>
          <w:numId w:val="1"/>
        </w:numPr>
        <w:ind w:hanging="360"/>
      </w:pPr>
      <w:r>
        <w:t xml:space="preserve">владение навыками использования компьютерных программ при решении математических задач.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Выпускник научится: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 xml:space="preserve">выполнять арифметические действия с целыми и рациональными числами, сочетая устные и письменные приёмы, применяя при необходимости вычислительные устройства;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 xml:space="preserve">сравнивать рациональные числа между собой; сравнивать с рациональными числами значения целых степеней чисел, корней натуральной степени из чисел, логарифмов чисел в простых случаях;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proofErr w:type="gramStart"/>
      <w:r>
        <w:t>выполнять  преобразования</w:t>
      </w:r>
      <w:proofErr w:type="gramEnd"/>
      <w:r>
        <w:t xml:space="preserve"> числовых выражений, содержащих степени чисел, корни из чисел, логарифмы чисел; находить значения корня натуральной степени, степени с рациональным показателем, логарифма, используя при необходимости вычислительные</w:t>
      </w:r>
      <w:r w:rsidR="00F35DC5">
        <w:t xml:space="preserve"> </w:t>
      </w:r>
      <w:r>
        <w:t xml:space="preserve">устройства;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вычислять значения числовых и буквенных выражений, осуществляя необходимые подстановки и преобразования;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проводить по известным формулам и правилам преобразования буквенных выражений, включающих степени, корни, логарифмы и тригонометрические формулы; </w:t>
      </w:r>
    </w:p>
    <w:p w:rsidR="00360694" w:rsidRDefault="001A5AD3">
      <w:pPr>
        <w:spacing w:after="22" w:line="259" w:lineRule="auto"/>
        <w:ind w:left="1762" w:firstLine="0"/>
        <w:jc w:val="left"/>
      </w:pPr>
      <w:r>
        <w:t xml:space="preserve">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>Решать линейные уравнения и неравенства, квадратные уравнения;</w:t>
      </w:r>
      <w:r w:rsidR="00F35DC5">
        <w:t xml:space="preserve"> </w:t>
      </w:r>
      <w:r>
        <w:t xml:space="preserve">логарифмические и показательные </w:t>
      </w:r>
      <w:proofErr w:type="gramStart"/>
      <w:r>
        <w:t xml:space="preserve">уравнения;   </w:t>
      </w:r>
      <w:proofErr w:type="gramEnd"/>
      <w:r>
        <w:t>рациональные, показательные, логарифмические,</w:t>
      </w:r>
      <w:r w:rsidR="00F35DC5">
        <w:t xml:space="preserve"> </w:t>
      </w:r>
      <w:r>
        <w:t xml:space="preserve">тригонометрические уравнения, неравенства и их системы, иррациональные уравнения и неравенства;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 xml:space="preserve">Оперировать понятиями: зависимость величин, функция, аргумент и значение функции, область определения и множество значений функции, график зависимости, график функции, нули функции, промежутки </w:t>
      </w:r>
      <w:proofErr w:type="spellStart"/>
      <w:r>
        <w:t>знакопостоянства</w:t>
      </w:r>
      <w:proofErr w:type="spellEnd"/>
      <w:r>
        <w:t xml:space="preserve">, возрастание и убывание функции на числовом промежутке, наибольшее и наименьшее значения функции на числовом промежутке, периодическая функция, период, чётная и нечётная функции;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>решать текстовые задачи разных типов, в том числе задачи повышенной трудности;</w:t>
      </w:r>
      <w:r w:rsidR="00F35DC5">
        <w:t xml:space="preserve"> </w:t>
      </w:r>
      <w:r>
        <w:t xml:space="preserve">выбирать оптимальный метод решения задачи, рассматривая различные методы;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анализировать условие задачи, строить для её решения математическую модель, проводить доказательные рассуждения;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>понимать и использовать для решения задачи информацию, представленную в виде текстовой и символьной записи, схем, таблиц, диаграмм, графиков, рисунков;</w:t>
      </w:r>
      <w:r w:rsidR="00F35DC5">
        <w:t xml:space="preserve"> </w:t>
      </w:r>
      <w:r>
        <w:t xml:space="preserve">действовать по алгоритму, содержащемуся в условии задачи;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использовать логические рассуждения при решении задачи; работать с избыточными условиями, выбирая из всей информации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>данные, необходимые для решения задачи;</w:t>
      </w:r>
      <w:r w:rsidR="00F35DC5">
        <w:t xml:space="preserve"> </w:t>
      </w:r>
      <w:r>
        <w:t xml:space="preserve">осуществлять несложный перебор возможных решений, выбирая из них оптимальное по критериям, сформулированным в условии; </w:t>
      </w:r>
    </w:p>
    <w:p w:rsidR="00360694" w:rsidRDefault="001A5AD3">
      <w:pPr>
        <w:numPr>
          <w:ilvl w:val="1"/>
          <w:numId w:val="1"/>
        </w:numPr>
        <w:spacing w:after="36"/>
        <w:ind w:hanging="420"/>
      </w:pPr>
      <w:r>
        <w:t xml:space="preserve">анализировать и интерпретировать полученные решения в </w:t>
      </w:r>
      <w:proofErr w:type="spellStart"/>
      <w:r>
        <w:t>контекстеусловия</w:t>
      </w:r>
      <w:proofErr w:type="spellEnd"/>
      <w:r>
        <w:t xml:space="preserve"> задачи, выбирать решения, не противоречащие контексту;</w:t>
      </w:r>
      <w:r w:rsidR="00F35DC5">
        <w:t xml:space="preserve"> </w:t>
      </w:r>
      <w:r>
        <w:t xml:space="preserve">решать практические задачи, требующие использования </w:t>
      </w:r>
      <w:proofErr w:type="spellStart"/>
      <w:r>
        <w:t>отрицательныхчисел</w:t>
      </w:r>
      <w:proofErr w:type="spellEnd"/>
      <w:r>
        <w:t xml:space="preserve">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решать задачи, требующие перебора вариантов, проверки </w:t>
      </w:r>
      <w:proofErr w:type="spellStart"/>
      <w:proofErr w:type="gramStart"/>
      <w:r>
        <w:t>условий,выбора</w:t>
      </w:r>
      <w:proofErr w:type="spellEnd"/>
      <w:proofErr w:type="gramEnd"/>
      <w:r>
        <w:t xml:space="preserve"> оптимального результата;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анализировать и интерпретировать результаты в контексте условия задачи, выбирать решения, не противоречащие контексту; </w:t>
      </w:r>
    </w:p>
    <w:p w:rsidR="00360694" w:rsidRDefault="001A5AD3">
      <w:pPr>
        <w:numPr>
          <w:ilvl w:val="1"/>
          <w:numId w:val="1"/>
        </w:numPr>
        <w:ind w:hanging="420"/>
      </w:pPr>
      <w:r>
        <w:lastRenderedPageBreak/>
        <w:t xml:space="preserve">переводить при решении задачи информацию из одной формы в другую, используя при необходимости схемы, таблицы, графики, диаграммы. </w:t>
      </w:r>
    </w:p>
    <w:p w:rsidR="00360694" w:rsidRDefault="001A5AD3">
      <w:pPr>
        <w:spacing w:after="0" w:line="259" w:lineRule="auto"/>
        <w:ind w:left="334" w:firstLine="0"/>
        <w:jc w:val="left"/>
      </w:pPr>
      <w:r>
        <w:t xml:space="preserve">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Выпускник получит возможность: </w:t>
      </w:r>
    </w:p>
    <w:p w:rsidR="00360694" w:rsidRDefault="001A5AD3">
      <w:pPr>
        <w:numPr>
          <w:ilvl w:val="1"/>
          <w:numId w:val="1"/>
        </w:numPr>
        <w:spacing w:after="37"/>
        <w:ind w:hanging="420"/>
      </w:pPr>
      <w:r>
        <w:t xml:space="preserve">выполнять действия с числовыми данными при решении задач практического характера и задач из различных областей знаний, используя при необходимости справочные материалы и вычислительные устройства;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соотносить реальные величины, характеристики объектов окружающего мира с их конкретными числовыми значениями;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использовать методы округления и прикидки при решении практических задач повседневной жизни;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оценивать, сравнивать и использовать при решении </w:t>
      </w:r>
      <w:proofErr w:type="spellStart"/>
      <w:r>
        <w:t>практическихзадач</w:t>
      </w:r>
      <w:proofErr w:type="spellEnd"/>
      <w:r>
        <w:t xml:space="preserve"> числовые значения реальных величин, конкретные числовые характеристики объектов окружающего мира.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выполнять многошаговые преобразования выражений, применять широкий набор способов и </w:t>
      </w:r>
      <w:proofErr w:type="gramStart"/>
      <w:r>
        <w:t xml:space="preserve">приемов; 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proofErr w:type="gramEnd"/>
      <w:r>
        <w:t xml:space="preserve">применять тождественные преобразования выражений для решения задач из различных разделов курса.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овладеть приемами решения уравнений, неравенств и систем уравнений; применять аппарат уравнений для решения разнообразных задач из математики, смежных предметов, практики;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применять графические представления для исследования уравнений, неравенств, систем уравнений, содержащих параметры.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проводить </w:t>
      </w:r>
      <w:proofErr w:type="gramStart"/>
      <w:r>
        <w:t>исследования</w:t>
      </w:r>
      <w:proofErr w:type="gramEnd"/>
      <w:r>
        <w:t xml:space="preserve"> связанные с изучением свойств функций, в том числе с использованием компьютера;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использовать функциональные представления и свойства функций для решения задач из различных разделов математики.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сформировать представление о пределе функции в точке;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сформировать представление о применении геометрического смысла производной в курсе математики в смежных дисциплинах;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научится специальным приемам решения комбинаторных задач;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характеризовать процессы и явления, имеющие вероятностный характер.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         Использовать приобретенные знания и умения в практической деятельности и повседневной жизни для: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исследования (моделирования) несложных практических ситуаций; </w:t>
      </w:r>
    </w:p>
    <w:p w:rsidR="00360694" w:rsidRDefault="001A5AD3">
      <w:pPr>
        <w:numPr>
          <w:ilvl w:val="1"/>
          <w:numId w:val="1"/>
        </w:numPr>
        <w:ind w:hanging="420"/>
      </w:pPr>
      <w:r>
        <w:t xml:space="preserve">при решении практических задач, используя при необходимости справочники и вычислительные устройства. </w:t>
      </w:r>
    </w:p>
    <w:p w:rsidR="00360694" w:rsidRDefault="001A5AD3">
      <w:pPr>
        <w:tabs>
          <w:tab w:val="center" w:pos="739"/>
          <w:tab w:val="center" w:pos="1054"/>
        </w:tabs>
        <w:spacing w:after="0" w:line="259" w:lineRule="auto"/>
        <w:ind w:left="0" w:firstLine="0"/>
        <w:jc w:val="left"/>
      </w:pP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t xml:space="preserve"> </w:t>
      </w:r>
    </w:p>
    <w:p w:rsidR="00360694" w:rsidRDefault="001A5AD3">
      <w:pPr>
        <w:spacing w:after="0" w:line="259" w:lineRule="auto"/>
        <w:ind w:left="341" w:right="5"/>
        <w:jc w:val="center"/>
      </w:pPr>
      <w:r>
        <w:t xml:space="preserve">3.Содержание </w:t>
      </w:r>
      <w:proofErr w:type="gramStart"/>
      <w:r>
        <w:t>предметного  курса</w:t>
      </w:r>
      <w:proofErr w:type="gramEnd"/>
      <w:r>
        <w:t xml:space="preserve">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1.Выражения и их преобразования: рациональные, иррациональные, тригонометрические, логарифмические, степенные выражения. </w:t>
      </w:r>
    </w:p>
    <w:p w:rsidR="00360694" w:rsidRDefault="001A5AD3">
      <w:pPr>
        <w:ind w:left="344"/>
      </w:pPr>
      <w:r>
        <w:t xml:space="preserve">Основная цель: расширить и углубить знания и умения, связанные с тождественными преобразованиями </w:t>
      </w:r>
      <w:proofErr w:type="gramStart"/>
      <w:r>
        <w:t>рациональных ,</w:t>
      </w:r>
      <w:proofErr w:type="gramEnd"/>
      <w:r>
        <w:t xml:space="preserve"> иррациональных, логарифмических, степенных </w:t>
      </w:r>
      <w:proofErr w:type="spellStart"/>
      <w:r>
        <w:t>выражений;обобщить</w:t>
      </w:r>
      <w:proofErr w:type="spellEnd"/>
      <w:r>
        <w:t xml:space="preserve"> и систематизировать методы преобразования числовых выражений. </w:t>
      </w:r>
    </w:p>
    <w:p w:rsidR="00360694" w:rsidRDefault="001A5AD3">
      <w:pPr>
        <w:spacing w:after="10" w:line="249" w:lineRule="auto"/>
        <w:ind w:left="329"/>
        <w:jc w:val="left"/>
      </w:pPr>
      <w:r>
        <w:t xml:space="preserve">2. Уравнения и системы уравнений </w:t>
      </w:r>
    </w:p>
    <w:p w:rsidR="00360694" w:rsidRDefault="001A5AD3">
      <w:pPr>
        <w:ind w:left="344"/>
      </w:pPr>
      <w:r>
        <w:t>Основная цель: применять равносильные преобразования при решении уравнений и систем уравнений; выполнять преобразования, приводящие к уравнению следствию с обязательной проверкой корней уравнения следствия; научить применять переход от уравнения к равносильной системе, научить применять метод промежутков при решении уравнений с модулем</w:t>
      </w:r>
      <w:proofErr w:type="gramStart"/>
      <w:r>
        <w:t>, ,</w:t>
      </w:r>
      <w:proofErr w:type="gramEnd"/>
      <w:r>
        <w:t xml:space="preserve"> научить применять различные методы решения тригонометрических уравнений и уравнений с параметрами. </w:t>
      </w:r>
    </w:p>
    <w:p w:rsidR="00360694" w:rsidRDefault="001A5AD3">
      <w:pPr>
        <w:spacing w:after="10" w:line="249" w:lineRule="auto"/>
        <w:ind w:left="329"/>
        <w:jc w:val="left"/>
      </w:pPr>
      <w:r>
        <w:lastRenderedPageBreak/>
        <w:t xml:space="preserve">3.Неравенства и системы неравенств </w:t>
      </w:r>
    </w:p>
    <w:p w:rsidR="00360694" w:rsidRDefault="001A5AD3">
      <w:pPr>
        <w:ind w:left="344"/>
      </w:pPr>
      <w:r>
        <w:t xml:space="preserve">Основная </w:t>
      </w:r>
      <w:proofErr w:type="gramStart"/>
      <w:r>
        <w:t>цель:  применять</w:t>
      </w:r>
      <w:proofErr w:type="gramEnd"/>
      <w:r>
        <w:t xml:space="preserve"> равносильные преобразования при решении неравенств и систем неравенств, научить применять метод промежутков при решении неравенств с модулем,  различные методы решения тригонометрических неравенств и неравенств с параметрами. </w:t>
      </w:r>
    </w:p>
    <w:p w:rsidR="003B347C" w:rsidRDefault="001A5AD3" w:rsidP="003B347C">
      <w:pPr>
        <w:spacing w:after="10"/>
        <w:ind w:left="329"/>
        <w:jc w:val="left"/>
      </w:pPr>
      <w:r>
        <w:t xml:space="preserve">4. </w:t>
      </w:r>
      <w:proofErr w:type="gramStart"/>
      <w:r w:rsidR="003B347C">
        <w:t>Задания</w:t>
      </w:r>
      <w:proofErr w:type="gramEnd"/>
      <w:r w:rsidR="003B347C">
        <w:t xml:space="preserve"> содержащие модуль; параметр.  </w:t>
      </w:r>
    </w:p>
    <w:p w:rsidR="003B347C" w:rsidRDefault="003B347C" w:rsidP="003B347C">
      <w:pPr>
        <w:ind w:left="344"/>
      </w:pPr>
      <w:r>
        <w:t xml:space="preserve">Основная </w:t>
      </w:r>
      <w:proofErr w:type="spellStart"/>
      <w:proofErr w:type="gramStart"/>
      <w:r>
        <w:t>цель:обобщить</w:t>
      </w:r>
      <w:proofErr w:type="spellEnd"/>
      <w:proofErr w:type="gramEnd"/>
      <w:r>
        <w:t xml:space="preserve"> и систематизировать знания учащихся в решении заданий, содержащих модуль или параметр. </w:t>
      </w:r>
    </w:p>
    <w:p w:rsidR="00360694" w:rsidRDefault="003B347C">
      <w:pPr>
        <w:spacing w:after="10" w:line="249" w:lineRule="auto"/>
        <w:ind w:left="329"/>
        <w:jc w:val="left"/>
      </w:pPr>
      <w:r>
        <w:t>5.</w:t>
      </w:r>
      <w:r w:rsidR="001A5AD3">
        <w:t xml:space="preserve">Функции и их свойства </w:t>
      </w:r>
    </w:p>
    <w:p w:rsidR="00360694" w:rsidRDefault="001A5AD3">
      <w:pPr>
        <w:ind w:left="344"/>
      </w:pPr>
      <w:r>
        <w:t xml:space="preserve">Основная </w:t>
      </w:r>
      <w:proofErr w:type="spellStart"/>
      <w:proofErr w:type="gramStart"/>
      <w:r>
        <w:t>цель:овладение</w:t>
      </w:r>
      <w:proofErr w:type="spellEnd"/>
      <w:proofErr w:type="gramEnd"/>
      <w:r>
        <w:t xml:space="preserve"> учащимися различными методами исследования функции и построения их графиков. </w:t>
      </w:r>
    </w:p>
    <w:p w:rsidR="00360694" w:rsidRDefault="003B347C">
      <w:pPr>
        <w:spacing w:after="10" w:line="249" w:lineRule="auto"/>
        <w:ind w:left="329"/>
        <w:jc w:val="left"/>
      </w:pPr>
      <w:r>
        <w:t>6</w:t>
      </w:r>
      <w:r w:rsidR="001A5AD3">
        <w:t xml:space="preserve">.Задачи по планиметрии и стереометрии </w:t>
      </w:r>
    </w:p>
    <w:p w:rsidR="00360694" w:rsidRDefault="001A5AD3">
      <w:pPr>
        <w:ind w:left="344"/>
      </w:pPr>
      <w:r>
        <w:t>Основная цель:</w:t>
      </w:r>
      <w:r w:rsidR="002B2A73">
        <w:t xml:space="preserve"> </w:t>
      </w:r>
      <w:r>
        <w:t xml:space="preserve">предусматривается решение задач повышенной сложности, решение задач на комбинацию стереометрических тел, </w:t>
      </w:r>
      <w:proofErr w:type="gramStart"/>
      <w:r>
        <w:t>Уделяется</w:t>
      </w:r>
      <w:proofErr w:type="gramEnd"/>
      <w:r>
        <w:t xml:space="preserve"> внимание методу координат, проектированию на плоскость. </w:t>
      </w:r>
    </w:p>
    <w:p w:rsidR="003B347C" w:rsidRDefault="003B347C" w:rsidP="003B347C">
      <w:pPr>
        <w:spacing w:after="10"/>
        <w:ind w:left="329"/>
        <w:jc w:val="left"/>
      </w:pPr>
      <w:r>
        <w:t>7</w:t>
      </w:r>
      <w:r>
        <w:t>. Общее понятие степени</w:t>
      </w:r>
    </w:p>
    <w:p w:rsidR="003B347C" w:rsidRDefault="003B347C" w:rsidP="003B347C">
      <w:pPr>
        <w:spacing w:after="10"/>
        <w:ind w:left="329"/>
        <w:jc w:val="left"/>
      </w:pPr>
      <w:r>
        <w:t xml:space="preserve">Основная цель: привести в систему и обобщить сведения о степенях; решение </w:t>
      </w:r>
      <w:proofErr w:type="gramStart"/>
      <w:r>
        <w:t>задач  с</w:t>
      </w:r>
      <w:proofErr w:type="gramEnd"/>
      <w:r>
        <w:t xml:space="preserve"> показательной, логарифмической и степенной функциями и их свойствами;</w:t>
      </w:r>
    </w:p>
    <w:p w:rsidR="003B347C" w:rsidRDefault="003B347C" w:rsidP="003B347C">
      <w:pPr>
        <w:spacing w:after="10"/>
        <w:ind w:left="329"/>
        <w:jc w:val="left"/>
      </w:pPr>
      <w:r>
        <w:t xml:space="preserve">8.Текстовые задачи </w:t>
      </w:r>
      <w:bookmarkStart w:id="0" w:name="_GoBack"/>
      <w:bookmarkEnd w:id="0"/>
    </w:p>
    <w:p w:rsidR="00360694" w:rsidRDefault="001A5AD3">
      <w:pPr>
        <w:ind w:left="344"/>
      </w:pPr>
      <w:r>
        <w:t xml:space="preserve">Основная </w:t>
      </w:r>
      <w:proofErr w:type="gramStart"/>
      <w:r>
        <w:t>цель :овладение</w:t>
      </w:r>
      <w:proofErr w:type="gramEnd"/>
      <w:r>
        <w:t xml:space="preserve"> учащимися методами решение задач на проценты, задачи на сплавы, движение, работу.</w:t>
      </w:r>
      <w:r w:rsidR="00551478">
        <w:t xml:space="preserve"> </w:t>
      </w:r>
      <w:r>
        <w:t xml:space="preserve">Выполнять арифметические </w:t>
      </w:r>
      <w:proofErr w:type="gramStart"/>
      <w:r>
        <w:t>действия ;анализировать</w:t>
      </w:r>
      <w:proofErr w:type="gramEnd"/>
      <w:r>
        <w:t xml:space="preserve"> реальные числовые данные, осуществлять практические расчеты, пользоваться оценкой и прикидкой практических </w:t>
      </w:r>
      <w:proofErr w:type="spellStart"/>
      <w:r>
        <w:t>результатов;моделировать</w:t>
      </w:r>
      <w:proofErr w:type="spellEnd"/>
      <w:r>
        <w:t xml:space="preserve"> реальные ситуации на языке алгебры, составлять уравнения и неравенства по условию задачи, исследовать построенные модели с использованием аппарата </w:t>
      </w:r>
      <w:proofErr w:type="spellStart"/>
      <w:r>
        <w:t>алгебры;использовать</w:t>
      </w:r>
      <w:proofErr w:type="spellEnd"/>
      <w:r>
        <w:t xml:space="preserve"> приобретенные знания и умения в практической и повседневной жизни. </w:t>
      </w:r>
    </w:p>
    <w:p w:rsidR="00DA19BF" w:rsidRDefault="00DA19BF" w:rsidP="00F07882">
      <w:pPr>
        <w:spacing w:after="0" w:line="259" w:lineRule="auto"/>
        <w:ind w:left="0" w:firstLine="0"/>
      </w:pPr>
    </w:p>
    <w:p w:rsidR="00DA19BF" w:rsidRDefault="00DA19BF">
      <w:pPr>
        <w:spacing w:after="0" w:line="259" w:lineRule="auto"/>
        <w:ind w:left="341"/>
        <w:jc w:val="center"/>
      </w:pPr>
    </w:p>
    <w:p w:rsidR="00360694" w:rsidRDefault="00BF378C">
      <w:pPr>
        <w:spacing w:after="0" w:line="259" w:lineRule="auto"/>
        <w:ind w:left="341"/>
        <w:jc w:val="center"/>
      </w:pPr>
      <w:r>
        <w:t xml:space="preserve">  </w:t>
      </w:r>
      <w:r w:rsidR="001A5AD3">
        <w:t xml:space="preserve">4. Тематическое планирование с указанием количества часов, отводимых на освоение каждой темы </w:t>
      </w:r>
    </w:p>
    <w:tbl>
      <w:tblPr>
        <w:tblStyle w:val="TableGrid"/>
        <w:tblW w:w="11375" w:type="dxa"/>
        <w:tblInd w:w="1298" w:type="dxa"/>
        <w:tblCellMar>
          <w:top w:w="7" w:type="dxa"/>
          <w:right w:w="46" w:type="dxa"/>
        </w:tblCellMar>
        <w:tblLook w:val="04A0" w:firstRow="1" w:lastRow="0" w:firstColumn="1" w:lastColumn="0" w:noHBand="0" w:noVBand="1"/>
      </w:tblPr>
      <w:tblGrid>
        <w:gridCol w:w="996"/>
        <w:gridCol w:w="3088"/>
        <w:gridCol w:w="5615"/>
        <w:gridCol w:w="318"/>
        <w:gridCol w:w="1358"/>
      </w:tblGrid>
      <w:tr w:rsidR="00F35DC5" w:rsidTr="00150079">
        <w:trPr>
          <w:trHeight w:val="28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C5" w:rsidRDefault="00F35DC5">
            <w:pPr>
              <w:spacing w:after="0" w:line="259" w:lineRule="auto"/>
              <w:ind w:left="46" w:firstLine="0"/>
              <w:jc w:val="center"/>
            </w:pPr>
            <w:r>
              <w:t xml:space="preserve">Номер темы 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C5" w:rsidRDefault="00F35DC5">
            <w:pPr>
              <w:spacing w:after="0" w:line="259" w:lineRule="auto"/>
              <w:ind w:left="425" w:firstLine="0"/>
              <w:jc w:val="center"/>
            </w:pPr>
            <w:r>
              <w:t>Раздел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35DC5" w:rsidRDefault="00F35DC5">
            <w:pPr>
              <w:spacing w:after="0" w:line="259" w:lineRule="auto"/>
              <w:ind w:left="425" w:firstLine="0"/>
              <w:jc w:val="center"/>
            </w:pPr>
            <w:r>
              <w:t>Название темы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35DC5" w:rsidRDefault="00F35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35DC5" w:rsidRDefault="00F35DC5">
            <w:pPr>
              <w:spacing w:after="0" w:line="259" w:lineRule="auto"/>
              <w:ind w:left="51" w:firstLine="0"/>
              <w:jc w:val="center"/>
            </w:pPr>
            <w:r>
              <w:t xml:space="preserve">Количество часов </w:t>
            </w:r>
          </w:p>
        </w:tc>
      </w:tr>
      <w:tr w:rsidR="002B2A73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0" w:line="259" w:lineRule="auto"/>
              <w:ind w:left="48" w:firstLine="0"/>
              <w:jc w:val="center"/>
            </w:pPr>
            <w:r>
              <w:t xml:space="preserve">1 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B2A73" w:rsidRPr="002B2A73" w:rsidRDefault="002B2A73" w:rsidP="00F35DC5">
            <w:pPr>
              <w:spacing w:after="0" w:line="259" w:lineRule="auto"/>
              <w:ind w:left="110" w:firstLine="0"/>
              <w:jc w:val="left"/>
            </w:pPr>
            <w:r w:rsidRPr="002B2A73">
              <w:t xml:space="preserve">Выражения и их преобразования: </w:t>
            </w:r>
          </w:p>
          <w:p w:rsidR="002B2A73" w:rsidRPr="002B2A73" w:rsidRDefault="002B2A73" w:rsidP="00F35DC5">
            <w:pPr>
              <w:spacing w:after="0" w:line="259" w:lineRule="auto"/>
              <w:ind w:left="110" w:firstLine="0"/>
              <w:jc w:val="left"/>
            </w:pPr>
            <w:r w:rsidRPr="002B2A73">
              <w:t>тождественные преобразования выражений.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A73" w:rsidRDefault="002B2A73">
            <w:pPr>
              <w:spacing w:after="0" w:line="259" w:lineRule="auto"/>
              <w:ind w:left="130" w:firstLine="0"/>
              <w:jc w:val="left"/>
            </w:pPr>
            <w:r>
              <w:t xml:space="preserve"> Сложение и вычитание дробей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2B2A73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0" w:line="259" w:lineRule="auto"/>
              <w:ind w:left="48" w:firstLine="0"/>
              <w:jc w:val="center"/>
            </w:pPr>
            <w:r>
              <w:t>2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73" w:rsidRPr="002B2A73" w:rsidRDefault="002B2A73" w:rsidP="00F35DC5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B2A73" w:rsidRDefault="002B2A73">
            <w:pPr>
              <w:spacing w:after="0" w:line="259" w:lineRule="auto"/>
              <w:ind w:left="130" w:firstLine="0"/>
              <w:jc w:val="left"/>
            </w:pPr>
            <w:r>
              <w:t>Упростить выражение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2A73" w:rsidRDefault="002B2A73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3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079" w:rsidRPr="002B2A73" w:rsidRDefault="00150079" w:rsidP="00F35DC5">
            <w:pPr>
              <w:spacing w:after="22" w:line="259" w:lineRule="auto"/>
              <w:ind w:left="110" w:firstLine="0"/>
              <w:jc w:val="left"/>
            </w:pPr>
            <w:r w:rsidRPr="002B2A73">
              <w:t xml:space="preserve">Уравнения и системы уравнений: </w:t>
            </w:r>
          </w:p>
          <w:p w:rsidR="00150079" w:rsidRPr="002B2A73" w:rsidRDefault="00150079" w:rsidP="00F35DC5">
            <w:pPr>
              <w:spacing w:after="0" w:line="259" w:lineRule="auto"/>
              <w:ind w:left="110" w:firstLine="0"/>
              <w:jc w:val="left"/>
              <w:rPr>
                <w:rFonts w:asciiTheme="minorHAnsi" w:hAnsiTheme="minorHAnsi"/>
              </w:rPr>
            </w:pPr>
            <w:r w:rsidRPr="002B2A73">
              <w:t xml:space="preserve">рациональные и дробно рациональные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 w:rsidP="002B2A73">
            <w:pPr>
              <w:spacing w:after="0" w:line="259" w:lineRule="auto"/>
              <w:ind w:left="130" w:firstLine="0"/>
              <w:jc w:val="left"/>
            </w:pPr>
            <w:r w:rsidRPr="00F35DC5">
              <w:t xml:space="preserve">Дробно-рациональные уравнения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4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 w:rsidP="002B2A73">
            <w:pPr>
              <w:spacing w:after="0" w:line="259" w:lineRule="auto"/>
              <w:ind w:left="110" w:firstLine="0"/>
              <w:jc w:val="left"/>
            </w:pPr>
            <w:r w:rsidRPr="00F35DC5">
              <w:t>Системы уравнений</w:t>
            </w:r>
            <w:r w:rsidRPr="00551478">
              <w:t xml:space="preserve">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5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 w:rsidRPr="00551478">
              <w:t>Тригонометрические уравнения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lastRenderedPageBreak/>
              <w:t>6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079" w:rsidRDefault="00150079" w:rsidP="002B2A73">
            <w:pPr>
              <w:spacing w:after="0" w:line="242" w:lineRule="auto"/>
              <w:ind w:left="110" w:right="883" w:firstLine="0"/>
              <w:jc w:val="left"/>
            </w:pPr>
            <w:r w:rsidRPr="00551478">
              <w:t xml:space="preserve">Неравенства и системы неравенств: </w:t>
            </w:r>
          </w:p>
          <w:p w:rsidR="00150079" w:rsidRPr="00551478" w:rsidRDefault="00150079" w:rsidP="00551478">
            <w:pPr>
              <w:spacing w:after="0" w:line="242" w:lineRule="auto"/>
              <w:ind w:left="110" w:right="883" w:firstLine="0"/>
              <w:jc w:val="left"/>
            </w:pPr>
          </w:p>
          <w:p w:rsidR="00150079" w:rsidRDefault="00150079" w:rsidP="00F35DC5">
            <w:pPr>
              <w:spacing w:after="0" w:line="242" w:lineRule="auto"/>
              <w:ind w:left="110" w:right="306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 w:rsidRPr="00F35DC5">
              <w:t>Линейные, квадратные. дробно-рациональные неравенства.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7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 w:rsidP="002B2A73">
            <w:pPr>
              <w:spacing w:after="0" w:line="259" w:lineRule="auto"/>
              <w:ind w:left="110" w:firstLine="0"/>
              <w:jc w:val="left"/>
            </w:pPr>
            <w:r w:rsidRPr="00F35DC5">
              <w:t>Решение уравнений с модулем.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8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 w:rsidRPr="00F35DC5">
              <w:t>Решение уравнений с параметрами.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9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 w:rsidRPr="00F35DC5">
              <w:t>Решение неравенств, содержащих мо</w:t>
            </w:r>
            <w:r>
              <w:t>д</w:t>
            </w:r>
            <w:r w:rsidRPr="00F35DC5">
              <w:t>уль.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10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 w:rsidRPr="00F35DC5">
              <w:t>Решение неравенств с параметрами.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11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 w:rsidP="002B2A73">
            <w:pPr>
              <w:spacing w:after="0" w:line="259" w:lineRule="auto"/>
              <w:ind w:left="110" w:firstLine="0"/>
              <w:jc w:val="left"/>
            </w:pPr>
            <w:r w:rsidRPr="00551478">
              <w:t>Тригонометрические неравенства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12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079" w:rsidRDefault="00150079" w:rsidP="002B2A73">
            <w:pPr>
              <w:spacing w:after="0" w:line="242" w:lineRule="auto"/>
              <w:ind w:left="110" w:right="175" w:firstLine="0"/>
              <w:jc w:val="left"/>
              <w:rPr>
                <w:u w:val="single" w:color="000000"/>
              </w:rPr>
            </w:pPr>
            <w:r>
              <w:t xml:space="preserve">Задания  </w:t>
            </w:r>
            <w:r w:rsidR="00DA19BF">
              <w:t xml:space="preserve"> </w:t>
            </w:r>
            <w:r>
              <w:t xml:space="preserve">содержащие модуль; параметр  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 w:rsidP="002B2A73">
            <w:pPr>
              <w:spacing w:after="0" w:line="259" w:lineRule="auto"/>
              <w:ind w:left="110" w:firstLine="0"/>
              <w:jc w:val="left"/>
            </w:pPr>
            <w:r>
              <w:t xml:space="preserve">Обобщение и систематизация знаний в решении задач, содержащих модуль и параметры 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13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Pr="00F35DC5" w:rsidRDefault="00150079">
            <w:pPr>
              <w:spacing w:after="0" w:line="259" w:lineRule="auto"/>
              <w:ind w:left="110" w:firstLine="0"/>
              <w:jc w:val="left"/>
            </w:pPr>
            <w:r>
              <w:t>Обобщение и систематизация знаний в решении задач, содержащих модуль и параметры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014FD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14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BF" w:rsidRDefault="00DA19BF" w:rsidP="00150079">
            <w:pPr>
              <w:spacing w:after="22" w:line="259" w:lineRule="auto"/>
              <w:ind w:left="110" w:firstLine="0"/>
              <w:jc w:val="left"/>
            </w:pPr>
            <w:r w:rsidRPr="00551478">
              <w:t>Функции и их свойства</w:t>
            </w:r>
          </w:p>
          <w:p w:rsidR="00DA19BF" w:rsidRDefault="00DA19BF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F35DC5" w:rsidRDefault="00DA19BF">
            <w:pPr>
              <w:spacing w:after="0" w:line="259" w:lineRule="auto"/>
              <w:ind w:left="110" w:firstLine="0"/>
              <w:jc w:val="left"/>
            </w:pPr>
            <w:r w:rsidRPr="00551478">
              <w:t>Обобщение темы производная,</w:t>
            </w:r>
            <w:r>
              <w:t xml:space="preserve"> </w:t>
            </w:r>
            <w:r w:rsidRPr="00551478">
              <w:t xml:space="preserve">применение при решении задач и </w:t>
            </w:r>
            <w:r w:rsidR="00BF378C" w:rsidRPr="00551478">
              <w:t>исследование,</w:t>
            </w:r>
            <w:r w:rsidRPr="00551478">
              <w:t xml:space="preserve"> и построение графика функции</w:t>
            </w:r>
            <w:r>
              <w:t>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014FDE">
        <w:trPr>
          <w:trHeight w:val="28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15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F35DC5" w:rsidRDefault="00DA19BF">
            <w:pPr>
              <w:spacing w:after="0" w:line="259" w:lineRule="auto"/>
              <w:ind w:left="110" w:firstLine="0"/>
              <w:jc w:val="left"/>
            </w:pPr>
            <w:r w:rsidRPr="00551478">
              <w:t>Обобщение понятия интеграла.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014FDE">
        <w:trPr>
          <w:trHeight w:val="381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16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150079">
            <w:pPr>
              <w:spacing w:after="22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 w:rsidP="00DA19BF">
            <w:pPr>
              <w:spacing w:after="0" w:line="259" w:lineRule="auto"/>
              <w:ind w:left="110" w:firstLine="0"/>
              <w:jc w:val="left"/>
            </w:pPr>
            <w:r>
              <w:t>Площадь криволинейной трапеции.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014FD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17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>
            <w:pPr>
              <w:spacing w:after="0" w:line="259" w:lineRule="auto"/>
              <w:ind w:left="110" w:firstLine="0"/>
              <w:jc w:val="left"/>
            </w:pPr>
            <w:r w:rsidRPr="00551478">
              <w:t>Применение интеграла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014FDE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18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 w:rsidP="00150079">
            <w:pPr>
              <w:spacing w:after="0" w:line="242" w:lineRule="auto"/>
              <w:ind w:left="111" w:right="175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 w:rsidP="00150079">
            <w:pPr>
              <w:spacing w:after="0" w:line="259" w:lineRule="auto"/>
              <w:ind w:left="110" w:firstLine="0"/>
              <w:jc w:val="left"/>
            </w:pPr>
            <w:r w:rsidRPr="00551478">
              <w:t>Применение интеграла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CC3E62">
        <w:trPr>
          <w:trHeight w:val="562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19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BF" w:rsidRPr="00BF378C" w:rsidRDefault="00DA19BF" w:rsidP="00DA19BF">
            <w:pPr>
              <w:spacing w:after="0" w:line="259" w:lineRule="auto"/>
              <w:ind w:left="110" w:firstLine="0"/>
              <w:jc w:val="left"/>
            </w:pPr>
            <w:r w:rsidRPr="00BF378C">
              <w:t xml:space="preserve">Геометрия </w:t>
            </w:r>
          </w:p>
          <w:p w:rsidR="00BF378C" w:rsidRPr="00BF378C" w:rsidRDefault="00DA19BF" w:rsidP="00DA19BF">
            <w:pPr>
              <w:spacing w:after="0" w:line="259" w:lineRule="auto"/>
              <w:ind w:left="110" w:firstLine="0"/>
              <w:jc w:val="left"/>
            </w:pPr>
            <w:r w:rsidRPr="00BF378C">
              <w:t>Задачи по планиметрии</w:t>
            </w:r>
          </w:p>
          <w:p w:rsidR="00DA19BF" w:rsidRPr="00BF378C" w:rsidRDefault="00DA19BF" w:rsidP="00DA19BF">
            <w:pPr>
              <w:spacing w:after="0" w:line="259" w:lineRule="auto"/>
              <w:ind w:left="110" w:firstLine="0"/>
              <w:jc w:val="left"/>
            </w:pPr>
            <w:r w:rsidRPr="00BF378C">
              <w:t xml:space="preserve"> и  </w:t>
            </w:r>
            <w:r w:rsidR="00BF378C">
              <w:t xml:space="preserve"> </w:t>
            </w:r>
            <w:r w:rsidRPr="00BF378C">
              <w:t>стереометрии</w:t>
            </w:r>
          </w:p>
          <w:p w:rsidR="00DA19BF" w:rsidRPr="00BF378C" w:rsidRDefault="00DA19BF" w:rsidP="00F35DC5">
            <w:pPr>
              <w:spacing w:after="22" w:line="259" w:lineRule="auto"/>
              <w:ind w:left="110"/>
              <w:jc w:val="left"/>
            </w:pPr>
            <w:r w:rsidRPr="00BF378C">
              <w:t>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>
            <w:pPr>
              <w:spacing w:after="0" w:line="259" w:lineRule="auto"/>
              <w:ind w:left="110" w:firstLine="0"/>
              <w:jc w:val="left"/>
            </w:pPr>
            <w:r>
              <w:t>Решение задач по планиметрии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DA19BF">
        <w:trPr>
          <w:trHeight w:val="34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2 0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Pr="00BF378C" w:rsidRDefault="00DA19BF" w:rsidP="00F35DC5">
            <w:pPr>
              <w:spacing w:after="22" w:line="259" w:lineRule="auto"/>
              <w:ind w:left="11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 w:rsidP="00551478">
            <w:pPr>
              <w:spacing w:after="0" w:line="259" w:lineRule="auto"/>
              <w:ind w:left="63" w:right="2033" w:firstLine="0"/>
            </w:pPr>
            <w:r>
              <w:t>Решение задач по стереометрии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B81ECA">
        <w:trPr>
          <w:trHeight w:val="49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21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A19BF" w:rsidRPr="00BF378C" w:rsidRDefault="00DA19BF" w:rsidP="00F35DC5">
            <w:pPr>
              <w:spacing w:after="0" w:line="259" w:lineRule="auto"/>
              <w:ind w:left="110" w:firstLine="0"/>
              <w:jc w:val="left"/>
            </w:pPr>
            <w:r w:rsidRPr="00BF378C">
              <w:t>Общее понятие степени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 w:rsidP="00551478">
            <w:pPr>
              <w:spacing w:after="0" w:line="259" w:lineRule="auto"/>
              <w:ind w:left="63" w:right="2033" w:hanging="63"/>
            </w:pPr>
            <w:r>
              <w:t xml:space="preserve"> Корень </w:t>
            </w:r>
            <w:proofErr w:type="gramStart"/>
            <w:r>
              <w:t>п-ой</w:t>
            </w:r>
            <w:proofErr w:type="gramEnd"/>
            <w:r>
              <w:t xml:space="preserve"> степени и его свойства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DA19BF">
        <w:trPr>
          <w:trHeight w:val="64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lastRenderedPageBreak/>
              <w:t>22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Pr="00551478" w:rsidRDefault="00DA19BF" w:rsidP="00DA19BF">
            <w:pPr>
              <w:spacing w:after="0" w:line="259" w:lineRule="auto"/>
              <w:ind w:left="63" w:right="466" w:firstLine="0"/>
            </w:pPr>
            <w:r>
              <w:t>Иррациональные уравнения и неравенства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B81ECA">
        <w:trPr>
          <w:trHeight w:val="353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23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Default="00DA19BF" w:rsidP="00DA19BF">
            <w:pPr>
              <w:spacing w:after="0" w:line="259" w:lineRule="auto"/>
              <w:ind w:left="142" w:right="466" w:firstLine="0"/>
              <w:jc w:val="left"/>
            </w:pPr>
            <w:r>
              <w:t>Иррациональные уравнения неравенства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B81ECA">
        <w:trPr>
          <w:trHeight w:val="468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24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Default="00DA19BF" w:rsidP="00DA19BF">
            <w:pPr>
              <w:spacing w:after="0" w:line="259" w:lineRule="auto"/>
              <w:ind w:left="0" w:right="324" w:firstLine="0"/>
              <w:jc w:val="left"/>
            </w:pPr>
            <w:r>
              <w:t xml:space="preserve">  Иррациональные уравнения неравенства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B81ECA">
        <w:trPr>
          <w:trHeight w:val="415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25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19BF" w:rsidRDefault="00DA19BF" w:rsidP="00F35DC5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Default="00DA19BF" w:rsidP="00DA19BF">
            <w:pPr>
              <w:spacing w:after="0" w:line="259" w:lineRule="auto"/>
              <w:ind w:left="470" w:right="750" w:hanging="328"/>
              <w:jc w:val="left"/>
            </w:pPr>
            <w:r>
              <w:t>Степень с рациональным показателем.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DA19BF" w:rsidTr="00B81ECA">
        <w:trPr>
          <w:trHeight w:val="21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48" w:firstLine="0"/>
              <w:jc w:val="center"/>
            </w:pPr>
            <w:r>
              <w:t>26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42" w:lineRule="auto"/>
              <w:ind w:left="110" w:right="306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A19BF" w:rsidRDefault="00DA19BF" w:rsidP="00551478">
            <w:pPr>
              <w:spacing w:after="0" w:line="259" w:lineRule="auto"/>
              <w:ind w:left="110" w:firstLine="0"/>
              <w:jc w:val="left"/>
            </w:pPr>
            <w:r>
              <w:t xml:space="preserve"> Степень с рациональным показателем.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19BF" w:rsidRDefault="00DA19BF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DA19BF">
        <w:trPr>
          <w:trHeight w:val="339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27</w:t>
            </w:r>
          </w:p>
        </w:tc>
        <w:tc>
          <w:tcPr>
            <w:tcW w:w="30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22" w:line="259" w:lineRule="auto"/>
              <w:ind w:left="110" w:firstLine="0"/>
              <w:jc w:val="left"/>
              <w:rPr>
                <w:u w:val="single" w:color="000000"/>
              </w:rPr>
            </w:pPr>
            <w:r>
              <w:t>Текстовые задачи.</w:t>
            </w: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spacing w:after="0" w:line="259" w:lineRule="auto"/>
              <w:ind w:left="142" w:right="1265" w:firstLine="0"/>
              <w:jc w:val="left"/>
            </w:pPr>
            <w:r>
              <w:t xml:space="preserve"> Задачи на проценты.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8D7010">
        <w:trPr>
          <w:trHeight w:val="564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48" w:firstLine="0"/>
              <w:jc w:val="center"/>
            </w:pPr>
            <w:r>
              <w:t>28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110" w:firstLine="0"/>
              <w:jc w:val="left"/>
              <w:rPr>
                <w:u w:val="single" w:color="000000"/>
              </w:rPr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spacing w:after="0" w:line="259" w:lineRule="auto"/>
              <w:ind w:left="142" w:firstLine="0"/>
              <w:jc w:val="left"/>
            </w:pPr>
            <w:r>
              <w:t xml:space="preserve"> Задачи на проценты.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8D7010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48" w:firstLine="0"/>
              <w:jc w:val="center"/>
            </w:pPr>
            <w:r>
              <w:t>29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spacing w:after="160" w:line="259" w:lineRule="auto"/>
              <w:ind w:left="142" w:firstLine="0"/>
              <w:jc w:val="left"/>
            </w:pPr>
            <w:r>
              <w:t>Задачи на сплавы, движение, работу.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8D7010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08" w:firstLine="0"/>
              <w:jc w:val="center"/>
            </w:pPr>
            <w:r>
              <w:t xml:space="preserve">30 </w:t>
            </w:r>
          </w:p>
        </w:tc>
        <w:tc>
          <w:tcPr>
            <w:tcW w:w="30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spacing w:after="0" w:line="259" w:lineRule="auto"/>
              <w:ind w:left="142" w:firstLine="0"/>
              <w:jc w:val="left"/>
            </w:pPr>
            <w:r>
              <w:t>Задачи на сплавы, движение, работу.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08" w:firstLine="0"/>
              <w:jc w:val="center"/>
            </w:pPr>
            <w:r>
              <w:t>31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F35DC5">
            <w:pPr>
              <w:spacing w:after="0" w:line="259" w:lineRule="auto"/>
              <w:ind w:left="110" w:firstLine="0"/>
              <w:jc w:val="left"/>
            </w:pPr>
            <w:r>
              <w:t>Выполнение тренировочных работ в форме ЕГЭ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F35DC5">
            <w:pPr>
              <w:spacing w:after="0" w:line="259" w:lineRule="auto"/>
              <w:ind w:left="50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108" w:firstLine="0"/>
              <w:jc w:val="center"/>
            </w:pPr>
            <w:r>
              <w:t xml:space="preserve"> 32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ind w:left="0" w:firstLine="0"/>
            </w:pPr>
            <w:r>
              <w:t xml:space="preserve"> </w:t>
            </w:r>
            <w:r w:rsidRPr="00EC31D2">
              <w:t>Выполнение тренировочных работ в форме ЕГЭ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0" w:firstLine="0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49" w:firstLine="0"/>
              <w:jc w:val="center"/>
            </w:pPr>
            <w:r>
              <w:t>1</w:t>
            </w:r>
          </w:p>
        </w:tc>
      </w:tr>
      <w:tr w:rsidR="00150079" w:rsidTr="00150079">
        <w:trPr>
          <w:trHeight w:val="286"/>
        </w:trPr>
        <w:tc>
          <w:tcPr>
            <w:tcW w:w="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108" w:firstLine="0"/>
              <w:jc w:val="center"/>
            </w:pPr>
            <w:r>
              <w:t>33</w:t>
            </w:r>
          </w:p>
        </w:tc>
        <w:tc>
          <w:tcPr>
            <w:tcW w:w="3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56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50079" w:rsidRDefault="00150079" w:rsidP="00150079">
            <w:pPr>
              <w:ind w:left="0" w:firstLine="0"/>
            </w:pPr>
            <w:r>
              <w:t xml:space="preserve"> </w:t>
            </w:r>
            <w:r w:rsidRPr="00EC31D2">
              <w:t>Выполнение тренировочных работ в форме ЕГЭ</w:t>
            </w:r>
          </w:p>
        </w:tc>
        <w:tc>
          <w:tcPr>
            <w:tcW w:w="3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0" w:firstLine="0"/>
            </w:pP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0079" w:rsidRDefault="00150079" w:rsidP="00150079">
            <w:pPr>
              <w:spacing w:after="0" w:line="259" w:lineRule="auto"/>
              <w:ind w:left="49" w:firstLine="0"/>
              <w:jc w:val="center"/>
            </w:pPr>
            <w:r>
              <w:t>1</w:t>
            </w:r>
          </w:p>
        </w:tc>
      </w:tr>
    </w:tbl>
    <w:p w:rsidR="00360694" w:rsidRDefault="001A5AD3">
      <w:pPr>
        <w:spacing w:after="0" w:line="259" w:lineRule="auto"/>
        <w:ind w:left="334" w:firstLine="0"/>
        <w:jc w:val="left"/>
      </w:pPr>
      <w:r>
        <w:t xml:space="preserve"> </w:t>
      </w:r>
    </w:p>
    <w:sectPr w:rsidR="00360694">
      <w:pgSz w:w="16838" w:h="11906" w:orient="landscape"/>
      <w:pgMar w:top="854" w:right="1130" w:bottom="888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D3164D"/>
    <w:multiLevelType w:val="hybridMultilevel"/>
    <w:tmpl w:val="58540874"/>
    <w:lvl w:ilvl="0" w:tplc="9D9ABD4C">
      <w:start w:val="1"/>
      <w:numFmt w:val="decimal"/>
      <w:lvlText w:val="%1."/>
      <w:lvlJc w:val="left"/>
      <w:pPr>
        <w:ind w:left="10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A47E1A">
      <w:start w:val="1"/>
      <w:numFmt w:val="bullet"/>
      <w:lvlText w:val="•"/>
      <w:lvlJc w:val="left"/>
      <w:pPr>
        <w:ind w:left="1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572DCD2">
      <w:start w:val="1"/>
      <w:numFmt w:val="bullet"/>
      <w:lvlText w:val="▪"/>
      <w:lvlJc w:val="left"/>
      <w:pPr>
        <w:ind w:left="18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E284BF2">
      <w:start w:val="1"/>
      <w:numFmt w:val="bullet"/>
      <w:lvlText w:val="•"/>
      <w:lvlJc w:val="left"/>
      <w:pPr>
        <w:ind w:left="25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520F2CE">
      <w:start w:val="1"/>
      <w:numFmt w:val="bullet"/>
      <w:lvlText w:val="o"/>
      <w:lvlJc w:val="left"/>
      <w:pPr>
        <w:ind w:left="324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608AFC">
      <w:start w:val="1"/>
      <w:numFmt w:val="bullet"/>
      <w:lvlText w:val="▪"/>
      <w:lvlJc w:val="left"/>
      <w:pPr>
        <w:ind w:left="396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3F8EAD8">
      <w:start w:val="1"/>
      <w:numFmt w:val="bullet"/>
      <w:lvlText w:val="•"/>
      <w:lvlJc w:val="left"/>
      <w:pPr>
        <w:ind w:left="46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9FCBFAC">
      <w:start w:val="1"/>
      <w:numFmt w:val="bullet"/>
      <w:lvlText w:val="o"/>
      <w:lvlJc w:val="left"/>
      <w:pPr>
        <w:ind w:left="540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2B0D43C">
      <w:start w:val="1"/>
      <w:numFmt w:val="bullet"/>
      <w:lvlText w:val="▪"/>
      <w:lvlJc w:val="left"/>
      <w:pPr>
        <w:ind w:left="612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06B3489"/>
    <w:multiLevelType w:val="hybridMultilevel"/>
    <w:tmpl w:val="54F800B4"/>
    <w:lvl w:ilvl="0" w:tplc="39CC97FE">
      <w:start w:val="1"/>
      <w:numFmt w:val="bullet"/>
      <w:lvlText w:val="•"/>
      <w:lvlJc w:val="left"/>
      <w:pPr>
        <w:ind w:left="47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F817B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C0ADFE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DFA951C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D162462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696D02A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2CA9EC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74E51E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D64572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694"/>
    <w:rsid w:val="00150079"/>
    <w:rsid w:val="001A5AD3"/>
    <w:rsid w:val="002B2A73"/>
    <w:rsid w:val="00360694"/>
    <w:rsid w:val="003B347C"/>
    <w:rsid w:val="00551478"/>
    <w:rsid w:val="00BF378C"/>
    <w:rsid w:val="00DA19BF"/>
    <w:rsid w:val="00F07882"/>
    <w:rsid w:val="00F3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B1198C-643D-4EB7-B09B-6374241B3B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6" w:line="248" w:lineRule="auto"/>
      <w:ind w:left="34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uiPriority w:val="99"/>
    <w:rsid w:val="00BF378C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729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1884</Words>
  <Characters>10739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asosh@bk.ru</dc:creator>
  <cp:keywords/>
  <cp:lastModifiedBy>asosh@bk.ru</cp:lastModifiedBy>
  <cp:revision>8</cp:revision>
  <dcterms:created xsi:type="dcterms:W3CDTF">2020-03-04T08:31:00Z</dcterms:created>
  <dcterms:modified xsi:type="dcterms:W3CDTF">2020-03-04T09:22:00Z</dcterms:modified>
</cp:coreProperties>
</file>