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7B" w:rsidRDefault="00502B8B" w:rsidP="008175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44B3B4" wp14:editId="79951F80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9782175" cy="2147570"/>
            <wp:effectExtent l="0" t="0" r="9525" b="5080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7821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753F" w:rsidRDefault="0081753F" w:rsidP="008175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81753F" w:rsidRDefault="0081753F" w:rsidP="0081753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B4647B" w:rsidRDefault="00411CC8" w:rsidP="00B464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Адаптированная р</w:t>
      </w:r>
      <w:bookmarkStart w:id="0" w:name="_GoBack"/>
      <w:bookmarkEnd w:id="0"/>
      <w:r w:rsidR="00B4647B">
        <w:rPr>
          <w:rFonts w:ascii="Times New Roman" w:hAnsi="Times New Roman"/>
          <w:sz w:val="28"/>
        </w:rPr>
        <w:t xml:space="preserve">абочая программа </w:t>
      </w:r>
    </w:p>
    <w:p w:rsidR="00B4647B" w:rsidRDefault="00B4647B" w:rsidP="00B464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</w:t>
      </w:r>
      <w:r w:rsidR="00502B8B">
        <w:rPr>
          <w:rFonts w:ascii="Times New Roman" w:hAnsi="Times New Roman"/>
          <w:sz w:val="28"/>
        </w:rPr>
        <w:t>учебному предмету физическая культура</w:t>
      </w:r>
      <w:r>
        <w:rPr>
          <w:rFonts w:ascii="Times New Roman" w:hAnsi="Times New Roman"/>
          <w:sz w:val="28"/>
        </w:rPr>
        <w:t xml:space="preserve"> для 1 класса</w:t>
      </w:r>
    </w:p>
    <w:p w:rsidR="0081753F" w:rsidRPr="00502B8B" w:rsidRDefault="00B4647B" w:rsidP="00502B8B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уровень начального общего образования</w:t>
      </w:r>
    </w:p>
    <w:p w:rsidR="00B4647B" w:rsidRDefault="00B4647B" w:rsidP="00B4647B">
      <w:pPr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</w:t>
      </w:r>
    </w:p>
    <w:p w:rsidR="00B4647B" w:rsidRDefault="00B4647B" w:rsidP="00B4647B">
      <w:pPr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Составитель: учитель начальных классов Каримова В.М., </w:t>
      </w:r>
    </w:p>
    <w:p w:rsidR="00B4647B" w:rsidRDefault="00B4647B" w:rsidP="00B4647B">
      <w:pPr>
        <w:jc w:val="right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первая категория.</w:t>
      </w:r>
    </w:p>
    <w:p w:rsidR="00C14059" w:rsidRPr="00B4647B" w:rsidRDefault="00B4647B" w:rsidP="00B4647B">
      <w:pPr>
        <w:tabs>
          <w:tab w:val="left" w:pos="9288"/>
        </w:tabs>
        <w:rPr>
          <w:rFonts w:ascii="Times New Roman" w:hAnsi="Times New Roman"/>
          <w:b/>
          <w:bCs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1C531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2019-2020 учебный год</w:t>
      </w:r>
      <w:r w:rsidR="00C14059">
        <w:rPr>
          <w:rFonts w:ascii="Times New Roman" w:hAnsi="Times New Roman" w:cs="Times New Roman"/>
          <w:sz w:val="28"/>
          <w:szCs w:val="28"/>
        </w:rPr>
        <w:br w:type="page"/>
      </w:r>
    </w:p>
    <w:p w:rsidR="000F5A40" w:rsidRPr="000F5A40" w:rsidRDefault="000F5A40" w:rsidP="00502B8B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91753126"/>
      <w:bookmarkEnd w:id="1"/>
      <w:r w:rsidRPr="000F5A40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ПРЕДМЕТА, КУРСА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новной образовательной программы начального общего об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мися личностных, метапредметных и предметных результатов по физической культуре.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чувства гордости за свою Родину, россий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ский народ и историю России, осознание своей этнической и национальной принадлежности;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уважительного отношения к культуре дру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гих народов;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ющего;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развитие этических чувств, доброжелательно и эмоцио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нально-нравственной отзывчивости, понимания и сопережива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ния чувствам других людей;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развитие навыков сотрудничества со сверстниками и взрос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мах, социальной справедливости и свободе;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эстетических потребностей, ценностей и чувств;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установки на безопасный, здоровый образ жизни.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овладение способностью принимать и сохранять цели и за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дачи учебной деятельности, поиска средств её осуществления;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ной деятельности; осуществлять взаимный контроль в совмест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ной деятельности, адекватно оценивать собственное поведение и поведение окружающих;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готовность конструктивно разрешать конфликты посред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ством учёта интересов сторон и сотрудничества;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овладение начальными сведениями о сущности и особен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ностях объектов, процессов и явлений действительности в со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ответствии с содержанием конкретного учебного предмета;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0F5A40" w:rsidRPr="000F5A40" w:rsidRDefault="000F5A40" w:rsidP="000F5A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* овладение умениями организовывать здоровьесберегающую жизнедеятельность (режим дня, утренняя зарядка, оздо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ровительные мероприятия, подвижные игры и т.д.);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0F5A40">
        <w:rPr>
          <w:rFonts w:ascii="Times New Roman" w:hAnsi="Times New Roman" w:cs="Times New Roman"/>
          <w:sz w:val="28"/>
          <w:szCs w:val="28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0F5A40" w:rsidRPr="000F5A40" w:rsidRDefault="000F5A40" w:rsidP="000F5A4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5A40" w:rsidRPr="000F5A40" w:rsidRDefault="000F5A40" w:rsidP="000F5A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В результате обучения обучающиеся на ступени начального общего образования: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</w:t>
      </w:r>
    </w:p>
    <w:p w:rsidR="000F5A40" w:rsidRPr="000F5A40" w:rsidRDefault="000F5A40" w:rsidP="000F5A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40" w:rsidRPr="000F5A40" w:rsidRDefault="000F5A40" w:rsidP="000F5A4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Обучающиеся: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освоят первичные навыки и умения по организации и проведению утренней зарядки, физкультурнооздоровительных мероприятий в течение учебного дня, во время подвижных игр в помещении и на открытом воздухе;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научатся составлять комплексы оздоровительных и общеразвивающих упражнений, использовать простейший спортивный инвентарь и оборудование;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научатся наблюдать за изменением собственного роста, массы тела и показателей развития основных физических качеств; оценивать величину физической нагрузки по частоте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пульса во время выполнения физических упражнений;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демонстрировать постоянный прирост показателей развития основных физических качеств;</w:t>
      </w:r>
    </w:p>
    <w:p w:rsidR="000F5A40" w:rsidRPr="000F5A40" w:rsidRDefault="000F5A40" w:rsidP="000F5A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A40">
        <w:rPr>
          <w:rFonts w:ascii="Times New Roman" w:hAnsi="Times New Roman" w:cs="Times New Roman"/>
          <w:sz w:val="28"/>
          <w:szCs w:val="28"/>
        </w:rPr>
        <w:t>• 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взаимодействия.</w:t>
      </w:r>
    </w:p>
    <w:p w:rsidR="000F5A40" w:rsidRPr="00903C50" w:rsidRDefault="000F5A40" w:rsidP="000F5A40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0926B5" w:rsidRDefault="000926B5" w:rsidP="000926B5">
      <w:pPr>
        <w:rPr>
          <w:rFonts w:ascii="Times New Roman" w:hAnsi="Times New Roman" w:cs="Times New Roman"/>
          <w:sz w:val="28"/>
          <w:szCs w:val="28"/>
        </w:rPr>
        <w:sectPr w:rsidR="000926B5" w:rsidSect="00B4647B">
          <w:footerReference w:type="default" r:id="rId9"/>
          <w:pgSz w:w="16838" w:h="11906" w:orient="landscape"/>
          <w:pgMar w:top="1701" w:right="709" w:bottom="850" w:left="426" w:header="708" w:footer="708" w:gutter="0"/>
          <w:cols w:space="708"/>
          <w:docGrid w:linePitch="360"/>
        </w:sectPr>
      </w:pPr>
    </w:p>
    <w:p w:rsidR="00C14059" w:rsidRDefault="00C14059" w:rsidP="00C4087E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программного материала уроков состоит из двух основных частей: базовой и вариативной (дифференцированной).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базовых основ физической культуры необходимо для каждого ученика. 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 и местных особенностей работы школы.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состоит из взаимосвязанных частей: уроки физической культуры, физкультурно-оздоровительные мероприятия в режиме учебного, внеурочного направления, продленного дня; внеклассная работа и физкультурно-массовые мероприятия.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>базовую</w:t>
      </w:r>
      <w:r>
        <w:rPr>
          <w:rFonts w:ascii="Times New Roman" w:hAnsi="Times New Roman" w:cs="Times New Roman"/>
          <w:sz w:val="28"/>
          <w:szCs w:val="28"/>
        </w:rPr>
        <w:t xml:space="preserve"> часть входят: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Естественные основы знаний.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и физическое развитие ребенка. Основные формы движений. Работа органов дыхания.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основных движений с предметами, с разной скоростью, на ограниченной площади опоры. Измерение роста, веса, положение в пространстве.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Социально-психологические основы.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физических упражнений, закаливающих процедур, личной гигиены и режима дня на укрепление здоровья.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жизненно важных навыков и умений (ходьба, бег, прыжки, метание, лазание, перелезание) в игровой обстановке.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физических упражнений и тестирования физических качеств.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Приемы закаливания:</w:t>
      </w:r>
      <w:r>
        <w:rPr>
          <w:rFonts w:ascii="Times New Roman" w:hAnsi="Times New Roman" w:cs="Times New Roman"/>
          <w:sz w:val="28"/>
          <w:szCs w:val="28"/>
        </w:rPr>
        <w:t xml:space="preserve"> воздушные ванны, солнечные ванны, водные процедуры.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освоения учебного материала теоретические разделы сочетаются с практическими, основой которых является урок физкультуры, разделяющийся на 3 типа: с образовательно-познавательной, образовательно-предметной и образовательно-тренировочной направленностью.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Спортивно-оздоровительная деятельность </w:t>
      </w:r>
      <w:r>
        <w:rPr>
          <w:rFonts w:ascii="Times New Roman" w:hAnsi="Times New Roman" w:cs="Times New Roman"/>
          <w:sz w:val="28"/>
          <w:szCs w:val="28"/>
        </w:rPr>
        <w:t>проходит красной линией по следующим разделам: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Гимнастика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элементами акробатики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(строй, строевые действия в шеренге, колонне; выполнение строевых команд), упражнения в лазании и перелезании, в равновесии, упражнения по заданию учителя.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Легкая атлетика:</w:t>
      </w:r>
      <w:r>
        <w:rPr>
          <w:rFonts w:ascii="Times New Roman" w:hAnsi="Times New Roman" w:cs="Times New Roman"/>
          <w:sz w:val="28"/>
          <w:szCs w:val="28"/>
        </w:rPr>
        <w:t xml:space="preserve"> бег с высоким подниманием бедра, в медленном темпе, изменение темпа бега, дыхание в беге, техника бега и ходьбы, прыжки на одной, двух ногах, в длину и высоту, спрыгивание и запрыгивание, передача и ловля малого мяча, метание в вертикальную цель и на дальность, бросок большого мяча (1 кг) на дальность разными способами.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Подвижные и спортивные игры. </w:t>
      </w:r>
      <w:r>
        <w:rPr>
          <w:rFonts w:ascii="Times New Roman" w:hAnsi="Times New Roman" w:cs="Times New Roman"/>
          <w:sz w:val="28"/>
          <w:szCs w:val="28"/>
        </w:rPr>
        <w:t>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метание).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 по базовым видам и внутри разделов.</w:t>
      </w:r>
    </w:p>
    <w:p w:rsidR="00C14059" w:rsidRDefault="00C14059" w:rsidP="00C4087E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C14059" w:rsidRDefault="00A279F9" w:rsidP="00942AC7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2B8B">
        <w:rPr>
          <w:rFonts w:ascii="Times New Roman" w:hAnsi="Times New Roman" w:cs="Times New Roman"/>
          <w:b/>
          <w:i/>
          <w:sz w:val="28"/>
          <w:szCs w:val="28"/>
        </w:rPr>
        <w:t>Лыжная подготовка.</w:t>
      </w:r>
      <w:r>
        <w:rPr>
          <w:rFonts w:ascii="Times New Roman" w:hAnsi="Times New Roman" w:cs="Times New Roman"/>
          <w:sz w:val="28"/>
          <w:szCs w:val="28"/>
        </w:rPr>
        <w:t xml:space="preserve"> Передвижение скользящим, переступающим шагом, повороты, движен</w:t>
      </w:r>
      <w:r w:rsidR="00942AC7">
        <w:rPr>
          <w:rFonts w:ascii="Times New Roman" w:hAnsi="Times New Roman" w:cs="Times New Roman"/>
          <w:sz w:val="28"/>
          <w:szCs w:val="28"/>
        </w:rPr>
        <w:t>ие на лыжах без палок</w:t>
      </w:r>
    </w:p>
    <w:p w:rsidR="00C4087E" w:rsidRPr="00C4087E" w:rsidRDefault="00C4087E" w:rsidP="00C4087E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bookmarkStart w:id="2" w:name="_Toc291753127"/>
      <w:bookmarkEnd w:id="2"/>
      <w:r w:rsidRPr="00C4087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196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5"/>
        <w:gridCol w:w="1843"/>
        <w:gridCol w:w="9214"/>
      </w:tblGrid>
      <w:tr w:rsidR="001B3E0E" w:rsidRPr="00C4087E" w:rsidTr="001B3E0E">
        <w:trPr>
          <w:trHeight w:val="1147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087E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434A1C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</w:rPr>
              <w:t xml:space="preserve">Лёгкая атлетика </w:t>
            </w:r>
            <w:r w:rsidRPr="00434A1C">
              <w:rPr>
                <w:rFonts w:ascii="Times New Roman" w:eastAsia="Calibri" w:hAnsi="Times New Roman" w:cs="Times New Roman"/>
                <w:b/>
                <w:szCs w:val="28"/>
              </w:rPr>
              <w:t>(15 часов)</w:t>
            </w:r>
          </w:p>
          <w:p w:rsidR="001B3E0E" w:rsidRPr="00434A1C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434A1C">
              <w:rPr>
                <w:rFonts w:ascii="Times New Roman" w:eastAsia="Calibri" w:hAnsi="Times New Roman" w:cs="Times New Roman"/>
                <w:b/>
                <w:szCs w:val="28"/>
              </w:rPr>
              <w:t>Подвижные и спортивные игры (12 часов)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Экскурсия </w:t>
            </w:r>
            <w:r w:rsidRPr="00C4087E">
              <w:rPr>
                <w:rFonts w:ascii="Times New Roman" w:eastAsia="Calibri" w:hAnsi="Times New Roman" w:cs="Times New Roman"/>
              </w:rPr>
              <w:t>в страну «С</w:t>
            </w:r>
            <w:r>
              <w:rPr>
                <w:rFonts w:ascii="Times New Roman" w:eastAsia="Calibri" w:hAnsi="Times New Roman" w:cs="Times New Roman"/>
              </w:rPr>
              <w:t xml:space="preserve">портландия». Правила поведения </w:t>
            </w:r>
            <w:r w:rsidRPr="00C4087E">
              <w:rPr>
                <w:rFonts w:ascii="Times New Roman" w:eastAsia="Calibri" w:hAnsi="Times New Roman" w:cs="Times New Roman"/>
              </w:rPr>
              <w:t>в спортивном зале на уроке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Строевые упражнения</w:t>
            </w:r>
            <w:r w:rsidR="00502B8B">
              <w:rPr>
                <w:rFonts w:ascii="Times New Roman" w:eastAsia="Calibri" w:hAnsi="Times New Roman" w:cs="Times New Roman"/>
              </w:rPr>
              <w:t xml:space="preserve">.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«Займи свое место»</w:t>
            </w:r>
          </w:p>
        </w:tc>
      </w:tr>
      <w:tr w:rsidR="001B3E0E" w:rsidRPr="00C4087E" w:rsidTr="001B3E0E">
        <w:trPr>
          <w:trHeight w:val="32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Освоение строевых упражнений.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«Поймай меня»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Выявление уровня физической подготовленности обучаемых.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Тестирование двигательных качеств: бег 20 м, прыжки вверх на месте</w:t>
            </w:r>
          </w:p>
        </w:tc>
      </w:tr>
      <w:tr w:rsidR="001B3E0E" w:rsidRPr="00C4087E" w:rsidTr="001B3E0E">
        <w:trPr>
          <w:trHeight w:val="383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Прыжки на одной и двух ногах вверх на опору.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«Смена мест»</w:t>
            </w:r>
          </w:p>
        </w:tc>
      </w:tr>
      <w:tr w:rsidR="001B3E0E" w:rsidRPr="00C4087E" w:rsidTr="001B3E0E">
        <w:trPr>
          <w:trHeight w:val="28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Оценка уровня физической подготовленности. Общеразвивающие упражнения.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Подвижная игра «Колдунчики»</w:t>
            </w:r>
          </w:p>
        </w:tc>
      </w:tr>
      <w:tr w:rsidR="001B3E0E" w:rsidRPr="00C4087E" w:rsidTr="001B3E0E">
        <w:trPr>
          <w:trHeight w:val="262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Развитие общей выносливости. </w:t>
            </w:r>
            <w:r>
              <w:rPr>
                <w:rFonts w:ascii="Times New Roman" w:eastAsia="Calibri" w:hAnsi="Times New Roman" w:cs="Times New Roman"/>
              </w:rPr>
              <w:t xml:space="preserve">Корректировка техники бега.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«Пятнашки»</w:t>
            </w:r>
          </w:p>
        </w:tc>
      </w:tr>
      <w:tr w:rsidR="001B3E0E" w:rsidRPr="00C4087E" w:rsidTr="001B3E0E">
        <w:trPr>
          <w:trHeight w:val="351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Физкультурная деятельность с общеразвивающей направленностью.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игры: «К своим флажкам», «Два Мороза»</w:t>
            </w:r>
          </w:p>
        </w:tc>
      </w:tr>
      <w:tr w:rsidR="001B3E0E" w:rsidRPr="00C4087E" w:rsidTr="001B3E0E">
        <w:trPr>
          <w:trHeight w:val="35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Основы знаний о физкультурной деятельности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(теоретический раздел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.</w:t>
            </w:r>
            <w:r w:rsidRPr="00C4087E">
              <w:rPr>
                <w:rFonts w:ascii="Times New Roman" w:eastAsia="Calibri" w:hAnsi="Times New Roman" w:cs="Times New Roman"/>
                <w:i/>
                <w:iCs/>
              </w:rPr>
              <w:t>)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t>Олимпийские игры.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Организационные приемы и навыки прыжков.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игры: «Прыгающие воробушки», «Зайцы в огороде»</w:t>
            </w:r>
          </w:p>
        </w:tc>
      </w:tr>
      <w:tr w:rsidR="001B3E0E" w:rsidRPr="00C4087E" w:rsidTr="001B3E0E">
        <w:trPr>
          <w:trHeight w:val="69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Приемы и навыки прыжков вверх </w:t>
            </w:r>
            <w:r w:rsidRPr="00C4087E">
              <w:rPr>
                <w:rFonts w:ascii="Times New Roman" w:eastAsia="Calibri" w:hAnsi="Times New Roman" w:cs="Times New Roman"/>
              </w:rPr>
              <w:t>и вниз на маты.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Упражнение «Солнышко» </w:t>
            </w:r>
            <w:r w:rsidRPr="00C4087E">
              <w:rPr>
                <w:rFonts w:ascii="Times New Roman" w:eastAsia="Calibri" w:hAnsi="Times New Roman" w:cs="Times New Roman"/>
              </w:rPr>
              <w:t>(со скакалкой)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Организационные навыки. Физкультурная деятельность древних народов</w:t>
            </w:r>
            <w:r>
              <w:rPr>
                <w:rFonts w:ascii="Times New Roman" w:eastAsia="Calibri" w:hAnsi="Times New Roman" w:cs="Times New Roman"/>
              </w:rPr>
              <w:t>. История олимпийских игр.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Физкультурная деятельность с общеразвивающей направленностью (подвижные игры)</w:t>
            </w:r>
            <w:r>
              <w:rPr>
                <w:rFonts w:ascii="Times New Roman" w:eastAsia="Calibri" w:hAnsi="Times New Roman" w:cs="Times New Roman"/>
              </w:rPr>
              <w:t>. Виды олимпийских состязаний.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 xml:space="preserve">рганизационные приемы и навыки </w:t>
            </w:r>
            <w:r w:rsidRPr="00C4087E">
              <w:rPr>
                <w:rFonts w:ascii="Times New Roman" w:eastAsia="Calibri" w:hAnsi="Times New Roman" w:cs="Times New Roman"/>
              </w:rPr>
              <w:t>с физкультурной деятельностью, игра по легкой атлетике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Общеразвива</w:t>
            </w:r>
            <w:r>
              <w:rPr>
                <w:rFonts w:ascii="Times New Roman" w:eastAsia="Calibri" w:hAnsi="Times New Roman" w:cs="Times New Roman"/>
              </w:rPr>
              <w:t>ющие упражнения (скорость, бег по кругу)</w:t>
            </w:r>
            <w:r w:rsidRPr="00C4087E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«Салки»</w:t>
            </w:r>
          </w:p>
        </w:tc>
      </w:tr>
      <w:tr w:rsidR="001B3E0E" w:rsidRPr="00C4087E" w:rsidTr="001B3E0E">
        <w:trPr>
          <w:trHeight w:val="546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1B3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Организационные приемы и навыки на закрепление учебного материала по бегу посредством подвижных игр: «К своим флажкам», «Два Мороза»</w:t>
            </w:r>
          </w:p>
        </w:tc>
      </w:tr>
      <w:tr w:rsidR="001B3E0E" w:rsidRPr="00C4087E" w:rsidTr="001B3E0E">
        <w:trPr>
          <w:trHeight w:val="967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Организационные приемы и навыки для закрепления учебного материала </w:t>
            </w:r>
            <w:r w:rsidRPr="00C4087E">
              <w:rPr>
                <w:rFonts w:ascii="Times New Roman" w:eastAsia="Calibri" w:hAnsi="Times New Roman" w:cs="Times New Roman"/>
              </w:rPr>
              <w:br/>
              <w:t>по прыжкам, развитию ск</w:t>
            </w:r>
            <w:r>
              <w:rPr>
                <w:rFonts w:ascii="Times New Roman" w:eastAsia="Calibri" w:hAnsi="Times New Roman" w:cs="Times New Roman"/>
              </w:rPr>
              <w:t>оростно-силовых способностей по</w:t>
            </w:r>
            <w:r w:rsidRPr="00C4087E">
              <w:rPr>
                <w:rFonts w:ascii="Times New Roman" w:eastAsia="Calibri" w:hAnsi="Times New Roman" w:cs="Times New Roman"/>
              </w:rPr>
              <w:t>средством подвижных игр: «Прыгающие воробушки», «Зайцы в огороде»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1B3E0E" w:rsidRPr="00C4087E" w:rsidTr="001B3E0E">
        <w:trPr>
          <w:trHeight w:val="585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Прием, передача и прокат малого мяча. Правила выполнения упражнений с мячом</w:t>
            </w:r>
            <w:r>
              <w:rPr>
                <w:rFonts w:ascii="Times New Roman" w:eastAsia="Calibri" w:hAnsi="Times New Roman" w:cs="Times New Roman"/>
              </w:rPr>
              <w:t>. Олимпийские игры с мячом.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5702EE" w:rsidRDefault="001B3E0E" w:rsidP="001B3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 w:rsidRPr="005702EE">
              <w:rPr>
                <w:rFonts w:ascii="Times New Roman" w:eastAsia="Calibri" w:hAnsi="Times New Roman" w:cs="Times New Roman"/>
                <w:b/>
              </w:rPr>
              <w:t>Гимнас</w:t>
            </w:r>
            <w:r>
              <w:rPr>
                <w:rFonts w:ascii="Times New Roman" w:eastAsia="Calibri" w:hAnsi="Times New Roman" w:cs="Times New Roman"/>
                <w:b/>
              </w:rPr>
              <w:t xml:space="preserve">тика с элементами    акробатики </w:t>
            </w:r>
            <w:r w:rsidRPr="005702EE">
              <w:rPr>
                <w:rFonts w:ascii="Times New Roman" w:eastAsia="Calibri" w:hAnsi="Times New Roman" w:cs="Times New Roman"/>
                <w:b/>
              </w:rPr>
              <w:t>(15 часов)</w:t>
            </w:r>
          </w:p>
          <w:p w:rsidR="001B3E0E" w:rsidRP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 w:rsidRPr="005702EE">
              <w:rPr>
                <w:rFonts w:ascii="Times New Roman" w:eastAsia="Calibri" w:hAnsi="Times New Roman" w:cs="Times New Roman"/>
                <w:b/>
              </w:rPr>
              <w:t>Общеразвивающие упражнения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5702EE">
              <w:rPr>
                <w:rFonts w:ascii="Times New Roman" w:eastAsia="Calibri" w:hAnsi="Times New Roman" w:cs="Times New Roman"/>
                <w:b/>
              </w:rPr>
              <w:t>6 часов)</w:t>
            </w:r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C4087E">
              <w:rPr>
                <w:rFonts w:ascii="Times New Roman" w:eastAsia="Calibri" w:hAnsi="Times New Roman" w:cs="Times New Roman"/>
              </w:rPr>
              <w:t>Техника безопасности на уроках гимнастики. Подвижная игра «Займи свое место»</w:t>
            </w:r>
            <w:r>
              <w:rPr>
                <w:rFonts w:ascii="Times New Roman" w:eastAsia="Calibri" w:hAnsi="Times New Roman" w:cs="Times New Roman"/>
              </w:rPr>
              <w:t>. Гимнастика в олимпийских играх.</w:t>
            </w:r>
          </w:p>
        </w:tc>
      </w:tr>
      <w:tr w:rsidR="001B3E0E" w:rsidRPr="00C4087E" w:rsidTr="001B3E0E">
        <w:trPr>
          <w:trHeight w:val="658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 xml:space="preserve">троевые упражнения, построение </w:t>
            </w:r>
            <w:r w:rsidRPr="00C4087E">
              <w:rPr>
                <w:rFonts w:ascii="Times New Roman" w:eastAsia="Calibri" w:hAnsi="Times New Roman" w:cs="Times New Roman"/>
              </w:rPr>
              <w:t>в круг, размыкание в шеренге</w:t>
            </w:r>
          </w:p>
        </w:tc>
      </w:tr>
      <w:tr w:rsidR="001B3E0E" w:rsidRPr="00C4087E" w:rsidTr="001B3E0E">
        <w:trPr>
          <w:trHeight w:val="3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408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Расче</w:t>
            </w:r>
            <w:r>
              <w:rPr>
                <w:rFonts w:ascii="Times New Roman" w:eastAsia="Calibri" w:hAnsi="Times New Roman" w:cs="Times New Roman"/>
              </w:rPr>
              <w:t xml:space="preserve">т по порядку, ходьба на носках по линии, </w:t>
            </w:r>
            <w:r w:rsidRPr="00C4087E">
              <w:rPr>
                <w:rFonts w:ascii="Times New Roman" w:eastAsia="Calibri" w:hAnsi="Times New Roman" w:cs="Times New Roman"/>
              </w:rPr>
              <w:t>по скамейке</w:t>
            </w:r>
          </w:p>
        </w:tc>
      </w:tr>
      <w:tr w:rsidR="001B3E0E" w:rsidRPr="00C4087E" w:rsidTr="001B3E0E">
        <w:trPr>
          <w:trHeight w:val="6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Лазание по гимнастической лестнице, по наклонной лестнице, скамейке, переползание под гимнастической скамейкой</w:t>
            </w:r>
          </w:p>
        </w:tc>
      </w:tr>
      <w:tr w:rsidR="001B3E0E" w:rsidRPr="00C4087E" w:rsidTr="001B3E0E">
        <w:trPr>
          <w:trHeight w:val="78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Положения </w:t>
            </w:r>
            <w:r w:rsidRPr="00C4087E">
              <w:rPr>
                <w:rFonts w:ascii="Times New Roman" w:eastAsia="Calibri" w:hAnsi="Times New Roman" w:cs="Times New Roman"/>
              </w:rPr>
              <w:t>в гимнастике, перекаты, группировки, удержание туловища, ног</w:t>
            </w:r>
            <w:r>
              <w:rPr>
                <w:rFonts w:ascii="Times New Roman" w:eastAsia="Calibri" w:hAnsi="Times New Roman" w:cs="Times New Roman"/>
              </w:rPr>
              <w:t xml:space="preserve"> и рук в различных позах </w:t>
            </w:r>
            <w:r w:rsidRPr="00C4087E">
              <w:rPr>
                <w:rFonts w:ascii="Times New Roman" w:eastAsia="Calibri" w:hAnsi="Times New Roman" w:cs="Times New Roman"/>
              </w:rPr>
              <w:t>и положениях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Группировка, перекаты, упоры присев, укрепление пресса</w:t>
            </w:r>
          </w:p>
        </w:tc>
      </w:tr>
      <w:tr w:rsidR="001B3E0E" w:rsidRPr="00C4087E" w:rsidTr="001B3E0E">
        <w:trPr>
          <w:trHeight w:val="415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Обучение висам на перекладине </w:t>
            </w:r>
            <w:r w:rsidRPr="00C4087E">
              <w:rPr>
                <w:rFonts w:ascii="Times New Roman" w:eastAsia="Calibri" w:hAnsi="Times New Roman" w:cs="Times New Roman"/>
              </w:rPr>
              <w:t>и шведской стенке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Развитие гибкости: наклоны вперед, сидя на полу, пр</w:t>
            </w:r>
            <w:r>
              <w:rPr>
                <w:rFonts w:ascii="Times New Roman" w:eastAsia="Calibri" w:hAnsi="Times New Roman" w:cs="Times New Roman"/>
              </w:rPr>
              <w:t xml:space="preserve">окат на спине назад, выполнение </w:t>
            </w:r>
            <w:r w:rsidRPr="00C4087E">
              <w:rPr>
                <w:rFonts w:ascii="Times New Roman" w:eastAsia="Calibri" w:hAnsi="Times New Roman" w:cs="Times New Roman"/>
              </w:rPr>
              <w:t>полушпагата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Равновесие. Строевые упражнения. 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Игра «Змейка»</w:t>
            </w:r>
          </w:p>
        </w:tc>
      </w:tr>
      <w:tr w:rsidR="001B3E0E" w:rsidRPr="00C4087E" w:rsidTr="00502B8B">
        <w:trPr>
          <w:trHeight w:val="50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304446" w:rsidRDefault="001B3E0E" w:rsidP="00304446">
            <w:pPr>
              <w:rPr>
                <w:rFonts w:ascii="Times New Roman" w:eastAsia="Calibri" w:hAnsi="Times New Roman" w:cs="Times New Roman"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Переползан</w:t>
            </w:r>
            <w:r>
              <w:rPr>
                <w:rFonts w:ascii="Times New Roman" w:eastAsia="Calibri" w:hAnsi="Times New Roman" w:cs="Times New Roman"/>
              </w:rPr>
              <w:t xml:space="preserve">ие (подражание животным), игры </w:t>
            </w:r>
            <w:r w:rsidRPr="00C4087E">
              <w:rPr>
                <w:rFonts w:ascii="Times New Roman" w:eastAsia="Calibri" w:hAnsi="Times New Roman" w:cs="Times New Roman"/>
              </w:rPr>
              <w:t>с переползанием: «Крокодил», «Обезьяна»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Равновесие. Развитие координационных способностей. Игра «Змейка»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Прыжки </w:t>
            </w:r>
            <w:r w:rsidRPr="00C4087E">
              <w:rPr>
                <w:rFonts w:ascii="Times New Roman" w:eastAsia="Calibri" w:hAnsi="Times New Roman" w:cs="Times New Roman"/>
              </w:rPr>
              <w:t>со скакалкой.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4087E">
              <w:rPr>
                <w:rFonts w:ascii="Times New Roman" w:eastAsia="Calibri" w:hAnsi="Times New Roman" w:cs="Times New Roman"/>
              </w:rPr>
              <w:t>Подвижная игра «Солнышко»</w:t>
            </w:r>
          </w:p>
        </w:tc>
      </w:tr>
      <w:tr w:rsidR="001B3E0E" w:rsidRPr="00C4087E" w:rsidTr="00502B8B">
        <w:trPr>
          <w:trHeight w:val="338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t xml:space="preserve">с обручем, скакалкой. </w:t>
            </w:r>
            <w:r>
              <w:rPr>
                <w:rFonts w:ascii="Times New Roman" w:eastAsia="Calibri" w:hAnsi="Times New Roman" w:cs="Times New Roman"/>
              </w:rPr>
              <w:t>Выполнение команд в раз</w:t>
            </w:r>
            <w:r w:rsidRPr="00C4087E">
              <w:rPr>
                <w:rFonts w:ascii="Times New Roman" w:eastAsia="Calibri" w:hAnsi="Times New Roman" w:cs="Times New Roman"/>
              </w:rPr>
              <w:t>ных ситуациях</w:t>
            </w:r>
          </w:p>
        </w:tc>
      </w:tr>
      <w:tr w:rsidR="001B3E0E" w:rsidRPr="00C4087E" w:rsidTr="00502B8B">
        <w:trPr>
          <w:trHeight w:val="667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Развитие кондиционных </w:t>
            </w:r>
            <w:r w:rsidRPr="00C4087E">
              <w:rPr>
                <w:rFonts w:ascii="Times New Roman" w:eastAsia="Calibri" w:hAnsi="Times New Roman" w:cs="Times New Roman"/>
              </w:rPr>
              <w:t>и координационных способностей посредством гимнастических упражнений</w:t>
            </w:r>
          </w:p>
        </w:tc>
      </w:tr>
      <w:tr w:rsidR="001B3E0E" w:rsidRPr="00C4087E" w:rsidTr="001B3E0E">
        <w:trPr>
          <w:trHeight w:val="529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 w:rsidRPr="008D677B">
              <w:rPr>
                <w:rFonts w:ascii="Times New Roman" w:eastAsia="Calibri" w:hAnsi="Times New Roman" w:cs="Times New Roman"/>
                <w:b/>
              </w:rPr>
              <w:t>Лыжная подготовка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77B">
              <w:rPr>
                <w:rFonts w:ascii="Times New Roman" w:eastAsia="Calibri" w:hAnsi="Times New Roman" w:cs="Times New Roman"/>
                <w:b/>
              </w:rPr>
              <w:t>(18 часов)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D677B">
              <w:rPr>
                <w:rFonts w:ascii="Times New Roman" w:eastAsia="Calibri" w:hAnsi="Times New Roman" w:cs="Times New Roman"/>
                <w:b/>
              </w:rPr>
              <w:t>Подвижные и спортивные игры</w:t>
            </w:r>
            <w:r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8D677B">
              <w:rPr>
                <w:rFonts w:ascii="Times New Roman" w:eastAsia="Calibri" w:hAnsi="Times New Roman" w:cs="Times New Roman"/>
                <w:b/>
              </w:rPr>
              <w:t>9 часов)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1B3E0E" w:rsidRP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4087E">
              <w:rPr>
                <w:rFonts w:ascii="Times New Roman" w:eastAsia="Calibri" w:hAnsi="Times New Roman" w:cs="Times New Roman"/>
              </w:rPr>
              <w:t>Техника безопасности на занятиях по лыжной подготовке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Практическое значение занятий лыжным спортом для укрепления здоровья</w:t>
            </w:r>
            <w:r>
              <w:rPr>
                <w:rFonts w:ascii="Times New Roman" w:eastAsia="Calibri" w:hAnsi="Times New Roman" w:cs="Times New Roman"/>
              </w:rPr>
              <w:t>. Зимние виды олимпийских игр.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8862A0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Подготовка спортинвентаря для занятий на лыжах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C4087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Pr="00C4087E">
              <w:rPr>
                <w:rFonts w:ascii="Times New Roman" w:eastAsia="Calibri" w:hAnsi="Times New Roman" w:cs="Times New Roman"/>
              </w:rPr>
              <w:t>емпературный режим занятий на лыжах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Построение </w:t>
            </w:r>
            <w:r w:rsidRPr="00C4087E">
              <w:rPr>
                <w:rFonts w:ascii="Times New Roman" w:eastAsia="Calibri" w:hAnsi="Times New Roman" w:cs="Times New Roman"/>
              </w:rPr>
              <w:t>и передвижен</w:t>
            </w:r>
            <w:r>
              <w:rPr>
                <w:rFonts w:ascii="Times New Roman" w:eastAsia="Calibri" w:hAnsi="Times New Roman" w:cs="Times New Roman"/>
              </w:rPr>
              <w:t xml:space="preserve">ие с лыжами на учебное занятие </w:t>
            </w:r>
            <w:r w:rsidRPr="00C4087E">
              <w:rPr>
                <w:rFonts w:ascii="Times New Roman" w:eastAsia="Calibri" w:hAnsi="Times New Roman" w:cs="Times New Roman"/>
              </w:rPr>
              <w:t>и обратно</w:t>
            </w:r>
          </w:p>
        </w:tc>
      </w:tr>
      <w:tr w:rsidR="001B3E0E" w:rsidRPr="00C4087E" w:rsidTr="001B3E0E">
        <w:trPr>
          <w:trHeight w:val="608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rPr>
                <w:rFonts w:ascii="Times New Roman" w:eastAsia="Calibri" w:hAnsi="Times New Roman" w:cs="Times New Roman"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Повороты переступанием на месте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Ступающий шаг. Его особенности и преимущества в начальной стадии обучения катанию на лыжах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Передвижение скользящим шагом без палок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Передвижение скользящим шагом с палками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Дви</w:t>
            </w:r>
            <w:r>
              <w:rPr>
                <w:rFonts w:ascii="Times New Roman" w:eastAsia="Calibri" w:hAnsi="Times New Roman" w:cs="Times New Roman"/>
              </w:rPr>
              <w:t xml:space="preserve">жение ступающим шагом в подъем </w:t>
            </w:r>
            <w:r w:rsidRPr="00C4087E">
              <w:rPr>
                <w:rFonts w:ascii="Times New Roman" w:eastAsia="Calibri" w:hAnsi="Times New Roman" w:cs="Times New Roman"/>
              </w:rPr>
              <w:t>от 5–8°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Спуски в средней стойке с прокатом </w:t>
            </w:r>
            <w:r w:rsidRPr="00C4087E">
              <w:rPr>
                <w:rFonts w:ascii="Times New Roman" w:eastAsia="Calibri" w:hAnsi="Times New Roman" w:cs="Times New Roman"/>
              </w:rPr>
              <w:t>в высокой стойке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Эстафеты с надеванием </w:t>
            </w:r>
            <w:r w:rsidRPr="00C4087E">
              <w:rPr>
                <w:rFonts w:ascii="Times New Roman" w:eastAsia="Calibri" w:hAnsi="Times New Roman" w:cs="Times New Roman"/>
              </w:rPr>
              <w:t>и снятием лыж, переноска лыж в школу</w:t>
            </w:r>
          </w:p>
        </w:tc>
      </w:tr>
      <w:tr w:rsidR="001B3E0E" w:rsidRPr="00C4087E" w:rsidTr="001B3E0E">
        <w:trPr>
          <w:trHeight w:val="400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Закрепление материала по эстафетам с надеванием </w:t>
            </w:r>
            <w:r w:rsidRPr="00C4087E">
              <w:rPr>
                <w:rFonts w:ascii="Times New Roman" w:eastAsia="Calibri" w:hAnsi="Times New Roman" w:cs="Times New Roman"/>
              </w:rPr>
              <w:t xml:space="preserve">и снятием </w:t>
            </w:r>
            <w:r>
              <w:rPr>
                <w:rFonts w:ascii="Times New Roman" w:eastAsia="Calibri" w:hAnsi="Times New Roman" w:cs="Times New Roman"/>
              </w:rPr>
              <w:t>л</w:t>
            </w:r>
            <w:r w:rsidRPr="00C4087E">
              <w:rPr>
                <w:rFonts w:ascii="Times New Roman" w:eastAsia="Calibri" w:hAnsi="Times New Roman" w:cs="Times New Roman"/>
              </w:rPr>
              <w:t>ыж</w:t>
            </w:r>
            <w:r>
              <w:rPr>
                <w:rFonts w:ascii="Times New Roman" w:eastAsia="Calibri" w:hAnsi="Times New Roman" w:cs="Times New Roman"/>
              </w:rPr>
              <w:t>. Малые олимпийские игры.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Встречные эстафеты</w:t>
            </w:r>
          </w:p>
        </w:tc>
      </w:tr>
      <w:tr w:rsidR="001B3E0E" w:rsidRPr="00C4087E" w:rsidTr="001B3E0E">
        <w:trPr>
          <w:trHeight w:val="601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br/>
              <w:t>с поворотом вокруг флажка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Прохождение в медленном темпе на лыжах 500 м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Кроссовая подготовка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 на развитие координации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1B3E0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Лёгкая атлетика (12 часов) Спортивные и подвижные игры</w:t>
            </w:r>
            <w:r w:rsidR="00502B8B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(12 часов)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Техника безопасности </w:t>
            </w:r>
            <w:r w:rsidRPr="00C4087E">
              <w:rPr>
                <w:rFonts w:ascii="Times New Roman" w:eastAsia="Calibri" w:hAnsi="Times New Roman" w:cs="Times New Roman"/>
              </w:rPr>
              <w:t>и прави</w:t>
            </w:r>
            <w:r>
              <w:rPr>
                <w:rFonts w:ascii="Times New Roman" w:eastAsia="Calibri" w:hAnsi="Times New Roman" w:cs="Times New Roman"/>
              </w:rPr>
              <w:t xml:space="preserve">ла </w:t>
            </w:r>
            <w:r w:rsidRPr="00C4087E">
              <w:rPr>
                <w:rFonts w:ascii="Times New Roman" w:eastAsia="Calibri" w:hAnsi="Times New Roman" w:cs="Times New Roman"/>
              </w:rPr>
              <w:t>поведения</w:t>
            </w:r>
            <w:r>
              <w:rPr>
                <w:rFonts w:ascii="Times New Roman" w:eastAsia="Calibri" w:hAnsi="Times New Roman" w:cs="Times New Roman"/>
              </w:rPr>
              <w:t xml:space="preserve"> при проведении спортивных и подвижных игр.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Правила закаливания (солнечные и воздушные ванны)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Подвижные игры – названия и правила</w:t>
            </w:r>
          </w:p>
        </w:tc>
      </w:tr>
      <w:tr w:rsidR="001B3E0E" w:rsidRPr="00C4087E" w:rsidTr="001B3E0E">
        <w:trPr>
          <w:trHeight w:val="72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Строевые упражнения</w:t>
            </w:r>
            <w:r>
              <w:rPr>
                <w:rFonts w:ascii="Times New Roman" w:eastAsia="Calibri" w:hAnsi="Times New Roman" w:cs="Times New Roman"/>
              </w:rPr>
              <w:t>. Олимпийские виды спортивных игр.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Метание теннисного мяча, развитие выносливости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Совершенствование метания и ловли теннисного мяча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Развитие выносливости и быстроты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 </w:t>
            </w:r>
            <w:r w:rsidRPr="00C4087E">
              <w:rPr>
                <w:rFonts w:ascii="Times New Roman" w:eastAsia="Calibri" w:hAnsi="Times New Roman" w:cs="Times New Roman"/>
              </w:rPr>
              <w:t>за развитием двигательных ка</w:t>
            </w:r>
            <w:r>
              <w:rPr>
                <w:rFonts w:ascii="Times New Roman" w:eastAsia="Calibri" w:hAnsi="Times New Roman" w:cs="Times New Roman"/>
              </w:rPr>
              <w:t xml:space="preserve">честв: ловкости (челночный бег </w:t>
            </w:r>
            <w:r w:rsidRPr="00C4087E">
              <w:rPr>
                <w:rFonts w:ascii="Times New Roman" w:eastAsia="Calibri" w:hAnsi="Times New Roman" w:cs="Times New Roman"/>
              </w:rPr>
              <w:t xml:space="preserve">4 </w:t>
            </w:r>
            <w:r w:rsidRPr="00C4087E">
              <w:rPr>
                <w:rFonts w:ascii="Symbol" w:eastAsia="Calibri" w:hAnsi="Symbol" w:cs="Symbol"/>
                <w:noProof/>
              </w:rPr>
              <w:t></w:t>
            </w:r>
            <w:r w:rsidRPr="00C4087E">
              <w:rPr>
                <w:rFonts w:ascii="Times New Roman" w:eastAsia="Calibri" w:hAnsi="Times New Roman" w:cs="Times New Roman"/>
              </w:rPr>
              <w:t xml:space="preserve"> 9 м), гибкости</w:t>
            </w:r>
          </w:p>
        </w:tc>
      </w:tr>
      <w:tr w:rsidR="001B3E0E" w:rsidRPr="00C4087E" w:rsidTr="001B3E0E">
        <w:trPr>
          <w:trHeight w:val="384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 </w:t>
            </w:r>
            <w:r w:rsidRPr="00C4087E">
              <w:rPr>
                <w:rFonts w:ascii="Times New Roman" w:eastAsia="Calibri" w:hAnsi="Times New Roman" w:cs="Times New Roman"/>
              </w:rPr>
              <w:t>за развитием двигательных качеств: прыжок в длину с места, подтягивание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Поднимание туловища </w:t>
            </w:r>
            <w:r w:rsidRPr="00C4087E">
              <w:rPr>
                <w:rFonts w:ascii="Times New Roman" w:eastAsia="Calibri" w:hAnsi="Times New Roman" w:cs="Times New Roman"/>
              </w:rPr>
              <w:t>из положения лежа, прыжки на месте – «удочка»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C4087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t>на развитие координации, челночный бег</w:t>
            </w:r>
            <w:r>
              <w:rPr>
                <w:rFonts w:ascii="Times New Roman" w:eastAsia="Calibri" w:hAnsi="Times New Roman" w:cs="Times New Roman"/>
              </w:rPr>
              <w:t xml:space="preserve">, прыжки со скакалкой, метание </w:t>
            </w:r>
            <w:r w:rsidRPr="00C4087E">
              <w:rPr>
                <w:rFonts w:ascii="Times New Roman" w:eastAsia="Calibri" w:hAnsi="Times New Roman" w:cs="Times New Roman"/>
              </w:rPr>
              <w:t>в цель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C4087E">
              <w:rPr>
                <w:rFonts w:ascii="Times New Roman" w:eastAsia="Calibri" w:hAnsi="Times New Roman" w:cs="Times New Roman"/>
              </w:rPr>
              <w:t>2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Развитие быстроты, передача волейбольного мяча и его ловля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Развитие общей выносливости</w:t>
            </w:r>
            <w:r>
              <w:rPr>
                <w:rFonts w:ascii="Times New Roman" w:eastAsia="Calibri" w:hAnsi="Times New Roman" w:cs="Times New Roman"/>
              </w:rPr>
              <w:t>. Летние виды олимпийских игр.</w:t>
            </w:r>
          </w:p>
        </w:tc>
      </w:tr>
      <w:tr w:rsidR="001B3E0E" w:rsidRPr="00C4087E" w:rsidTr="001B3E0E">
        <w:trPr>
          <w:trHeight w:val="480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Круговые эстафеты до 20 м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 w:rsidRPr="00304446">
              <w:rPr>
                <w:rFonts w:ascii="Times New Roman" w:eastAsia="Calibri" w:hAnsi="Times New Roman" w:cs="Times New Roman"/>
                <w:iCs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 w:rsidRPr="00C4087E">
              <w:rPr>
                <w:rFonts w:ascii="Times New Roman" w:eastAsia="Calibri" w:hAnsi="Times New Roman" w:cs="Times New Roman"/>
              </w:rPr>
              <w:t>Совершенствование игр: «День и ночь», «Два Мороза», «Займи свое место»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304446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Эстафеты </w:t>
            </w:r>
            <w:r w:rsidRPr="00C4087E">
              <w:rPr>
                <w:rFonts w:ascii="Times New Roman" w:eastAsia="Calibri" w:hAnsi="Times New Roman" w:cs="Times New Roman"/>
              </w:rPr>
              <w:t>и подвижные игры</w:t>
            </w:r>
            <w:r>
              <w:rPr>
                <w:rFonts w:ascii="Times New Roman" w:eastAsia="Calibri" w:hAnsi="Times New Roman" w:cs="Times New Roman"/>
              </w:rPr>
              <w:t>. Малые олимпийские игры</w:t>
            </w:r>
          </w:p>
        </w:tc>
      </w:tr>
      <w:tr w:rsidR="001B3E0E" w:rsidRPr="00C4087E" w:rsidTr="001B3E0E">
        <w:trPr>
          <w:trHeight w:val="3"/>
          <w:jc w:val="center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C4087E" w:rsidRDefault="001B3E0E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E0E" w:rsidRPr="00D46785" w:rsidRDefault="00502B8B" w:rsidP="0030444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24 ч.  Всего: </w:t>
            </w:r>
            <w:r w:rsidR="001B3E0E">
              <w:rPr>
                <w:rFonts w:ascii="Times New Roman" w:eastAsia="Calibri" w:hAnsi="Times New Roman" w:cs="Times New Roman"/>
                <w:b/>
              </w:rPr>
              <w:t>99</w:t>
            </w:r>
            <w:r w:rsidR="00E7324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B3E0E">
              <w:rPr>
                <w:rFonts w:ascii="Times New Roman" w:eastAsia="Calibri" w:hAnsi="Times New Roman" w:cs="Times New Roman"/>
                <w:b/>
              </w:rPr>
              <w:t>ч</w:t>
            </w:r>
          </w:p>
        </w:tc>
      </w:tr>
    </w:tbl>
    <w:p w:rsidR="00C4087E" w:rsidRPr="00C4087E" w:rsidRDefault="00C4087E" w:rsidP="00C408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:rsidR="00C4087E" w:rsidRPr="00C4087E" w:rsidRDefault="00C4087E" w:rsidP="00C4087E">
      <w:pPr>
        <w:rPr>
          <w:rFonts w:ascii="Calibri" w:eastAsia="Calibri" w:hAnsi="Calibri" w:cs="Times New Roman"/>
        </w:rPr>
      </w:pPr>
    </w:p>
    <w:p w:rsidR="00C4087E" w:rsidRDefault="00C4087E">
      <w:pPr>
        <w:rPr>
          <w:rFonts w:ascii="Times New Roman" w:hAnsi="Times New Roman" w:cs="Times New Roman"/>
          <w:sz w:val="28"/>
          <w:szCs w:val="28"/>
        </w:rPr>
        <w:sectPr w:rsidR="00C4087E" w:rsidSect="00A279F9">
          <w:footerReference w:type="default" r:id="rId10"/>
          <w:pgSz w:w="15840" w:h="12240" w:orient="landscape"/>
          <w:pgMar w:top="709" w:right="1134" w:bottom="850" w:left="851" w:header="720" w:footer="720" w:gutter="0"/>
          <w:cols w:space="720"/>
          <w:noEndnote/>
          <w:docGrid w:linePitch="299"/>
        </w:sectPr>
      </w:pPr>
    </w:p>
    <w:p w:rsidR="00847821" w:rsidRDefault="00847821" w:rsidP="00502B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71"/>
        <w:tblW w:w="0" w:type="auto"/>
        <w:tblLook w:val="04A0" w:firstRow="1" w:lastRow="0" w:firstColumn="1" w:lastColumn="0" w:noHBand="0" w:noVBand="1"/>
      </w:tblPr>
      <w:tblGrid>
        <w:gridCol w:w="3191"/>
      </w:tblGrid>
      <w:tr w:rsidR="00434A1C" w:rsidRPr="00011BC7" w:rsidTr="00434A1C">
        <w:tc>
          <w:tcPr>
            <w:tcW w:w="3191" w:type="dxa"/>
          </w:tcPr>
          <w:p w:rsidR="00434A1C" w:rsidRPr="00011BC7" w:rsidRDefault="00434A1C" w:rsidP="00D4678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4087E" w:rsidRPr="00C14059" w:rsidRDefault="00C4087E" w:rsidP="00C4087E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C4087E" w:rsidRPr="00C14059" w:rsidSect="00A279F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75" w:rsidRDefault="00E26575" w:rsidP="00A279F9">
      <w:pPr>
        <w:spacing w:after="0" w:line="240" w:lineRule="auto"/>
      </w:pPr>
      <w:r>
        <w:separator/>
      </w:r>
    </w:p>
  </w:endnote>
  <w:endnote w:type="continuationSeparator" w:id="0">
    <w:p w:rsidR="00E26575" w:rsidRDefault="00E26575" w:rsidP="00A2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169934"/>
      <w:docPartObj>
        <w:docPartGallery w:val="Page Numbers (Bottom of Page)"/>
        <w:docPartUnique/>
      </w:docPartObj>
    </w:sdtPr>
    <w:sdtEndPr/>
    <w:sdtContent>
      <w:p w:rsidR="000079C8" w:rsidRDefault="000079C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6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79C8" w:rsidRDefault="000079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63876"/>
      <w:docPartObj>
        <w:docPartGallery w:val="Page Numbers (Bottom of Page)"/>
        <w:docPartUnique/>
      </w:docPartObj>
    </w:sdtPr>
    <w:sdtEndPr/>
    <w:sdtContent>
      <w:p w:rsidR="000079C8" w:rsidRDefault="000079C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CC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079C8" w:rsidRDefault="000079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75" w:rsidRDefault="00E26575" w:rsidP="00A279F9">
      <w:pPr>
        <w:spacing w:after="0" w:line="240" w:lineRule="auto"/>
      </w:pPr>
      <w:r>
        <w:separator/>
      </w:r>
    </w:p>
  </w:footnote>
  <w:footnote w:type="continuationSeparator" w:id="0">
    <w:p w:rsidR="00E26575" w:rsidRDefault="00E26575" w:rsidP="00A27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580"/>
      </v:shape>
    </w:pict>
  </w:numPicBullet>
  <w:abstractNum w:abstractNumId="0">
    <w:nsid w:val="10AA06CB"/>
    <w:multiLevelType w:val="hybridMultilevel"/>
    <w:tmpl w:val="356CFABC"/>
    <w:lvl w:ilvl="0" w:tplc="3E362B3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B40EAF"/>
    <w:multiLevelType w:val="hybridMultilevel"/>
    <w:tmpl w:val="F580C37E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3E22579E"/>
    <w:multiLevelType w:val="hybridMultilevel"/>
    <w:tmpl w:val="673E37FC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685C9B"/>
    <w:multiLevelType w:val="hybridMultilevel"/>
    <w:tmpl w:val="BDFC1990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7CF76775"/>
    <w:multiLevelType w:val="hybridMultilevel"/>
    <w:tmpl w:val="6E8082AA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059"/>
    <w:rsid w:val="00001B71"/>
    <w:rsid w:val="000079C8"/>
    <w:rsid w:val="00072FFB"/>
    <w:rsid w:val="00083033"/>
    <w:rsid w:val="000926B5"/>
    <w:rsid w:val="000F5A40"/>
    <w:rsid w:val="00174886"/>
    <w:rsid w:val="001810A1"/>
    <w:rsid w:val="001B3E0E"/>
    <w:rsid w:val="001C26D5"/>
    <w:rsid w:val="001C5315"/>
    <w:rsid w:val="00210246"/>
    <w:rsid w:val="00212C2E"/>
    <w:rsid w:val="0022463A"/>
    <w:rsid w:val="002248C9"/>
    <w:rsid w:val="00227252"/>
    <w:rsid w:val="00297DBA"/>
    <w:rsid w:val="002A72C4"/>
    <w:rsid w:val="002C6A50"/>
    <w:rsid w:val="002F202C"/>
    <w:rsid w:val="002F42EA"/>
    <w:rsid w:val="00304446"/>
    <w:rsid w:val="00304909"/>
    <w:rsid w:val="003610E6"/>
    <w:rsid w:val="0036523D"/>
    <w:rsid w:val="003837BC"/>
    <w:rsid w:val="0038679F"/>
    <w:rsid w:val="003B501F"/>
    <w:rsid w:val="003D6273"/>
    <w:rsid w:val="00411CC8"/>
    <w:rsid w:val="00434A1C"/>
    <w:rsid w:val="00480805"/>
    <w:rsid w:val="004B2DD0"/>
    <w:rsid w:val="004F1DC0"/>
    <w:rsid w:val="00502B8B"/>
    <w:rsid w:val="005702EE"/>
    <w:rsid w:val="005B335F"/>
    <w:rsid w:val="005B3956"/>
    <w:rsid w:val="005B3B66"/>
    <w:rsid w:val="005D3484"/>
    <w:rsid w:val="00677CA8"/>
    <w:rsid w:val="006A2B0E"/>
    <w:rsid w:val="006E1CA0"/>
    <w:rsid w:val="0071750B"/>
    <w:rsid w:val="00730CF5"/>
    <w:rsid w:val="00743207"/>
    <w:rsid w:val="00797666"/>
    <w:rsid w:val="007A3D9B"/>
    <w:rsid w:val="007F2517"/>
    <w:rsid w:val="0081753F"/>
    <w:rsid w:val="008221F4"/>
    <w:rsid w:val="00847821"/>
    <w:rsid w:val="008862A0"/>
    <w:rsid w:val="008D677B"/>
    <w:rsid w:val="008E4EC8"/>
    <w:rsid w:val="008F167C"/>
    <w:rsid w:val="00904B12"/>
    <w:rsid w:val="009154E8"/>
    <w:rsid w:val="00942AC7"/>
    <w:rsid w:val="009438D3"/>
    <w:rsid w:val="00970E60"/>
    <w:rsid w:val="00977C31"/>
    <w:rsid w:val="009962D6"/>
    <w:rsid w:val="009A4479"/>
    <w:rsid w:val="009B6543"/>
    <w:rsid w:val="009C0424"/>
    <w:rsid w:val="009E1179"/>
    <w:rsid w:val="009F374D"/>
    <w:rsid w:val="00A0040F"/>
    <w:rsid w:val="00A26B78"/>
    <w:rsid w:val="00A279F9"/>
    <w:rsid w:val="00A43852"/>
    <w:rsid w:val="00A92915"/>
    <w:rsid w:val="00AC495D"/>
    <w:rsid w:val="00AD107A"/>
    <w:rsid w:val="00AD202B"/>
    <w:rsid w:val="00B4647B"/>
    <w:rsid w:val="00B717D3"/>
    <w:rsid w:val="00B81A39"/>
    <w:rsid w:val="00B90D2F"/>
    <w:rsid w:val="00BB7F32"/>
    <w:rsid w:val="00BF38BB"/>
    <w:rsid w:val="00C14059"/>
    <w:rsid w:val="00C36F4F"/>
    <w:rsid w:val="00C4087E"/>
    <w:rsid w:val="00C83BCD"/>
    <w:rsid w:val="00CA5BB5"/>
    <w:rsid w:val="00CE0083"/>
    <w:rsid w:val="00CE1EF5"/>
    <w:rsid w:val="00D05A7D"/>
    <w:rsid w:val="00D46785"/>
    <w:rsid w:val="00D960D2"/>
    <w:rsid w:val="00DF036F"/>
    <w:rsid w:val="00DF4BD2"/>
    <w:rsid w:val="00E26575"/>
    <w:rsid w:val="00E31705"/>
    <w:rsid w:val="00E7324E"/>
    <w:rsid w:val="00E85388"/>
    <w:rsid w:val="00F349E2"/>
    <w:rsid w:val="00F427C1"/>
    <w:rsid w:val="00F8027A"/>
    <w:rsid w:val="00FA2717"/>
    <w:rsid w:val="00FA4222"/>
    <w:rsid w:val="00FE517B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78F10-7DF2-4C77-8BEF-7EC69CF2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140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4087E"/>
  </w:style>
  <w:style w:type="paragraph" w:customStyle="1" w:styleId="Centered">
    <w:name w:val="Centered"/>
    <w:uiPriority w:val="99"/>
    <w:rsid w:val="00C4087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4087E"/>
    <w:rPr>
      <w:color w:val="000000"/>
      <w:sz w:val="20"/>
      <w:szCs w:val="20"/>
    </w:rPr>
  </w:style>
  <w:style w:type="character" w:customStyle="1" w:styleId="Heading">
    <w:name w:val="Heading"/>
    <w:uiPriority w:val="99"/>
    <w:rsid w:val="00C4087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4087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4087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4087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4087E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A2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79F9"/>
  </w:style>
  <w:style w:type="paragraph" w:styleId="a5">
    <w:name w:val="footer"/>
    <w:basedOn w:val="a"/>
    <w:link w:val="a6"/>
    <w:uiPriority w:val="99"/>
    <w:unhideWhenUsed/>
    <w:rsid w:val="00A27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F9"/>
  </w:style>
  <w:style w:type="character" w:styleId="a7">
    <w:name w:val="Hyperlink"/>
    <w:basedOn w:val="a0"/>
    <w:uiPriority w:val="99"/>
    <w:semiHidden/>
    <w:unhideWhenUsed/>
    <w:rsid w:val="00B46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3177-152C-48E4-8FC8-0642F64D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2156</Words>
  <Characters>12295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тематическое планирование</vt:lpstr>
    </vt:vector>
  </TitlesOfParts>
  <Company>Krokoz™</Company>
  <LinksUpToDate>false</LinksUpToDate>
  <CharactersWithSpaces>14423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66</cp:revision>
  <dcterms:created xsi:type="dcterms:W3CDTF">2016-08-31T10:03:00Z</dcterms:created>
  <dcterms:modified xsi:type="dcterms:W3CDTF">2020-02-28T09:38:00Z</dcterms:modified>
</cp:coreProperties>
</file>