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24DE" w:rsidRPr="000724DE" w:rsidRDefault="000724DE" w:rsidP="000724DE">
      <w:pPr>
        <w:jc w:val="center"/>
        <w:rPr>
          <w:rFonts w:ascii="Times New Roman" w:hAnsi="Times New Roman" w:cs="Times New Roman"/>
          <w:sz w:val="24"/>
          <w:szCs w:val="24"/>
        </w:rPr>
      </w:pPr>
      <w:r w:rsidRPr="000724DE">
        <w:rPr>
          <w:rFonts w:ascii="Times New Roman" w:hAnsi="Times New Roman" w:cs="Times New Roman"/>
          <w:sz w:val="24"/>
          <w:szCs w:val="24"/>
        </w:rPr>
        <w:t>Аннотация к рабочей программе по математике.</w:t>
      </w:r>
    </w:p>
    <w:tbl>
      <w:tblPr>
        <w:tblStyle w:val="a3"/>
        <w:tblW w:w="0" w:type="auto"/>
        <w:tblInd w:w="-743" w:type="dxa"/>
        <w:tblLayout w:type="fixed"/>
        <w:tblLook w:val="04A0" w:firstRow="1" w:lastRow="0" w:firstColumn="1" w:lastColumn="0" w:noHBand="0" w:noVBand="1"/>
      </w:tblPr>
      <w:tblGrid>
        <w:gridCol w:w="3119"/>
        <w:gridCol w:w="7195"/>
      </w:tblGrid>
      <w:tr w:rsidR="000724DE" w:rsidRPr="000724DE" w:rsidTr="009062BD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4DE" w:rsidRPr="000724DE" w:rsidRDefault="000724DE" w:rsidP="00072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24DE">
              <w:rPr>
                <w:rFonts w:ascii="Times New Roman" w:hAnsi="Times New Roman" w:cs="Times New Roman"/>
                <w:sz w:val="24"/>
                <w:szCs w:val="24"/>
              </w:rPr>
              <w:t>Предмет</w:t>
            </w:r>
          </w:p>
          <w:p w:rsidR="000724DE" w:rsidRPr="000724DE" w:rsidRDefault="000724DE" w:rsidP="000724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4DE" w:rsidRPr="000724DE" w:rsidRDefault="000724DE" w:rsidP="00072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24DE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</w:tr>
      <w:tr w:rsidR="000724DE" w:rsidRPr="000724DE" w:rsidTr="009062BD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4DE" w:rsidRPr="000724DE" w:rsidRDefault="000724DE" w:rsidP="00072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24DE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  <w:p w:rsidR="000724DE" w:rsidRPr="000724DE" w:rsidRDefault="000724DE" w:rsidP="000724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4DE" w:rsidRPr="000724DE" w:rsidRDefault="000724DE" w:rsidP="00072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24D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724DE" w:rsidRPr="000724DE" w:rsidTr="009062BD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4DE" w:rsidRPr="000724DE" w:rsidRDefault="000724DE" w:rsidP="00072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24DE">
              <w:rPr>
                <w:rFonts w:ascii="Times New Roman" w:hAnsi="Times New Roman" w:cs="Times New Roman"/>
                <w:sz w:val="24"/>
                <w:szCs w:val="24"/>
              </w:rPr>
              <w:t>Нормативная  база</w:t>
            </w:r>
          </w:p>
          <w:p w:rsidR="000724DE" w:rsidRPr="000724DE" w:rsidRDefault="000724DE" w:rsidP="000724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4DE" w:rsidRPr="000724DE" w:rsidRDefault="000724DE" w:rsidP="000724DE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24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Программа разработана на основе: </w:t>
            </w:r>
          </w:p>
          <w:p w:rsidR="000724DE" w:rsidRPr="000724DE" w:rsidRDefault="000724DE" w:rsidP="000724DE">
            <w:pPr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724D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1. Федерального государственного образовательного стандарта  начального общего образования  от 06.10.2009 №373. (в действующей редакции от 31.12.2015)</w:t>
            </w:r>
          </w:p>
          <w:p w:rsidR="000724DE" w:rsidRPr="000724DE" w:rsidRDefault="000724DE" w:rsidP="000724DE">
            <w:pPr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724D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2.Основной  образовательной программы  НОО МАОУ </w:t>
            </w:r>
            <w:proofErr w:type="spellStart"/>
            <w:r w:rsidRPr="000724D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Новоатьяловская</w:t>
            </w:r>
            <w:proofErr w:type="spellEnd"/>
            <w:r w:rsidRPr="000724D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СОШ ,   </w:t>
            </w:r>
          </w:p>
          <w:p w:rsidR="000724DE" w:rsidRPr="000724DE" w:rsidRDefault="000724DE" w:rsidP="000724DE">
            <w:pPr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724D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3.Приказа Министерства образования и науки РФ от 31 марта 2014г. №253 «Об утверждении федерального перечня учебников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 (в действующей редакции от 05.07.2017г.).</w:t>
            </w:r>
          </w:p>
          <w:p w:rsidR="000724DE" w:rsidRPr="000724DE" w:rsidRDefault="000724DE" w:rsidP="000724DE">
            <w:pPr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724D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4.Учебного плана </w:t>
            </w:r>
            <w:proofErr w:type="spellStart"/>
            <w:r w:rsidR="0032312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Асланинской</w:t>
            </w:r>
            <w:proofErr w:type="spellEnd"/>
            <w:r w:rsidRPr="000724D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СОШ  ФМАОУ </w:t>
            </w:r>
            <w:proofErr w:type="spellStart"/>
            <w:r w:rsidRPr="000724D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Новоатьяловская</w:t>
            </w:r>
            <w:proofErr w:type="spellEnd"/>
            <w:r w:rsidRPr="000724D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СОШ  на 2019-2020 учебный год.</w:t>
            </w:r>
          </w:p>
          <w:p w:rsidR="000724DE" w:rsidRPr="000724DE" w:rsidRDefault="000724DE" w:rsidP="000724DE">
            <w:pPr>
              <w:tabs>
                <w:tab w:val="left" w:pos="993"/>
              </w:tabs>
              <w:ind w:left="3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24DE">
              <w:rPr>
                <w:rFonts w:ascii="Times New Roman" w:hAnsi="Times New Roman"/>
                <w:sz w:val="24"/>
                <w:szCs w:val="24"/>
              </w:rPr>
              <w:t xml:space="preserve">5.Авторской  рабочей программы «математика», авторы </w:t>
            </w:r>
            <w:r w:rsidRPr="000724D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724DE">
              <w:rPr>
                <w:rFonts w:ascii="Times New Roman" w:hAnsi="Times New Roman" w:cs="Times New Roman"/>
                <w:sz w:val="24"/>
                <w:szCs w:val="24"/>
              </w:rPr>
              <w:t>М.И.Моро</w:t>
            </w:r>
            <w:proofErr w:type="spellEnd"/>
            <w:r w:rsidRPr="000724D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724DE">
              <w:rPr>
                <w:rFonts w:ascii="Times New Roman" w:hAnsi="Times New Roman" w:cs="Times New Roman"/>
                <w:sz w:val="24"/>
                <w:szCs w:val="24"/>
              </w:rPr>
              <w:t>М.А.Бантовой</w:t>
            </w:r>
            <w:proofErr w:type="spellEnd"/>
            <w:proofErr w:type="gramStart"/>
            <w:r w:rsidRPr="000724DE">
              <w:rPr>
                <w:rFonts w:ascii="Times New Roman" w:hAnsi="Times New Roman" w:cs="Times New Roman"/>
                <w:sz w:val="24"/>
                <w:szCs w:val="24"/>
              </w:rPr>
              <w:t>.,</w:t>
            </w:r>
            <w:r w:rsidRPr="000724D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gramEnd"/>
            <w:r w:rsidRPr="000724D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издательство «Просвещение», 2015г.</w:t>
            </w:r>
            <w:r w:rsidRPr="000724D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0724DE">
              <w:rPr>
                <w:rFonts w:ascii="Times New Roman" w:hAnsi="Times New Roman"/>
                <w:sz w:val="24"/>
                <w:szCs w:val="24"/>
              </w:rPr>
              <w:t xml:space="preserve"> УМК «Школа России»</w:t>
            </w:r>
          </w:p>
        </w:tc>
      </w:tr>
      <w:tr w:rsidR="000724DE" w:rsidRPr="000724DE" w:rsidTr="009062BD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4DE" w:rsidRPr="000724DE" w:rsidRDefault="000724DE" w:rsidP="00072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24DE">
              <w:rPr>
                <w:rFonts w:ascii="Times New Roman" w:hAnsi="Times New Roman" w:cs="Times New Roman"/>
                <w:sz w:val="24"/>
                <w:szCs w:val="24"/>
              </w:rPr>
              <w:t>Реализуемый  УМК</w:t>
            </w:r>
          </w:p>
          <w:p w:rsidR="000724DE" w:rsidRPr="000724DE" w:rsidRDefault="000724DE" w:rsidP="000724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4DE" w:rsidRPr="000724DE" w:rsidRDefault="000724DE" w:rsidP="000724DE">
            <w:pPr>
              <w:shd w:val="clear" w:color="auto" w:fill="FFFFFF"/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</w:pPr>
            <w:r w:rsidRPr="000724D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УМК «Школа России» </w:t>
            </w:r>
            <w:r w:rsidRPr="000724D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под редакцией </w:t>
            </w:r>
            <w:proofErr w:type="spellStart"/>
            <w:r w:rsidRPr="000724D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М.И.Моро</w:t>
            </w:r>
            <w:proofErr w:type="spellEnd"/>
            <w:r w:rsidRPr="000724D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0724D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М.А.Бантовой</w:t>
            </w:r>
            <w:proofErr w:type="spellEnd"/>
            <w:proofErr w:type="gramStart"/>
            <w:r w:rsidRPr="000724D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.,</w:t>
            </w:r>
            <w:r w:rsidRPr="000724DE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gramEnd"/>
            <w:r w:rsidRPr="000724DE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>издательство «Просвещение»</w:t>
            </w:r>
            <w:r w:rsidRPr="000724D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2019г.</w:t>
            </w:r>
            <w:r w:rsidRPr="000724DE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                                                               </w:t>
            </w:r>
            <w:r w:rsidRPr="0032312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Моро М. И., Волкова С. И., Степанова С. В. Математика. Учебник. 1 класс. В 2 частях; Моро М. И., Волкова С. И. Математика. Рабочая тетрадь. 1 класс. В 2 частях</w:t>
            </w:r>
          </w:p>
        </w:tc>
      </w:tr>
      <w:tr w:rsidR="000724DE" w:rsidRPr="000724DE" w:rsidTr="009062BD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4DE" w:rsidRPr="000724DE" w:rsidRDefault="000724DE" w:rsidP="00072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24DE">
              <w:rPr>
                <w:rFonts w:ascii="Times New Roman" w:hAnsi="Times New Roman" w:cs="Times New Roman"/>
                <w:sz w:val="24"/>
                <w:szCs w:val="24"/>
              </w:rPr>
              <w:t>Основные цели и  задачи реализации содержания предмета</w:t>
            </w:r>
          </w:p>
          <w:p w:rsidR="000724DE" w:rsidRPr="000724DE" w:rsidRDefault="000724DE" w:rsidP="000724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4DE" w:rsidRPr="000724DE" w:rsidRDefault="000724DE" w:rsidP="000724DE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24DE">
              <w:rPr>
                <w:rFonts w:ascii="Times New Roman" w:hAnsi="Times New Roman" w:cs="Times New Roman"/>
                <w:sz w:val="24"/>
                <w:szCs w:val="24"/>
              </w:rPr>
              <w:t xml:space="preserve">- обеспечение   интеллектуального развития младших школьников: формирование основ логико-математического мышления, пространственного воображения, овладение учащимися математической речью; </w:t>
            </w:r>
          </w:p>
          <w:p w:rsidR="000724DE" w:rsidRPr="000724DE" w:rsidRDefault="000724DE" w:rsidP="000724DE">
            <w:pPr>
              <w:autoSpaceDE w:val="0"/>
              <w:autoSpaceDN w:val="0"/>
              <w:adjustRightInd w:val="0"/>
              <w:spacing w:line="264" w:lineRule="auto"/>
              <w:ind w:firstLine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0724DE">
              <w:rPr>
                <w:rFonts w:ascii="Times New Roman" w:hAnsi="Times New Roman" w:cs="Times New Roman"/>
                <w:sz w:val="24"/>
                <w:szCs w:val="24"/>
              </w:rPr>
              <w:t>– предоставление основ начальных математических знаний и формирование соответствующих умений у младших школьников: решать учебные и практические задачи, вести поиск информации, измерять наиболее распространенные в практике величины; применять алгоритмы арифметических действий для вычислений, узнавать в окружающих предметах знакомые геометрические фигуры; выполнять несложные геометрические построения;</w:t>
            </w:r>
          </w:p>
          <w:p w:rsidR="000724DE" w:rsidRPr="000724DE" w:rsidRDefault="000724DE" w:rsidP="000724DE">
            <w:pPr>
              <w:autoSpaceDE w:val="0"/>
              <w:autoSpaceDN w:val="0"/>
              <w:adjustRightInd w:val="0"/>
              <w:spacing w:line="264" w:lineRule="auto"/>
              <w:ind w:firstLine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0724DE">
              <w:rPr>
                <w:rFonts w:ascii="Times New Roman" w:hAnsi="Times New Roman" w:cs="Times New Roman"/>
                <w:sz w:val="24"/>
                <w:szCs w:val="24"/>
              </w:rPr>
              <w:t>– реализация воспитательного аспекта обучения: воспитание потребности узнавать новое, расширять свои знания, проявлять интерес к занятиям математикой; стремиться использовать математические знания и умения при изучении других школьных предметов и в повседневной жизни.</w:t>
            </w:r>
          </w:p>
        </w:tc>
      </w:tr>
      <w:tr w:rsidR="000724DE" w:rsidRPr="000724DE" w:rsidTr="009062BD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4DE" w:rsidRPr="000724DE" w:rsidRDefault="000724DE" w:rsidP="00072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24DE">
              <w:rPr>
                <w:rFonts w:ascii="Times New Roman" w:hAnsi="Times New Roman" w:cs="Times New Roman"/>
                <w:sz w:val="24"/>
                <w:szCs w:val="24"/>
              </w:rPr>
              <w:t>Срок реализации</w:t>
            </w:r>
          </w:p>
          <w:p w:rsidR="000724DE" w:rsidRPr="000724DE" w:rsidRDefault="000724DE" w:rsidP="000724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4DE" w:rsidRPr="000724DE" w:rsidRDefault="000724DE" w:rsidP="00072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24DE">
              <w:rPr>
                <w:rFonts w:ascii="Times New Roman" w:hAnsi="Times New Roman" w:cs="Times New Roman"/>
                <w:sz w:val="24"/>
                <w:szCs w:val="24"/>
              </w:rPr>
              <w:t>2019-2020год</w:t>
            </w:r>
          </w:p>
        </w:tc>
      </w:tr>
      <w:tr w:rsidR="000724DE" w:rsidRPr="000724DE" w:rsidTr="009062BD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4DE" w:rsidRPr="000724DE" w:rsidRDefault="000724DE" w:rsidP="00072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24DE">
              <w:rPr>
                <w:rFonts w:ascii="Times New Roman" w:hAnsi="Times New Roman" w:cs="Times New Roman"/>
                <w:sz w:val="24"/>
                <w:szCs w:val="24"/>
              </w:rPr>
              <w:t>Место предмета в учебном плане</w:t>
            </w:r>
          </w:p>
          <w:p w:rsidR="000724DE" w:rsidRPr="000724DE" w:rsidRDefault="000724DE" w:rsidP="000724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4DE" w:rsidRPr="000724DE" w:rsidRDefault="000724DE" w:rsidP="000724D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724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Согласно учебному плану школы на 2019-2020уч год: в 1 классе 4 </w:t>
            </w:r>
            <w:r w:rsidRPr="000724DE">
              <w:rPr>
                <w:rFonts w:ascii="Times New Roman" w:eastAsia="TT197t00" w:hAnsi="Times New Roman" w:cs="Times New Roman"/>
                <w:sz w:val="24"/>
                <w:szCs w:val="24"/>
              </w:rPr>
              <w:t xml:space="preserve">часа в неделю, </w:t>
            </w:r>
            <w:r w:rsidRPr="000724DE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всего- 132 ч.</w:t>
            </w:r>
          </w:p>
        </w:tc>
      </w:tr>
      <w:tr w:rsidR="000724DE" w:rsidRPr="000724DE" w:rsidTr="009062BD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4DE" w:rsidRPr="000724DE" w:rsidRDefault="000724DE" w:rsidP="00072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24D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Особенности учебного плана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4DE" w:rsidRPr="000724DE" w:rsidRDefault="000724DE" w:rsidP="000724D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24DE">
              <w:rPr>
                <w:rFonts w:ascii="Times New Roman" w:hAnsi="Times New Roman" w:cs="Times New Roman"/>
                <w:sz w:val="24"/>
                <w:szCs w:val="24"/>
              </w:rPr>
              <w:t xml:space="preserve">В предметных областях </w:t>
            </w:r>
            <w:r w:rsidRPr="003231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«Математика и информатика»</w:t>
            </w:r>
            <w:r w:rsidRPr="000724DE">
              <w:rPr>
                <w:rFonts w:ascii="Times New Roman" w:hAnsi="Times New Roman" w:cs="Times New Roman"/>
                <w:sz w:val="24"/>
                <w:szCs w:val="24"/>
              </w:rPr>
              <w:t xml:space="preserve"> изучаются темы по информатике с целью приобретения первоначальных представлений о компьютерной грамотности. Модульно изучаются темы по информатике с целью развития математической речи, логического и алгоритмического мышления, воображения,  обеспечения первоначальных представлений о компьютерной грамотности и осуществление </w:t>
            </w:r>
            <w:proofErr w:type="spellStart"/>
            <w:r w:rsidRPr="000724DE">
              <w:rPr>
                <w:rFonts w:ascii="Times New Roman" w:hAnsi="Times New Roman" w:cs="Times New Roman"/>
                <w:sz w:val="24"/>
                <w:szCs w:val="24"/>
              </w:rPr>
              <w:t>поисково</w:t>
            </w:r>
            <w:proofErr w:type="spellEnd"/>
            <w:r w:rsidRPr="000724DE">
              <w:rPr>
                <w:rFonts w:ascii="Times New Roman" w:hAnsi="Times New Roman" w:cs="Times New Roman"/>
                <w:sz w:val="24"/>
                <w:szCs w:val="24"/>
              </w:rPr>
              <w:t xml:space="preserve"> – аналитической деятельности для решения прикладных задач. </w:t>
            </w:r>
          </w:p>
          <w:p w:rsidR="000724DE" w:rsidRPr="000724DE" w:rsidRDefault="000724DE" w:rsidP="000724D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24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Обеспечивается внедрение </w:t>
            </w:r>
            <w:proofErr w:type="spellStart"/>
            <w:r w:rsidRPr="000724DE">
              <w:rPr>
                <w:rFonts w:ascii="Times New Roman" w:eastAsia="Times New Roman" w:hAnsi="Times New Roman" w:cs="Times New Roman"/>
                <w:sz w:val="24"/>
                <w:szCs w:val="24"/>
              </w:rPr>
              <w:t>метапредметного</w:t>
            </w:r>
            <w:proofErr w:type="spellEnd"/>
            <w:r w:rsidRPr="000724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обучения с использованием ресурсов образовательного портала </w:t>
            </w:r>
            <w:proofErr w:type="spellStart"/>
            <w:r w:rsidRPr="000724DE">
              <w:rPr>
                <w:rFonts w:ascii="Times New Roman" w:eastAsia="Times New Roman" w:hAnsi="Times New Roman" w:cs="Times New Roman"/>
                <w:sz w:val="24"/>
                <w:szCs w:val="24"/>
              </w:rPr>
              <w:t>Учи</w:t>
            </w:r>
            <w:proofErr w:type="gramStart"/>
            <w:r w:rsidRPr="000724DE">
              <w:rPr>
                <w:rFonts w:ascii="Times New Roman" w:eastAsia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0724DE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proofErr w:type="spellEnd"/>
          </w:p>
        </w:tc>
      </w:tr>
      <w:tr w:rsidR="000724DE" w:rsidRPr="000724DE" w:rsidTr="009062BD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4DE" w:rsidRPr="000724DE" w:rsidRDefault="000724DE" w:rsidP="00072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24DE">
              <w:rPr>
                <w:rFonts w:ascii="Times New Roman" w:hAnsi="Times New Roman" w:cs="Times New Roman"/>
                <w:sz w:val="24"/>
                <w:szCs w:val="24"/>
              </w:rPr>
              <w:t>Структура курса</w:t>
            </w:r>
          </w:p>
          <w:p w:rsidR="000724DE" w:rsidRPr="000724DE" w:rsidRDefault="000724DE" w:rsidP="000724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4DE" w:rsidRPr="000724DE" w:rsidRDefault="000724DE" w:rsidP="000724DE">
            <w:pPr>
              <w:widowControl w:val="0"/>
              <w:numPr>
                <w:ilvl w:val="0"/>
                <w:numId w:val="6"/>
              </w:numPr>
              <w:spacing w:before="120"/>
              <w:jc w:val="both"/>
              <w:rPr>
                <w:rFonts w:ascii="Times New Roman" w:eastAsia="Trebuchet MS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0724DE">
              <w:rPr>
                <w:rFonts w:ascii="Times New Roman" w:eastAsia="Trebuchet MS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Числа и величины</w:t>
            </w:r>
          </w:p>
          <w:p w:rsidR="000724DE" w:rsidRPr="000724DE" w:rsidRDefault="000724DE" w:rsidP="000724DE">
            <w:pPr>
              <w:widowControl w:val="0"/>
              <w:numPr>
                <w:ilvl w:val="0"/>
                <w:numId w:val="6"/>
              </w:numPr>
              <w:jc w:val="both"/>
              <w:rPr>
                <w:rFonts w:ascii="Trebuchet MS" w:eastAsia="Trebuchet MS" w:hAnsi="Trebuchet MS" w:cs="Trebuchet MS"/>
                <w:sz w:val="20"/>
                <w:szCs w:val="20"/>
              </w:rPr>
            </w:pPr>
            <w:r w:rsidRPr="000724DE">
              <w:rPr>
                <w:rFonts w:ascii="Times New Roman" w:eastAsia="Trebuchet MS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Арифметические действия</w:t>
            </w:r>
          </w:p>
          <w:p w:rsidR="000724DE" w:rsidRPr="000724DE" w:rsidRDefault="000724DE" w:rsidP="000724DE">
            <w:pPr>
              <w:widowControl w:val="0"/>
              <w:numPr>
                <w:ilvl w:val="0"/>
                <w:numId w:val="6"/>
              </w:numPr>
              <w:jc w:val="both"/>
              <w:rPr>
                <w:rFonts w:ascii="Times New Roman" w:eastAsia="Trebuchet MS" w:hAnsi="Times New Roman" w:cs="Times New Roman"/>
                <w:sz w:val="24"/>
                <w:szCs w:val="24"/>
              </w:rPr>
            </w:pPr>
            <w:r w:rsidRPr="000724DE">
              <w:rPr>
                <w:rFonts w:ascii="Times New Roman" w:eastAsia="Trebuchet MS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Работа с текстовыми задачами</w:t>
            </w:r>
          </w:p>
          <w:p w:rsidR="000724DE" w:rsidRPr="000724DE" w:rsidRDefault="000724DE" w:rsidP="000724DE">
            <w:pPr>
              <w:widowControl w:val="0"/>
              <w:numPr>
                <w:ilvl w:val="0"/>
                <w:numId w:val="6"/>
              </w:numPr>
              <w:jc w:val="both"/>
              <w:rPr>
                <w:rFonts w:ascii="Times New Roman" w:eastAsia="Trebuchet MS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0724DE">
              <w:rPr>
                <w:rFonts w:ascii="Times New Roman" w:eastAsia="Trebuchet MS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Пространственные отношения. Геометрические фигуры</w:t>
            </w:r>
          </w:p>
          <w:p w:rsidR="000724DE" w:rsidRPr="000724DE" w:rsidRDefault="000724DE" w:rsidP="000724DE">
            <w:pPr>
              <w:widowControl w:val="0"/>
              <w:numPr>
                <w:ilvl w:val="0"/>
                <w:numId w:val="6"/>
              </w:numPr>
              <w:jc w:val="both"/>
              <w:rPr>
                <w:rFonts w:ascii="Trebuchet MS" w:eastAsia="Trebuchet MS" w:hAnsi="Trebuchet MS" w:cs="Trebuchet MS"/>
                <w:sz w:val="20"/>
                <w:szCs w:val="20"/>
              </w:rPr>
            </w:pPr>
            <w:r w:rsidRPr="000724DE">
              <w:rPr>
                <w:rFonts w:ascii="Times New Roman" w:eastAsia="Trebuchet MS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Геометрические величины.</w:t>
            </w:r>
          </w:p>
          <w:p w:rsidR="000724DE" w:rsidRPr="000724DE" w:rsidRDefault="000724DE" w:rsidP="000724DE">
            <w:pPr>
              <w:widowControl w:val="0"/>
              <w:numPr>
                <w:ilvl w:val="0"/>
                <w:numId w:val="6"/>
              </w:numPr>
              <w:jc w:val="both"/>
              <w:rPr>
                <w:rFonts w:ascii="Times New Roman" w:eastAsia="Trebuchet MS" w:hAnsi="Times New Roman" w:cs="Times New Roman"/>
                <w:sz w:val="24"/>
                <w:szCs w:val="24"/>
              </w:rPr>
            </w:pPr>
            <w:r w:rsidRPr="000724DE">
              <w:rPr>
                <w:rFonts w:ascii="Times New Roman" w:eastAsia="Trebuchet MS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Работа с информацией</w:t>
            </w:r>
          </w:p>
          <w:p w:rsidR="000724DE" w:rsidRPr="000724DE" w:rsidRDefault="000724DE" w:rsidP="000724DE">
            <w:pPr>
              <w:widowControl w:val="0"/>
              <w:numPr>
                <w:ilvl w:val="0"/>
                <w:numId w:val="6"/>
              </w:numPr>
              <w:jc w:val="both"/>
              <w:rPr>
                <w:rFonts w:ascii="Times New Roman" w:eastAsia="Trebuchet MS" w:hAnsi="Times New Roman" w:cs="Times New Roman"/>
                <w:b/>
                <w:sz w:val="24"/>
                <w:szCs w:val="24"/>
              </w:rPr>
            </w:pPr>
            <w:r w:rsidRPr="000724DE">
              <w:rPr>
                <w:rFonts w:ascii="Times New Roman" w:eastAsia="Trebuchet MS" w:hAnsi="Times New Roman" w:cs="Times New Roman"/>
                <w:sz w:val="24"/>
                <w:szCs w:val="24"/>
              </w:rPr>
              <w:t>Практика работы на компьютере</w:t>
            </w:r>
          </w:p>
          <w:p w:rsidR="000724DE" w:rsidRPr="000724DE" w:rsidRDefault="000724DE" w:rsidP="000724DE">
            <w:pPr>
              <w:widowControl w:val="0"/>
              <w:ind w:left="720"/>
              <w:jc w:val="both"/>
              <w:rPr>
                <w:rFonts w:ascii="Times New Roman" w:eastAsia="Trebuchet MS" w:hAnsi="Times New Roman" w:cs="Times New Roman"/>
                <w:b/>
                <w:sz w:val="24"/>
                <w:szCs w:val="24"/>
              </w:rPr>
            </w:pPr>
          </w:p>
        </w:tc>
      </w:tr>
      <w:tr w:rsidR="000724DE" w:rsidRPr="000724DE" w:rsidTr="009062BD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4DE" w:rsidRPr="000724DE" w:rsidRDefault="000724DE" w:rsidP="00072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24DE">
              <w:rPr>
                <w:rFonts w:ascii="Times New Roman" w:hAnsi="Times New Roman" w:cs="Times New Roman"/>
                <w:sz w:val="24"/>
                <w:szCs w:val="24"/>
              </w:rPr>
              <w:t xml:space="preserve">Структура рабочей программы 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4DE" w:rsidRPr="000724DE" w:rsidRDefault="000724DE" w:rsidP="000724D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24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1.  Планируемые результаты изучения учебного предмета, курса.</w:t>
            </w:r>
          </w:p>
          <w:p w:rsidR="000724DE" w:rsidRPr="000724DE" w:rsidRDefault="000724DE" w:rsidP="000724DE">
            <w:pPr>
              <w:numPr>
                <w:ilvl w:val="0"/>
                <w:numId w:val="7"/>
              </w:numPr>
              <w:jc w:val="both"/>
              <w:rPr>
                <w:rFonts w:ascii="Times New Roman" w:eastAsia="Trebuchet MS" w:hAnsi="Times New Roman" w:cs="Times New Roman"/>
                <w:sz w:val="24"/>
                <w:szCs w:val="24"/>
                <w:lang w:eastAsia="ru-RU"/>
              </w:rPr>
            </w:pPr>
            <w:r w:rsidRPr="000724DE">
              <w:rPr>
                <w:rFonts w:ascii="Times New Roman" w:eastAsia="Trebuchet MS" w:hAnsi="Times New Roman" w:cs="Times New Roman"/>
                <w:sz w:val="24"/>
                <w:szCs w:val="24"/>
              </w:rPr>
              <w:t xml:space="preserve">Содержание учебного предмета, курса. </w:t>
            </w:r>
          </w:p>
          <w:p w:rsidR="000724DE" w:rsidRPr="000724DE" w:rsidRDefault="000724DE" w:rsidP="000724DE">
            <w:pPr>
              <w:numPr>
                <w:ilvl w:val="0"/>
                <w:numId w:val="7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4DE">
              <w:rPr>
                <w:rFonts w:ascii="Times New Roman" w:eastAsia="Trebuchet MS" w:hAnsi="Times New Roman" w:cs="Times New Roman"/>
                <w:sz w:val="24"/>
                <w:szCs w:val="24"/>
              </w:rPr>
              <w:t>Тематическое планирование с указанием количества часов, отводимых на освоение каждой темы.</w:t>
            </w:r>
          </w:p>
        </w:tc>
      </w:tr>
    </w:tbl>
    <w:p w:rsidR="000724DE" w:rsidRPr="000724DE" w:rsidRDefault="000724DE" w:rsidP="000724DE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0724DE" w:rsidRPr="000724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T197t00">
    <w:panose1 w:val="00000000000000000000"/>
    <w:charset w:val="00"/>
    <w:family w:val="roman"/>
    <w:notTrueType/>
    <w:pitch w:val="default"/>
  </w:font>
  <w:font w:name="Trebuchet MS">
    <w:panose1 w:val="020B0603020202020204"/>
    <w:charset w:val="CC"/>
    <w:family w:val="swiss"/>
    <w:pitch w:val="variable"/>
    <w:sig w:usb0="00000287" w:usb1="00000003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854D4C"/>
    <w:multiLevelType w:val="hybridMultilevel"/>
    <w:tmpl w:val="E8BC296E"/>
    <w:lvl w:ilvl="0" w:tplc="BE822D9E">
      <w:start w:val="1"/>
      <w:numFmt w:val="decimal"/>
      <w:lvlText w:val="%1."/>
      <w:lvlJc w:val="left"/>
      <w:pPr>
        <w:ind w:left="720" w:hanging="360"/>
      </w:pPr>
      <w:rPr>
        <w:b w:val="0"/>
        <w:color w:val="00000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E92B4E"/>
    <w:multiLevelType w:val="hybridMultilevel"/>
    <w:tmpl w:val="7BE6B304"/>
    <w:lvl w:ilvl="0" w:tplc="2E08421E">
      <w:start w:val="1"/>
      <w:numFmt w:val="decimal"/>
      <w:lvlText w:val="%1."/>
      <w:lvlJc w:val="center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155A08"/>
    <w:multiLevelType w:val="hybridMultilevel"/>
    <w:tmpl w:val="8814CF3C"/>
    <w:lvl w:ilvl="0" w:tplc="0419000F">
      <w:start w:val="2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6005AC"/>
    <w:multiLevelType w:val="hybridMultilevel"/>
    <w:tmpl w:val="1B3C5252"/>
    <w:lvl w:ilvl="0" w:tplc="9A2CF226">
      <w:start w:val="1"/>
      <w:numFmt w:val="decimal"/>
      <w:lvlText w:val="%1."/>
      <w:lvlJc w:val="left"/>
      <w:pPr>
        <w:ind w:left="690" w:hanging="360"/>
      </w:pPr>
    </w:lvl>
    <w:lvl w:ilvl="1" w:tplc="04190019">
      <w:start w:val="1"/>
      <w:numFmt w:val="lowerLetter"/>
      <w:lvlText w:val="%2."/>
      <w:lvlJc w:val="left"/>
      <w:pPr>
        <w:ind w:left="1410" w:hanging="360"/>
      </w:pPr>
    </w:lvl>
    <w:lvl w:ilvl="2" w:tplc="0419001B">
      <w:start w:val="1"/>
      <w:numFmt w:val="lowerRoman"/>
      <w:lvlText w:val="%3."/>
      <w:lvlJc w:val="right"/>
      <w:pPr>
        <w:ind w:left="2130" w:hanging="180"/>
      </w:pPr>
    </w:lvl>
    <w:lvl w:ilvl="3" w:tplc="0419000F">
      <w:start w:val="1"/>
      <w:numFmt w:val="decimal"/>
      <w:lvlText w:val="%4."/>
      <w:lvlJc w:val="left"/>
      <w:pPr>
        <w:ind w:left="2850" w:hanging="360"/>
      </w:pPr>
    </w:lvl>
    <w:lvl w:ilvl="4" w:tplc="04190019">
      <w:start w:val="1"/>
      <w:numFmt w:val="lowerLetter"/>
      <w:lvlText w:val="%5."/>
      <w:lvlJc w:val="left"/>
      <w:pPr>
        <w:ind w:left="3570" w:hanging="360"/>
      </w:pPr>
    </w:lvl>
    <w:lvl w:ilvl="5" w:tplc="0419001B">
      <w:start w:val="1"/>
      <w:numFmt w:val="lowerRoman"/>
      <w:lvlText w:val="%6."/>
      <w:lvlJc w:val="right"/>
      <w:pPr>
        <w:ind w:left="4290" w:hanging="180"/>
      </w:pPr>
    </w:lvl>
    <w:lvl w:ilvl="6" w:tplc="0419000F">
      <w:start w:val="1"/>
      <w:numFmt w:val="decimal"/>
      <w:lvlText w:val="%7."/>
      <w:lvlJc w:val="left"/>
      <w:pPr>
        <w:ind w:left="5010" w:hanging="360"/>
      </w:pPr>
    </w:lvl>
    <w:lvl w:ilvl="7" w:tplc="04190019">
      <w:start w:val="1"/>
      <w:numFmt w:val="lowerLetter"/>
      <w:lvlText w:val="%8."/>
      <w:lvlJc w:val="left"/>
      <w:pPr>
        <w:ind w:left="5730" w:hanging="360"/>
      </w:pPr>
    </w:lvl>
    <w:lvl w:ilvl="8" w:tplc="0419001B">
      <w:start w:val="1"/>
      <w:numFmt w:val="lowerRoman"/>
      <w:lvlText w:val="%9."/>
      <w:lvlJc w:val="right"/>
      <w:pPr>
        <w:ind w:left="6450" w:hanging="180"/>
      </w:pPr>
    </w:lvl>
  </w:abstractNum>
  <w:abstractNum w:abstractNumId="4">
    <w:nsid w:val="29EE3B74"/>
    <w:multiLevelType w:val="hybridMultilevel"/>
    <w:tmpl w:val="44FAA6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F32B42"/>
    <w:multiLevelType w:val="hybridMultilevel"/>
    <w:tmpl w:val="1E9232E8"/>
    <w:lvl w:ilvl="0" w:tplc="0419000F">
      <w:start w:val="2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51F6841"/>
    <w:multiLevelType w:val="hybridMultilevel"/>
    <w:tmpl w:val="88862524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4A5D1D1A"/>
    <w:multiLevelType w:val="hybridMultilevel"/>
    <w:tmpl w:val="1610D138"/>
    <w:lvl w:ilvl="0" w:tplc="0680AA4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2391AF9"/>
    <w:multiLevelType w:val="hybridMultilevel"/>
    <w:tmpl w:val="80B405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C561A19"/>
    <w:multiLevelType w:val="multilevel"/>
    <w:tmpl w:val="B26ED2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0">
    <w:nsid w:val="60487892"/>
    <w:multiLevelType w:val="hybridMultilevel"/>
    <w:tmpl w:val="9A88D304"/>
    <w:lvl w:ilvl="0" w:tplc="0419000F">
      <w:start w:val="2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8346913"/>
    <w:multiLevelType w:val="hybridMultilevel"/>
    <w:tmpl w:val="1B3C5252"/>
    <w:lvl w:ilvl="0" w:tplc="9A2CF226">
      <w:start w:val="1"/>
      <w:numFmt w:val="decimal"/>
      <w:lvlText w:val="%1."/>
      <w:lvlJc w:val="left"/>
      <w:pPr>
        <w:ind w:left="690" w:hanging="360"/>
      </w:pPr>
    </w:lvl>
    <w:lvl w:ilvl="1" w:tplc="04190019">
      <w:start w:val="1"/>
      <w:numFmt w:val="lowerLetter"/>
      <w:lvlText w:val="%2."/>
      <w:lvlJc w:val="left"/>
      <w:pPr>
        <w:ind w:left="1410" w:hanging="360"/>
      </w:pPr>
    </w:lvl>
    <w:lvl w:ilvl="2" w:tplc="0419001B">
      <w:start w:val="1"/>
      <w:numFmt w:val="lowerRoman"/>
      <w:lvlText w:val="%3."/>
      <w:lvlJc w:val="right"/>
      <w:pPr>
        <w:ind w:left="2130" w:hanging="180"/>
      </w:pPr>
    </w:lvl>
    <w:lvl w:ilvl="3" w:tplc="0419000F">
      <w:start w:val="1"/>
      <w:numFmt w:val="decimal"/>
      <w:lvlText w:val="%4."/>
      <w:lvlJc w:val="left"/>
      <w:pPr>
        <w:ind w:left="2850" w:hanging="360"/>
      </w:pPr>
    </w:lvl>
    <w:lvl w:ilvl="4" w:tplc="04190019">
      <w:start w:val="1"/>
      <w:numFmt w:val="lowerLetter"/>
      <w:lvlText w:val="%5."/>
      <w:lvlJc w:val="left"/>
      <w:pPr>
        <w:ind w:left="3570" w:hanging="360"/>
      </w:pPr>
    </w:lvl>
    <w:lvl w:ilvl="5" w:tplc="0419001B">
      <w:start w:val="1"/>
      <w:numFmt w:val="lowerRoman"/>
      <w:lvlText w:val="%6."/>
      <w:lvlJc w:val="right"/>
      <w:pPr>
        <w:ind w:left="4290" w:hanging="180"/>
      </w:pPr>
    </w:lvl>
    <w:lvl w:ilvl="6" w:tplc="0419000F">
      <w:start w:val="1"/>
      <w:numFmt w:val="decimal"/>
      <w:lvlText w:val="%7."/>
      <w:lvlJc w:val="left"/>
      <w:pPr>
        <w:ind w:left="5010" w:hanging="360"/>
      </w:pPr>
    </w:lvl>
    <w:lvl w:ilvl="7" w:tplc="04190019">
      <w:start w:val="1"/>
      <w:numFmt w:val="lowerLetter"/>
      <w:lvlText w:val="%8."/>
      <w:lvlJc w:val="left"/>
      <w:pPr>
        <w:ind w:left="5730" w:hanging="360"/>
      </w:pPr>
    </w:lvl>
    <w:lvl w:ilvl="8" w:tplc="0419001B">
      <w:start w:val="1"/>
      <w:numFmt w:val="lowerRoman"/>
      <w:lvlText w:val="%9."/>
      <w:lvlJc w:val="right"/>
      <w:pPr>
        <w:ind w:left="6450" w:hanging="180"/>
      </w:pPr>
    </w:lvl>
  </w:abstractNum>
  <w:abstractNum w:abstractNumId="12">
    <w:nsid w:val="77DE4958"/>
    <w:multiLevelType w:val="hybridMultilevel"/>
    <w:tmpl w:val="ECEC9E5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7FD55361"/>
    <w:multiLevelType w:val="hybridMultilevel"/>
    <w:tmpl w:val="8AA8E2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3622"/>
    <w:rsid w:val="000724DE"/>
    <w:rsid w:val="0032312C"/>
    <w:rsid w:val="0073686D"/>
    <w:rsid w:val="00BF36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724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724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498</Words>
  <Characters>2843</Characters>
  <Application>Microsoft Office Word</Application>
  <DocSecurity>0</DocSecurity>
  <Lines>23</Lines>
  <Paragraphs>6</Paragraphs>
  <ScaleCrop>false</ScaleCrop>
  <Company>diakov.net</Company>
  <LinksUpToDate>false</LinksUpToDate>
  <CharactersWithSpaces>3335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3</cp:revision>
  <dcterms:created xsi:type="dcterms:W3CDTF">2020-02-27T17:21:00Z</dcterms:created>
  <dcterms:modified xsi:type="dcterms:W3CDTF">2020-02-27T17:30:00Z</dcterms:modified>
</cp:coreProperties>
</file>