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BE" w:rsidRDefault="00FD40C9">
      <w:pPr>
        <w:spacing w:after="0" w:line="240" w:lineRule="auto"/>
        <w:ind w:left="15970" w:firstLine="0"/>
      </w:pPr>
      <w:r>
        <w:rPr>
          <w:rFonts w:ascii="Calibri" w:eastAsia="Calibri" w:hAnsi="Calibri" w:cs="Calibri"/>
        </w:rPr>
        <w:t xml:space="preserve"> </w:t>
      </w:r>
    </w:p>
    <w:p w:rsidR="00B22FBE" w:rsidRDefault="00FD40C9">
      <w:pPr>
        <w:spacing w:after="48" w:line="240" w:lineRule="auto"/>
        <w:ind w:left="566" w:firstLine="0"/>
        <w:jc w:val="lef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</w:t>
      </w: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9149C9">
      <w:pPr>
        <w:spacing w:after="43" w:line="243" w:lineRule="auto"/>
        <w:ind w:left="2962" w:right="-15" w:hanging="10"/>
        <w:jc w:val="left"/>
        <w:rPr>
          <w:b/>
        </w:rPr>
      </w:pPr>
      <w:r w:rsidRPr="000F6CE3">
        <w:rPr>
          <w:b/>
        </w:rPr>
        <w:object w:dxaOrig="18575" w:dyaOrig="18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8.5pt;height:928.5pt" o:ole="">
            <v:imagedata r:id="rId8" o:title=""/>
          </v:shape>
          <o:OLEObject Type="Embed" ProgID="Word.Document.12" ShapeID="_x0000_i1025" DrawAspect="Content" ObjectID="_1644617219" r:id="rId9">
            <o:FieldCodes>\s</o:FieldCodes>
          </o:OLEObject>
        </w:object>
      </w: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 w:rsidP="009149C9">
      <w:pPr>
        <w:spacing w:after="43" w:line="243" w:lineRule="auto"/>
        <w:ind w:left="0" w:right="-15" w:firstLine="683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 w:rsidP="009149C9">
      <w:pPr>
        <w:spacing w:after="43" w:line="243" w:lineRule="auto"/>
        <w:ind w:left="0" w:right="-15" w:firstLine="683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 w:rsidP="009149C9">
      <w:pPr>
        <w:spacing w:after="43" w:line="243" w:lineRule="auto"/>
        <w:ind w:left="0" w:right="-15" w:firstLine="683"/>
        <w:jc w:val="left"/>
        <w:rPr>
          <w:b/>
        </w:rPr>
      </w:pPr>
    </w:p>
    <w:p w:rsidR="00C5113B" w:rsidRDefault="00C5113B" w:rsidP="009149C9">
      <w:pPr>
        <w:spacing w:after="43" w:line="243" w:lineRule="auto"/>
        <w:ind w:left="0" w:right="-15" w:firstLine="683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C5113B" w:rsidRDefault="00C5113B" w:rsidP="009149C9">
      <w:pPr>
        <w:spacing w:after="43" w:line="243" w:lineRule="auto"/>
        <w:ind w:left="0" w:right="-15" w:firstLine="683"/>
        <w:jc w:val="left"/>
        <w:rPr>
          <w:b/>
        </w:rPr>
      </w:pPr>
    </w:p>
    <w:p w:rsidR="00C5113B" w:rsidRDefault="00C5113B" w:rsidP="009149C9">
      <w:pPr>
        <w:spacing w:after="43" w:line="243" w:lineRule="auto"/>
        <w:ind w:left="0" w:right="-15" w:firstLine="683"/>
        <w:jc w:val="left"/>
        <w:rPr>
          <w:b/>
        </w:rPr>
      </w:pPr>
    </w:p>
    <w:p w:rsidR="00C5113B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  <w:r>
        <w:rPr>
          <w:b/>
        </w:rPr>
        <w:t>\</w:t>
      </w: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</w:p>
    <w:p w:rsidR="00F76C00" w:rsidRDefault="00F76C00" w:rsidP="00F76C00">
      <w:pPr>
        <w:spacing w:after="43" w:line="243" w:lineRule="auto"/>
        <w:ind w:left="0" w:right="-15" w:firstLine="683"/>
        <w:jc w:val="left"/>
        <w:rPr>
          <w:b/>
        </w:rPr>
      </w:pPr>
      <w:bookmarkStart w:id="0" w:name="_GoBack"/>
      <w:bookmarkEnd w:id="0"/>
    </w:p>
    <w:p w:rsidR="00C5113B" w:rsidRDefault="00C5113B">
      <w:pPr>
        <w:spacing w:after="43" w:line="243" w:lineRule="auto"/>
        <w:ind w:left="2962" w:right="-15" w:hanging="10"/>
        <w:jc w:val="left"/>
        <w:rPr>
          <w:b/>
        </w:rPr>
      </w:pPr>
    </w:p>
    <w:p w:rsidR="00B22FBE" w:rsidRDefault="00FD40C9" w:rsidP="009149C9">
      <w:pPr>
        <w:spacing w:after="43" w:line="243" w:lineRule="auto"/>
        <w:ind w:left="0" w:right="-15" w:firstLine="683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Планируемые</w:t>
      </w:r>
      <w:r>
        <w:rPr>
          <w:b/>
          <w:i/>
        </w:rPr>
        <w:t xml:space="preserve"> </w:t>
      </w:r>
      <w:r>
        <w:rPr>
          <w:b/>
        </w:rPr>
        <w:t>предметные результ</w:t>
      </w:r>
      <w:r w:rsidR="00487852">
        <w:rPr>
          <w:b/>
        </w:rPr>
        <w:t>аты освоения учебного предмета</w:t>
      </w:r>
      <w:r>
        <w:rPr>
          <w:b/>
          <w:sz w:val="22"/>
        </w:rPr>
        <w:t>. Всеобщая история</w:t>
      </w:r>
      <w:r>
        <w:rPr>
          <w:b/>
        </w:rPr>
        <w:t xml:space="preserve">» </w:t>
      </w:r>
    </w:p>
    <w:p w:rsidR="00B22FBE" w:rsidRDefault="00FD40C9">
      <w:pPr>
        <w:spacing w:after="37" w:line="240" w:lineRule="auto"/>
        <w:ind w:left="295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22FBE" w:rsidRPr="00487852" w:rsidRDefault="00FD40C9">
      <w:pPr>
        <w:spacing w:after="0" w:line="240" w:lineRule="auto"/>
        <w:ind w:left="1431" w:right="-15" w:hanging="10"/>
        <w:jc w:val="left"/>
      </w:pPr>
      <w:r>
        <w:t xml:space="preserve">                             </w:t>
      </w:r>
      <w:r w:rsidRPr="00487852">
        <w:rPr>
          <w:u w:val="single" w:color="000000"/>
        </w:rPr>
        <w:t>Предметные результаты изучения истории Древнего мира включает в себя:</w:t>
      </w:r>
      <w:r w:rsidRPr="00487852">
        <w:t xml:space="preserve"> </w:t>
      </w:r>
    </w:p>
    <w:p w:rsidR="00B22FBE" w:rsidRDefault="00FD40C9">
      <w:pPr>
        <w:spacing w:after="45" w:line="240" w:lineRule="auto"/>
        <w:ind w:left="1421" w:firstLine="0"/>
        <w:jc w:val="left"/>
      </w:pPr>
      <w:r>
        <w:t xml:space="preserve">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целостное представление о историческом развитии человечества от первобытности до гибели античной цивилизации как о важном периоде всеобщей истории;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яркие образы и картины, связанные с ключевыми событиями, личностями, явлениями и памятниками культуры крупнейших цивилизаций   </w:t>
      </w:r>
    </w:p>
    <w:p w:rsidR="00B22FBE" w:rsidRDefault="00FD40C9">
      <w:pPr>
        <w:ind w:firstLine="0"/>
      </w:pPr>
      <w:r>
        <w:t xml:space="preserve">Древнего мира;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представление о мифах как ограниченной форме мышления и познания людей в Древнем мире и специфическом историческом источнике для изучения прошлого;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уметь читать историческую карту, находить и показывать на ней историко-географические объекты Древнего мира, анализировать и обобщать данные карты;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уметь характеризовать важные факты истории Древнего мира, классифицировать и группировать их по предложенным признакам; 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умения давать образную характеристику исторических личностей, описание памятников истории и культуры древних цивилизаций, в том числе по сохранившимся фрагментов подлинников, рассказывать о важнейших событиях, используя основные и дополнительные источники информации;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умения соотносить единичные события в отдельных странах Древнего мира с общими явлениями и процессами; </w:t>
      </w:r>
    </w:p>
    <w:p w:rsidR="00487852" w:rsidRDefault="00487852" w:rsidP="00487852">
      <w:pPr>
        <w:ind w:left="566" w:firstLine="0"/>
      </w:pPr>
      <w:r>
        <w:t xml:space="preserve">- </w:t>
      </w:r>
      <w:r w:rsidR="00FD40C9">
        <w:t xml:space="preserve">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 </w:t>
      </w:r>
    </w:p>
    <w:p w:rsidR="00B22FBE" w:rsidRPr="00487852" w:rsidRDefault="00487852" w:rsidP="00487852">
      <w:pPr>
        <w:ind w:left="566" w:firstLine="0"/>
      </w:pPr>
      <w:proofErr w:type="spellStart"/>
      <w:r w:rsidRPr="00487852">
        <w:rPr>
          <w:u w:val="single" w:color="000000"/>
        </w:rPr>
        <w:t>Мета</w:t>
      </w:r>
      <w:r w:rsidR="00FD40C9" w:rsidRPr="00487852">
        <w:rPr>
          <w:u w:val="single" w:color="000000"/>
        </w:rPr>
        <w:t>предметные</w:t>
      </w:r>
      <w:proofErr w:type="spellEnd"/>
      <w:r w:rsidR="00FD40C9" w:rsidRPr="00487852">
        <w:rPr>
          <w:u w:val="single" w:color="000000"/>
        </w:rPr>
        <w:t xml:space="preserve"> результаты изучения истории Древнего мира включает в себя:</w:t>
      </w:r>
      <w:r w:rsidR="00FD40C9" w:rsidRPr="00487852">
        <w:t xml:space="preserve">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 </w:t>
      </w:r>
    </w:p>
    <w:p w:rsidR="00B22FBE" w:rsidRDefault="00487852" w:rsidP="00487852">
      <w:pPr>
        <w:ind w:left="566" w:firstLine="0"/>
      </w:pPr>
      <w:r>
        <w:lastRenderedPageBreak/>
        <w:t xml:space="preserve">- </w:t>
      </w:r>
      <w:r w:rsidR="00FD40C9">
        <w:t xml:space="preserve"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умения проводить поиск основной и дополнительной информации в учебной и научно-популярной литературе, Интернете, библиотеках и музеях, обрабатывать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способность решать творческие и проблемные задачи, используя контекстные знания и эвристические приемы. </w:t>
      </w:r>
    </w:p>
    <w:p w:rsidR="00B22FBE" w:rsidRPr="00487852" w:rsidRDefault="00FD40C9">
      <w:pPr>
        <w:spacing w:after="0" w:line="240" w:lineRule="auto"/>
        <w:ind w:left="561" w:right="-15" w:hanging="10"/>
        <w:jc w:val="left"/>
      </w:pPr>
      <w:r w:rsidRPr="00487852">
        <w:rPr>
          <w:u w:val="single" w:color="000000"/>
        </w:rPr>
        <w:t>Личностные результаты изучения истории Древнего мира включает в себя:</w:t>
      </w:r>
      <w:r w:rsidRPr="00487852">
        <w:t xml:space="preserve"> </w:t>
      </w:r>
    </w:p>
    <w:p w:rsidR="00B22FBE" w:rsidRDefault="00487852" w:rsidP="00487852">
      <w:pPr>
        <w:spacing w:after="45" w:line="240" w:lineRule="auto"/>
        <w:ind w:left="566" w:firstLine="0"/>
      </w:pPr>
      <w:r>
        <w:t>-</w:t>
      </w:r>
      <w:r w:rsidR="00FD40C9">
        <w:t xml:space="preserve">представление о видах идентичности, актуальных для становления человечества и общества, для жизни в современном поликультурном мире;              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приобщение к истокам культурно-исторического наследия человечества, интерес к его познанию за рамками учебного курса и школьного обучения; </w:t>
      </w:r>
    </w:p>
    <w:p w:rsidR="00B22FBE" w:rsidRDefault="00487852" w:rsidP="00487852">
      <w:pPr>
        <w:ind w:left="566" w:firstLine="0"/>
      </w:pPr>
      <w:r>
        <w:t xml:space="preserve">- </w:t>
      </w:r>
      <w:r w:rsidR="00FD40C9">
        <w:t xml:space="preserve"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 </w:t>
      </w:r>
    </w:p>
    <w:p w:rsidR="00487852" w:rsidRDefault="00487852" w:rsidP="00487852">
      <w:pPr>
        <w:ind w:left="566" w:firstLine="0"/>
      </w:pPr>
      <w:r>
        <w:t xml:space="preserve">- </w:t>
      </w:r>
      <w:r w:rsidR="00FD40C9">
        <w:t xml:space="preserve">опыт эмоционально-ценностного и творческого отношения к фактам прошлого и историческим источникам, способам изучения и охраны. </w:t>
      </w:r>
    </w:p>
    <w:p w:rsidR="00487852" w:rsidRDefault="00487852" w:rsidP="00487852">
      <w:pPr>
        <w:ind w:left="566" w:firstLine="0"/>
      </w:pPr>
    </w:p>
    <w:p w:rsidR="00B22FBE" w:rsidRPr="00487852" w:rsidRDefault="00FD40C9" w:rsidP="00487852">
      <w:pPr>
        <w:ind w:left="566" w:firstLine="0"/>
      </w:pPr>
      <w:r w:rsidRPr="00487852">
        <w:t xml:space="preserve">Планируемые результаты обучения и освоения содержания курса по истории 5 класса. </w:t>
      </w:r>
    </w:p>
    <w:p w:rsidR="00B22FBE" w:rsidRDefault="00FD40C9">
      <w:pPr>
        <w:spacing w:after="46" w:line="240" w:lineRule="auto"/>
        <w:ind w:left="0" w:firstLine="0"/>
        <w:jc w:val="left"/>
      </w:pPr>
      <w:r>
        <w:t xml:space="preserve"> </w:t>
      </w:r>
    </w:p>
    <w:p w:rsidR="00B22FBE" w:rsidRDefault="00FD40C9">
      <w:pPr>
        <w:spacing w:line="352" w:lineRule="auto"/>
        <w:ind w:right="1242"/>
      </w:pPr>
      <w:r>
        <w:t xml:space="preserve">Предполагается, что в результате изучения истории в основной школе учащиеся должны овладеть следующими знаниями и </w:t>
      </w:r>
      <w:proofErr w:type="gramStart"/>
      <w:r>
        <w:t xml:space="preserve">умениями: </w:t>
      </w:r>
      <w:r>
        <w:rPr>
          <w:b/>
        </w:rPr>
        <w:t xml:space="preserve">  </w:t>
      </w:r>
      <w:proofErr w:type="gramEnd"/>
      <w:r>
        <w:rPr>
          <w:b/>
        </w:rPr>
        <w:t xml:space="preserve">  </w:t>
      </w:r>
      <w:r w:rsidRPr="00487852">
        <w:t>1 . Знание хронологии, работа с хронологией:</w:t>
      </w:r>
      <w:r>
        <w:rPr>
          <w:b/>
        </w:rPr>
        <w:t xml:space="preserve"> </w:t>
      </w:r>
    </w:p>
    <w:p w:rsidR="00487852" w:rsidRDefault="00FD40C9">
      <w:pPr>
        <w:spacing w:after="34" w:line="292" w:lineRule="auto"/>
        <w:ind w:left="-5" w:right="3163" w:hanging="10"/>
        <w:jc w:val="left"/>
      </w:pPr>
      <w:r>
        <w:t>—</w:t>
      </w:r>
      <w:r>
        <w:rPr>
          <w:rFonts w:ascii="Arial" w:eastAsia="Arial" w:hAnsi="Arial" w:cs="Arial"/>
        </w:rPr>
        <w:t xml:space="preserve"> </w:t>
      </w:r>
      <w:r>
        <w:t>указывать хронологические рамки и периоды ключевых процессов, а также даты важнейших событий всеобщей истории; —</w:t>
      </w:r>
      <w:r>
        <w:rPr>
          <w:rFonts w:ascii="Arial" w:eastAsia="Arial" w:hAnsi="Arial" w:cs="Arial"/>
        </w:rPr>
        <w:t xml:space="preserve"> </w:t>
      </w:r>
      <w:r>
        <w:t xml:space="preserve">соотносить год с веком, эрой, устанавливать последовательность и длительность исторических событий. </w:t>
      </w:r>
    </w:p>
    <w:p w:rsidR="00B22FBE" w:rsidRDefault="00FD40C9">
      <w:pPr>
        <w:spacing w:after="34" w:line="292" w:lineRule="auto"/>
        <w:ind w:left="-5" w:right="3163" w:hanging="10"/>
        <w:jc w:val="left"/>
      </w:pPr>
      <w:r w:rsidRPr="00487852">
        <w:t>2. Знание</w:t>
      </w:r>
      <w:r>
        <w:rPr>
          <w:b/>
        </w:rPr>
        <w:t xml:space="preserve"> </w:t>
      </w:r>
      <w:r w:rsidRPr="00487852">
        <w:t>исторических фактов, работа с фактами</w:t>
      </w:r>
      <w:r>
        <w:rPr>
          <w:b/>
        </w:rPr>
        <w:t xml:space="preserve">: </w:t>
      </w:r>
    </w:p>
    <w:p w:rsidR="00487852" w:rsidRDefault="00FD40C9">
      <w:pPr>
        <w:spacing w:after="34" w:line="292" w:lineRule="auto"/>
        <w:ind w:left="-5" w:right="3266" w:hanging="10"/>
        <w:jc w:val="left"/>
      </w:pPr>
      <w:r>
        <w:t>—</w:t>
      </w:r>
      <w:r>
        <w:rPr>
          <w:rFonts w:ascii="Arial" w:eastAsia="Arial" w:hAnsi="Arial" w:cs="Arial"/>
        </w:rPr>
        <w:t xml:space="preserve"> </w:t>
      </w:r>
      <w:r>
        <w:t>характеризовать место, обстоятельства, участников, этапы, особенности, результаты важнейших исторических событий; —</w:t>
      </w:r>
      <w:r>
        <w:rPr>
          <w:rFonts w:ascii="Arial" w:eastAsia="Arial" w:hAnsi="Arial" w:cs="Arial"/>
        </w:rPr>
        <w:t xml:space="preserve"> </w:t>
      </w:r>
      <w:r>
        <w:t xml:space="preserve">группировать (классифицировать) факты по различным признакам и основаниям. </w:t>
      </w:r>
    </w:p>
    <w:p w:rsidR="00B22FBE" w:rsidRPr="00487852" w:rsidRDefault="00487852">
      <w:pPr>
        <w:spacing w:after="34" w:line="292" w:lineRule="auto"/>
        <w:ind w:left="-5" w:right="3266" w:hanging="10"/>
        <w:jc w:val="left"/>
      </w:pPr>
      <w:r>
        <w:t xml:space="preserve">  3. </w:t>
      </w:r>
      <w:r w:rsidR="00FD40C9" w:rsidRPr="00487852">
        <w:t xml:space="preserve">Работа с историческими источниками: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обобщать; </w:t>
      </w:r>
    </w:p>
    <w:p w:rsidR="00487852" w:rsidRDefault="00FD40C9">
      <w:pPr>
        <w:spacing w:line="372" w:lineRule="auto"/>
        <w:ind w:left="379" w:right="5088" w:hanging="86"/>
      </w:pPr>
      <w:r>
        <w:lastRenderedPageBreak/>
        <w:t xml:space="preserve">— сравнивать данные разных источников, выявлять их сходство и различия, время и место создания. </w:t>
      </w:r>
    </w:p>
    <w:p w:rsidR="00B22FBE" w:rsidRPr="00487852" w:rsidRDefault="00FD40C9">
      <w:pPr>
        <w:spacing w:line="372" w:lineRule="auto"/>
        <w:ind w:left="379" w:right="5088" w:hanging="86"/>
      </w:pPr>
      <w:r w:rsidRPr="00487852">
        <w:t xml:space="preserve">4. Описание (реконструкция): </w:t>
      </w:r>
    </w:p>
    <w:p w:rsidR="00B22FBE" w:rsidRDefault="00FD40C9">
      <w:pPr>
        <w:spacing w:line="287" w:lineRule="auto"/>
        <w:ind w:left="283" w:right="4408" w:firstLine="10"/>
      </w:pPr>
      <w:r>
        <w:t xml:space="preserve">— последовательно строить рассказ (устно или письменно) об исторических событиях, их участниках; — характеризовать условия и образ жизни, занятия людей, их достижения в различные исторические эпохи; </w:t>
      </w:r>
    </w:p>
    <w:p w:rsidR="00B22FBE" w:rsidRDefault="00FD40C9">
      <w:pPr>
        <w:ind w:firstLine="293"/>
      </w:pPr>
      <w:r>
        <w:t>— на основе текста и иллюстраций учебника, дополнительной литературы, макетов, электр</w:t>
      </w:r>
      <w:r w:rsidR="00487852">
        <w:t>онных изданий,</w:t>
      </w:r>
      <w:r>
        <w:t xml:space="preserve"> и т. п. составлять описание исторических объектов, памятников </w:t>
      </w:r>
    </w:p>
    <w:p w:rsidR="00B22FBE" w:rsidRDefault="00FD40C9">
      <w:pPr>
        <w:numPr>
          <w:ilvl w:val="0"/>
          <w:numId w:val="2"/>
        </w:numPr>
        <w:spacing w:after="43" w:line="243" w:lineRule="auto"/>
        <w:ind w:left="663" w:right="-15" w:hanging="322"/>
        <w:jc w:val="left"/>
      </w:pPr>
      <w:r w:rsidRPr="00487852">
        <w:t>Анализ, объяснение</w:t>
      </w:r>
      <w:r>
        <w:rPr>
          <w:b/>
        </w:rPr>
        <w:t>:</w:t>
      </w:r>
      <w:r>
        <w:t xml:space="preserve">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различать факт (событие) и его описание (факт источника, факт историка); </w:t>
      </w:r>
    </w:p>
    <w:p w:rsidR="00B22FBE" w:rsidRDefault="00FD40C9">
      <w:pPr>
        <w:spacing w:line="291" w:lineRule="auto"/>
        <w:ind w:right="8816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соотносить единичные исторические факты и общие явления; —</w:t>
      </w:r>
      <w:r>
        <w:rPr>
          <w:rFonts w:ascii="Arial" w:eastAsia="Arial" w:hAnsi="Arial" w:cs="Arial"/>
        </w:rPr>
        <w:t xml:space="preserve"> </w:t>
      </w:r>
      <w:r>
        <w:t xml:space="preserve">различать причину и следствие исторических событий, явлений; \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выделять характерные, существенные признаки исторических событий и явлений; </w:t>
      </w:r>
    </w:p>
    <w:p w:rsidR="00B22FBE" w:rsidRDefault="00FD40C9">
      <w:pPr>
        <w:spacing w:after="107"/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раскрывать смысл, значение важнейших исторических понятий; </w:t>
      </w:r>
    </w:p>
    <w:p w:rsidR="00B22FBE" w:rsidRDefault="00FD40C9">
      <w:pPr>
        <w:spacing w:after="172"/>
        <w:ind w:right="7032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сравнивать исторические события и явления, определять в них общее и различия; —</w:t>
      </w:r>
      <w:r>
        <w:rPr>
          <w:rFonts w:ascii="Arial" w:eastAsia="Arial" w:hAnsi="Arial" w:cs="Arial"/>
        </w:rPr>
        <w:t xml:space="preserve"> </w:t>
      </w:r>
      <w:r>
        <w:t xml:space="preserve">излагать суждения о причинах и следствиях исторических событий. </w:t>
      </w:r>
    </w:p>
    <w:p w:rsidR="00B22FBE" w:rsidRPr="00487852" w:rsidRDefault="00FD40C9">
      <w:pPr>
        <w:numPr>
          <w:ilvl w:val="0"/>
          <w:numId w:val="2"/>
        </w:numPr>
        <w:spacing w:after="43" w:line="243" w:lineRule="auto"/>
        <w:ind w:left="663" w:right="-15" w:hanging="322"/>
        <w:jc w:val="left"/>
      </w:pPr>
      <w:r w:rsidRPr="00487852">
        <w:t xml:space="preserve">Работа с версиями, оценками:                                                                                         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приводить оценки исторических событий и личностей, изложенные в учебной литературе; </w:t>
      </w:r>
    </w:p>
    <w:p w:rsidR="00B22FBE" w:rsidRDefault="00FD40C9">
      <w:pPr>
        <w:spacing w:line="334" w:lineRule="auto"/>
        <w:ind w:left="302" w:right="1898" w:hanging="317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определять и объяснять (аргументировать) своё отношение к наиболее значительным событиям и личностям в истории и их оценку. 7. </w:t>
      </w:r>
      <w:r w:rsidRPr="00487852">
        <w:t xml:space="preserve">Применение знаний </w:t>
      </w:r>
      <w:r w:rsidR="00487852" w:rsidRPr="00487852">
        <w:t>и умений в общении, социальной с</w:t>
      </w:r>
      <w:r w:rsidRPr="00487852">
        <w:t>реде:</w:t>
      </w:r>
      <w:r>
        <w:rPr>
          <w:b/>
        </w:rPr>
        <w:t xml:space="preserve">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применять исторические знания для раскрытия причин и оценки сущности современных событий; </w:t>
      </w:r>
    </w:p>
    <w:p w:rsidR="00B22FBE" w:rsidRDefault="00FD40C9">
      <w:pPr>
        <w:ind w:right="149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 </w:t>
      </w:r>
    </w:p>
    <w:p w:rsidR="00B22FBE" w:rsidRDefault="00FD40C9">
      <w:pPr>
        <w:spacing w:after="185" w:line="243" w:lineRule="auto"/>
        <w:ind w:left="581" w:right="-15" w:hanging="10"/>
        <w:jc w:val="left"/>
      </w:pPr>
      <w:r w:rsidRPr="00487852">
        <w:t>Базовые компетентности являются показателями освоения курса и предполагают следующие результаты</w:t>
      </w:r>
      <w:r>
        <w:rPr>
          <w:b/>
        </w:rPr>
        <w:t xml:space="preserve">: </w:t>
      </w:r>
    </w:p>
    <w:p w:rsidR="00B22FBE" w:rsidRDefault="00FD40C9">
      <w:pPr>
        <w:ind w:right="4759" w:firstLine="0"/>
      </w:pPr>
      <w:r>
        <w:lastRenderedPageBreak/>
        <w:t>—</w:t>
      </w:r>
      <w:r>
        <w:rPr>
          <w:rFonts w:ascii="Arial" w:eastAsia="Arial" w:hAnsi="Arial" w:cs="Arial"/>
        </w:rPr>
        <w:t xml:space="preserve"> </w:t>
      </w:r>
      <w:r>
        <w:t>способность осуществлять поиск нужной информации по заданной теме в источниках различного типа; —</w:t>
      </w:r>
      <w:r>
        <w:rPr>
          <w:rFonts w:ascii="Arial" w:eastAsia="Arial" w:hAnsi="Arial" w:cs="Arial"/>
        </w:rPr>
        <w:t xml:space="preserve"> </w:t>
      </w:r>
      <w:r>
        <w:t xml:space="preserve">способность выделять главное в тексте и второстепенное; </w:t>
      </w:r>
    </w:p>
    <w:p w:rsidR="00B22FBE" w:rsidRDefault="00FD40C9">
      <w:pPr>
        <w:ind w:right="2961"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>способность анализировать графическую, статистическую, художественную, текстовую, аудиовизуальную информацию; —</w:t>
      </w:r>
      <w:r>
        <w:rPr>
          <w:rFonts w:ascii="Arial" w:eastAsia="Arial" w:hAnsi="Arial" w:cs="Arial"/>
        </w:rPr>
        <w:t xml:space="preserve"> </w:t>
      </w:r>
      <w:r>
        <w:t xml:space="preserve">способность выстраивать ответ в соответствии с заданием, целью (сжато, полно, выборочно). 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развёрнуто излагать свою точку зрения, аргументировать её в соответствии с возрастными возможностями;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пользоваться мультимедийными ресурсами и компьютером для обработки, передачи, систематизации информации в соответствии с целью;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(на уровне возраста) вести диалог, публично выступать с докладом, защитой презентации;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организовывать свою деятельность и соотносить её с целью группы, коллектива;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слышать, слушать и учитывать мнение другого в процессе учебного сотрудничества;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определять свою роль в учебной группе и определять вклад в общий результат; </w:t>
      </w:r>
    </w:p>
    <w:p w:rsidR="00B22FBE" w:rsidRDefault="00FD40C9">
      <w:pPr>
        <w:ind w:firstLine="0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способность оценивать и корректировать своё поведение в социальной среде в соответствии с возрастом. </w:t>
      </w:r>
    </w:p>
    <w:p w:rsidR="00B22FBE" w:rsidRDefault="00FD40C9">
      <w:pPr>
        <w:ind w:firstLine="293"/>
      </w:pPr>
      <w:r>
        <w:t xml:space="preserve">Приоритетное значение имеет степень освоения различными видами действий с информацией учебника и дополнительными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 </w:t>
      </w:r>
    </w:p>
    <w:p w:rsidR="00B22FBE" w:rsidRDefault="00FD40C9">
      <w:pPr>
        <w:spacing w:after="53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BE50DD" w:rsidRDefault="00BE50DD" w:rsidP="00BE50DD">
      <w:pPr>
        <w:spacing w:after="20" w:line="240" w:lineRule="auto"/>
        <w:ind w:left="0" w:firstLine="0"/>
      </w:pPr>
    </w:p>
    <w:p w:rsidR="00BE50DD" w:rsidRDefault="00BE50DD">
      <w:pPr>
        <w:spacing w:after="20" w:line="240" w:lineRule="auto"/>
        <w:ind w:left="0" w:firstLine="0"/>
        <w:jc w:val="center"/>
      </w:pPr>
    </w:p>
    <w:p w:rsidR="00B22FBE" w:rsidRPr="00487852" w:rsidRDefault="00FD40C9">
      <w:pPr>
        <w:spacing w:after="20" w:line="240" w:lineRule="auto"/>
        <w:ind w:left="0" w:firstLine="0"/>
        <w:jc w:val="center"/>
      </w:pPr>
      <w:r w:rsidRPr="00487852">
        <w:t>2.</w:t>
      </w:r>
      <w:r w:rsidRPr="00487852">
        <w:rPr>
          <w:rFonts w:ascii="Arial" w:eastAsia="Arial" w:hAnsi="Arial" w:cs="Arial"/>
        </w:rPr>
        <w:t xml:space="preserve"> </w:t>
      </w:r>
      <w:r w:rsidRPr="00487852">
        <w:t>Содержание учебного предмета «</w:t>
      </w:r>
      <w:r w:rsidRPr="00487852">
        <w:rPr>
          <w:sz w:val="22"/>
        </w:rPr>
        <w:t>История России. Всеобщая история</w:t>
      </w:r>
      <w:r w:rsidRPr="00487852">
        <w:t xml:space="preserve">» </w:t>
      </w:r>
    </w:p>
    <w:p w:rsidR="00540540" w:rsidRDefault="00FD40C9" w:rsidP="00540540">
      <w:pPr>
        <w:spacing w:after="43" w:line="243" w:lineRule="auto"/>
        <w:ind w:left="1431" w:right="-15" w:hanging="10"/>
        <w:jc w:val="left"/>
      </w:pPr>
      <w:r w:rsidRPr="00487852">
        <w:t xml:space="preserve">                                                                                  История Древнего мира (68ч) </w:t>
      </w:r>
    </w:p>
    <w:p w:rsidR="00B22FBE" w:rsidRPr="00540540" w:rsidRDefault="00540540" w:rsidP="00540540">
      <w:pPr>
        <w:spacing w:after="43" w:line="243" w:lineRule="auto"/>
        <w:ind w:left="1431" w:right="-15" w:hanging="10"/>
        <w:jc w:val="left"/>
      </w:pPr>
      <w:r>
        <w:t xml:space="preserve">                                                                                               </w:t>
      </w:r>
      <w:r w:rsidR="00FD40C9" w:rsidRPr="00BE50DD">
        <w:rPr>
          <w:sz w:val="28"/>
          <w:szCs w:val="28"/>
        </w:rPr>
        <w:t xml:space="preserve">Введение  </w:t>
      </w:r>
    </w:p>
    <w:p w:rsidR="00B22FBE" w:rsidRPr="00BE50DD" w:rsidRDefault="00FD40C9">
      <w:pPr>
        <w:spacing w:after="39" w:line="236" w:lineRule="auto"/>
        <w:ind w:left="718" w:hanging="10"/>
        <w:rPr>
          <w:szCs w:val="24"/>
        </w:rPr>
      </w:pPr>
      <w:r w:rsidRPr="00BE50DD">
        <w:rPr>
          <w:szCs w:val="24"/>
        </w:rPr>
        <w:t xml:space="preserve">Что изучает история. Историческая хронология (счет лет «до н. э.» и «н. э.»). Историческая карта. Источники исторических знаний. Вспомогательные исторические науки. </w:t>
      </w:r>
    </w:p>
    <w:p w:rsidR="00B22FBE" w:rsidRPr="00BE50DD" w:rsidRDefault="00FD40C9">
      <w:pPr>
        <w:rPr>
          <w:szCs w:val="24"/>
        </w:rPr>
      </w:pPr>
      <w:r w:rsidRPr="00BE50DD">
        <w:rPr>
          <w:szCs w:val="24"/>
        </w:rPr>
        <w:t xml:space="preserve">Откуда мы знаем, как жили предки современных народов. Роль археологических раскопок в изучении истории Древнего мира. Древние сооружения как источник наших знаний о прошлом. Представление о письменных источниках. </w:t>
      </w:r>
    </w:p>
    <w:p w:rsidR="00B22FBE" w:rsidRPr="00BE50DD" w:rsidRDefault="00FD40C9">
      <w:pPr>
        <w:spacing w:after="45" w:line="240" w:lineRule="auto"/>
        <w:ind w:left="10" w:right="258" w:hanging="10"/>
        <w:jc w:val="right"/>
        <w:rPr>
          <w:szCs w:val="24"/>
        </w:rPr>
      </w:pPr>
      <w:r w:rsidRPr="00BE50DD">
        <w:rPr>
          <w:szCs w:val="24"/>
        </w:rPr>
        <w:t xml:space="preserve">Счет лет в истории. Представление о счете времени по годам в древних государствах. Представление о христианской эре. </w:t>
      </w:r>
    </w:p>
    <w:p w:rsidR="00B22FBE" w:rsidRPr="00BE50DD" w:rsidRDefault="00FD40C9">
      <w:pPr>
        <w:ind w:firstLine="0"/>
        <w:rPr>
          <w:szCs w:val="24"/>
        </w:rPr>
      </w:pPr>
      <w:r w:rsidRPr="00BE50DD">
        <w:rPr>
          <w:szCs w:val="24"/>
        </w:rPr>
        <w:t xml:space="preserve">Особенности обозначения дат до нашей эры («обратный» счет лет). Понятия «год», «век (столетие)», «тысячелетие». </w:t>
      </w:r>
    </w:p>
    <w:p w:rsidR="00117A9B" w:rsidRDefault="00117A9B">
      <w:pPr>
        <w:pStyle w:val="1"/>
        <w:rPr>
          <w:b w:val="0"/>
          <w:szCs w:val="24"/>
        </w:rPr>
      </w:pPr>
    </w:p>
    <w:p w:rsidR="00B22FBE" w:rsidRPr="00BE50DD" w:rsidRDefault="00FD40C9">
      <w:pPr>
        <w:pStyle w:val="1"/>
        <w:rPr>
          <w:b w:val="0"/>
          <w:szCs w:val="24"/>
        </w:rPr>
      </w:pPr>
      <w:r w:rsidRPr="00BE50DD">
        <w:rPr>
          <w:b w:val="0"/>
          <w:szCs w:val="24"/>
        </w:rPr>
        <w:t xml:space="preserve">Тема I. Жизнь первобытных людей.  </w:t>
      </w:r>
    </w:p>
    <w:p w:rsidR="00B22FBE" w:rsidRPr="00BE50DD" w:rsidRDefault="00FD40C9">
      <w:pPr>
        <w:pStyle w:val="1"/>
        <w:rPr>
          <w:b w:val="0"/>
          <w:szCs w:val="24"/>
        </w:rPr>
      </w:pPr>
      <w:r w:rsidRPr="00BE50DD">
        <w:rPr>
          <w:b w:val="0"/>
          <w:szCs w:val="24"/>
        </w:rPr>
        <w:t xml:space="preserve">Первобытные собиратели и охотники                        </w:t>
      </w:r>
    </w:p>
    <w:p w:rsidR="00540540" w:rsidRDefault="00540540" w:rsidP="00540540">
      <w:pPr>
        <w:spacing w:after="0" w:line="236" w:lineRule="auto"/>
        <w:ind w:right="271" w:firstLine="708"/>
        <w:rPr>
          <w:szCs w:val="24"/>
        </w:rPr>
      </w:pPr>
    </w:p>
    <w:p w:rsidR="00540540" w:rsidRDefault="00FD40C9" w:rsidP="00540540">
      <w:pPr>
        <w:spacing w:after="0" w:line="236" w:lineRule="auto"/>
        <w:ind w:right="271" w:firstLine="708"/>
        <w:rPr>
          <w:szCs w:val="24"/>
        </w:rPr>
      </w:pPr>
      <w:r w:rsidRPr="00BE50DD">
        <w:rPr>
          <w:szCs w:val="24"/>
        </w:rPr>
        <w:lastRenderedPageBreak/>
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</w:t>
      </w:r>
      <w:r w:rsidR="00487852" w:rsidRPr="00BE50DD">
        <w:rPr>
          <w:szCs w:val="24"/>
        </w:rPr>
        <w:t>ревнейшие земледельцы и скотовод</w:t>
      </w:r>
      <w:r w:rsidRPr="00BE50DD">
        <w:rPr>
          <w:szCs w:val="24"/>
        </w:rPr>
        <w:t>ы: трудовая деятельность, изобретения. От родовой общины к соседс</w:t>
      </w:r>
      <w:r w:rsidR="00487852" w:rsidRPr="00BE50DD">
        <w:rPr>
          <w:szCs w:val="24"/>
        </w:rPr>
        <w:t>к</w:t>
      </w:r>
      <w:r w:rsidRPr="00BE50DD">
        <w:rPr>
          <w:szCs w:val="24"/>
        </w:rPr>
        <w:t>ой. По</w:t>
      </w:r>
      <w:r w:rsidR="00BE50DD" w:rsidRPr="00BE50DD">
        <w:rPr>
          <w:szCs w:val="24"/>
        </w:rPr>
        <w:t>явление реме</w:t>
      </w:r>
      <w:r w:rsidR="00540540">
        <w:rPr>
          <w:szCs w:val="24"/>
        </w:rPr>
        <w:t>сел.</w:t>
      </w:r>
    </w:p>
    <w:p w:rsidR="00540540" w:rsidRDefault="00540540" w:rsidP="00540540">
      <w:pPr>
        <w:spacing w:after="0" w:line="236" w:lineRule="auto"/>
        <w:ind w:right="271" w:firstLine="708"/>
        <w:rPr>
          <w:szCs w:val="24"/>
        </w:rPr>
      </w:pPr>
    </w:p>
    <w:p w:rsidR="00B22FBE" w:rsidRDefault="00FD40C9" w:rsidP="00BE50DD">
      <w:pPr>
        <w:spacing w:after="0"/>
        <w:ind w:left="0" w:firstLine="0"/>
      </w:pPr>
      <w:r>
        <w:t xml:space="preserve">Понятие «первобытные люди». Древнейшие люди; современные представления о месте и времени их появления; облик, отсутствие членораздельной речи; изготовление орудий как главное отличие от животных. Представление о присваивающем хозяйстве: собирательство и охота. Невозможность для людей прожить в одиночку. Овладение огнем. </w:t>
      </w:r>
    </w:p>
    <w:p w:rsidR="00B22FBE" w:rsidRDefault="00FD40C9">
      <w:r>
        <w:t xml:space="preserve">Постепенное расселение людей в Евразии. Охота как главное занятие. Изобретение одежды из звериных шкур, жилищ, копья и гарпуна, лука и стрел. Родовые общины охотников и собирателей. Понятия «человек разумный», «родовая община». </w:t>
      </w:r>
    </w:p>
    <w:p w:rsidR="00B22FBE" w:rsidRDefault="00FD40C9">
      <w:r>
        <w:t xml:space="preserve">Возникновение искусства и религии. Изображение животных и человека. Представление о религиозных верованиях первобытных охотников и собирателей. Понятия «колдовской обряд», «душа», «страна мертвых». </w:t>
      </w:r>
    </w:p>
    <w:p w:rsidR="00B22FBE" w:rsidRPr="00487852" w:rsidRDefault="00FD40C9">
      <w:pPr>
        <w:pStyle w:val="1"/>
        <w:rPr>
          <w:b w:val="0"/>
        </w:rPr>
      </w:pPr>
      <w:r w:rsidRPr="00487852">
        <w:rPr>
          <w:b w:val="0"/>
        </w:rPr>
        <w:t xml:space="preserve">Первобытные земледельцы и скотоводы  </w:t>
      </w:r>
    </w:p>
    <w:p w:rsidR="00B22FBE" w:rsidRDefault="00FD40C9">
      <w:r>
        <w:t xml:space="preserve">Понятие «Западная Азия». Представление о зарождении производящего хозяйства: земледелие и скотоводство, ремесла — гончарство, прядение, ткачество. Основные орудия труда земледельцев: каменный топор, мотыга, серп. Изобретение ткацкого станка. Последствия перехода к производящему хозяйству. </w:t>
      </w:r>
    </w:p>
    <w:p w:rsidR="00B22FBE" w:rsidRDefault="00FD40C9">
      <w:r>
        <w:t xml:space="preserve">Родовые общины земледельцев и скотоводов. Понятия «старейшина», «совет старейшин», «племя», «вождь племени». Представление о религиозных верованиях первобытных земледельцев и скотоводов. Понятия «дух», «бог», «идол», «молитва», «жертва». </w:t>
      </w:r>
    </w:p>
    <w:p w:rsidR="00B22FBE" w:rsidRDefault="00FD40C9">
      <w:r>
        <w:t xml:space="preserve">Начало обработки металлов. Изобретение плуга. Представление о распаде рода на семьи. Появление неравенства (знатные и незнатные, богатые и бедные). Понятия «знать», «раб», «царь». </w:t>
      </w:r>
    </w:p>
    <w:p w:rsidR="00B22FBE" w:rsidRDefault="00FD40C9">
      <w:r>
        <w:t xml:space="preserve">Значение первобытной эпохи в истории человечества. Представление о переходе от первобытности к цивилизации (появление городов, государств, письменности). </w:t>
      </w:r>
    </w:p>
    <w:p w:rsidR="00B22FBE" w:rsidRPr="00986C18" w:rsidRDefault="00FD40C9">
      <w:pPr>
        <w:pStyle w:val="1"/>
        <w:rPr>
          <w:b w:val="0"/>
          <w:szCs w:val="24"/>
        </w:rPr>
      </w:pPr>
      <w:r w:rsidRPr="00986C18">
        <w:rPr>
          <w:b w:val="0"/>
          <w:szCs w:val="24"/>
        </w:rPr>
        <w:t xml:space="preserve">Тема 2. Древний Восток.  </w:t>
      </w:r>
    </w:p>
    <w:p w:rsidR="00B22FBE" w:rsidRPr="00986C18" w:rsidRDefault="00FD40C9">
      <w:pPr>
        <w:spacing w:after="39" w:line="236" w:lineRule="auto"/>
        <w:ind w:left="718" w:hanging="10"/>
        <w:rPr>
          <w:szCs w:val="24"/>
        </w:rPr>
      </w:pPr>
      <w:r w:rsidRPr="00986C18">
        <w:rPr>
          <w:szCs w:val="24"/>
        </w:rPr>
        <w:t>Древний мир</w:t>
      </w:r>
      <w:r w:rsidRPr="00986C18">
        <w:rPr>
          <w:b/>
          <w:szCs w:val="24"/>
        </w:rPr>
        <w:t xml:space="preserve">: </w:t>
      </w:r>
      <w:r w:rsidRPr="00986C18">
        <w:rPr>
          <w:szCs w:val="24"/>
        </w:rPr>
        <w:t xml:space="preserve">понятие и хронология. Карта Древнего мира. </w:t>
      </w:r>
    </w:p>
    <w:p w:rsidR="00B22FBE" w:rsidRPr="00986C18" w:rsidRDefault="00FD40C9">
      <w:pPr>
        <w:spacing w:after="39" w:line="236" w:lineRule="auto"/>
        <w:ind w:left="718" w:hanging="10"/>
        <w:rPr>
          <w:szCs w:val="24"/>
        </w:rPr>
      </w:pPr>
      <w:r w:rsidRPr="00986C18">
        <w:rPr>
          <w:szCs w:val="24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</w:p>
    <w:p w:rsidR="00B22FBE" w:rsidRPr="00986C18" w:rsidRDefault="00FD40C9">
      <w:pPr>
        <w:spacing w:after="39" w:line="236" w:lineRule="auto"/>
        <w:ind w:left="-5" w:hanging="10"/>
        <w:rPr>
          <w:szCs w:val="24"/>
        </w:rPr>
      </w:pPr>
      <w:proofErr w:type="spellStart"/>
      <w:r w:rsidRPr="00986C18">
        <w:rPr>
          <w:szCs w:val="24"/>
        </w:rPr>
        <w:t>Нововавилонское</w:t>
      </w:r>
      <w:proofErr w:type="spellEnd"/>
      <w:r w:rsidRPr="00986C18">
        <w:rPr>
          <w:szCs w:val="24"/>
        </w:rPr>
        <w:t xml:space="preserve"> царство: завоевания, легендарные памятники города Вавилона. </w:t>
      </w:r>
    </w:p>
    <w:p w:rsidR="00B22FBE" w:rsidRDefault="00FD40C9">
      <w:r>
        <w:t xml:space="preserve">Местоположение и природные условия (разливы Нила, плодородие почв, жаркий климат). Земледелие как главное занятие. Оросительные сооружения (насыпи, каналы, </w:t>
      </w:r>
      <w:proofErr w:type="spellStart"/>
      <w:r>
        <w:t>шадуфы</w:t>
      </w:r>
      <w:proofErr w:type="spellEnd"/>
      <w:r>
        <w:t xml:space="preserve">). </w:t>
      </w:r>
    </w:p>
    <w:p w:rsidR="00B22FBE" w:rsidRPr="00986C18" w:rsidRDefault="00FD40C9">
      <w:pPr>
        <w:spacing w:after="39" w:line="236" w:lineRule="auto"/>
        <w:ind w:firstLine="708"/>
        <w:rPr>
          <w:szCs w:val="24"/>
        </w:rPr>
      </w:pPr>
      <w:r w:rsidRPr="00986C18">
        <w:rPr>
          <w:szCs w:val="24"/>
        </w:rPr>
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</w:t>
      </w:r>
      <w:r w:rsidRPr="00986C18">
        <w:rPr>
          <w:i/>
          <w:szCs w:val="24"/>
        </w:rPr>
        <w:t xml:space="preserve"> </w:t>
      </w:r>
      <w:r w:rsidRPr="00986C18">
        <w:rPr>
          <w:szCs w:val="24"/>
        </w:rPr>
        <w:t xml:space="preserve">Военные походы. Рабы. Познания древних египтян. Письменность. Храмы и пирамиды. </w:t>
      </w:r>
    </w:p>
    <w:p w:rsidR="00B22FBE" w:rsidRDefault="00FD40C9">
      <w:pPr>
        <w:ind w:left="708" w:firstLine="0"/>
      </w:pPr>
      <w:r>
        <w:t xml:space="preserve">Возникновение единого государства в Египте. Понятия «фараон», «вельможа», «писец», «налог». Неограниченная власть фараонов. Войско: </w:t>
      </w:r>
    </w:p>
    <w:p w:rsidR="00B22FBE" w:rsidRDefault="00FD40C9">
      <w:pPr>
        <w:ind w:firstLine="0"/>
      </w:pPr>
      <w:r>
        <w:t xml:space="preserve">пехота, отряды колесничих. Завоевательные походы. Держава Тутмоса III. </w:t>
      </w:r>
    </w:p>
    <w:p w:rsidR="00B22FBE" w:rsidRDefault="00FD40C9">
      <w:pPr>
        <w:ind w:left="708" w:firstLine="0"/>
      </w:pPr>
      <w:r>
        <w:t xml:space="preserve">Города — Мемфис, Фивы. </w:t>
      </w:r>
    </w:p>
    <w:p w:rsidR="00B22FBE" w:rsidRDefault="00FD40C9">
      <w:pPr>
        <w:ind w:left="708" w:firstLine="0"/>
      </w:pPr>
      <w:r>
        <w:lastRenderedPageBreak/>
        <w:t xml:space="preserve">Быт земледельцев и ремесленников. Жизнь и служба вельмож. </w:t>
      </w:r>
    </w:p>
    <w:p w:rsidR="00B22FBE" w:rsidRDefault="00FD40C9">
      <w:r>
        <w:t xml:space="preserve">Религия древних египтян. Священные животные, боги (Амон-Ра, Геб и Нут, Осирис и Исида, Гор, Анубис, </w:t>
      </w:r>
      <w:proofErr w:type="spellStart"/>
      <w:r>
        <w:t>Маат</w:t>
      </w:r>
      <w:proofErr w:type="spellEnd"/>
      <w:r>
        <w:t xml:space="preserve">). Миф об Осирисе и Исиде. Суд Осириса в «царстве мертвых». Обожествление фараона. Понятия «храм», «жрец», «миф», «мумия», «гробница», «саркофаг». </w:t>
      </w:r>
    </w:p>
    <w:p w:rsidR="00BE50DD" w:rsidRDefault="00FD40C9" w:rsidP="00BE50DD">
      <w:r>
        <w:t>Искусство древних египтян. Строительство пирамид. Большой Сфинкс. Храм, его внешний и внутренний вид. Раскопки гробниц. Находки произведений искусства в гробнице фараона Тутанхамона. Особенности изображения человека в скульптуре и росписях. Скульптурный портрет. Понятия «скульптура», «статуя», «рельеф», «скульптурный портрет», «роспис</w:t>
      </w:r>
      <w:r w:rsidR="00BE50DD">
        <w:t>ь».</w:t>
      </w:r>
    </w:p>
    <w:p w:rsidR="00B22FBE" w:rsidRDefault="00FD40C9" w:rsidP="00BE50DD">
      <w:r>
        <w:t xml:space="preserve">Особенности древнеегипетского письма. Материалы для письма. Школа: подготовка писцов и жрецов. Научные знания (математика, астрономия). Солнечный календарь. Водяные часы.  </w:t>
      </w:r>
    </w:p>
    <w:p w:rsidR="00B22FBE" w:rsidRDefault="00FD40C9">
      <w:r>
        <w:t xml:space="preserve">Произведения литературы: хвалебные песни богам, повесть о </w:t>
      </w:r>
      <w:proofErr w:type="spellStart"/>
      <w:r>
        <w:t>Синухете</w:t>
      </w:r>
      <w:proofErr w:type="spellEnd"/>
      <w:r>
        <w:t xml:space="preserve">, поучения писцов, «Книга мертвых». Понятия «иероглиф», «папирус», «свиток». </w:t>
      </w:r>
    </w:p>
    <w:p w:rsidR="00B22FBE" w:rsidRDefault="00FD40C9">
      <w:r>
        <w:t xml:space="preserve">Достижения древних египтян (земледелие, основанное на орошении; каменное строительство; скульптурный портрет; письменность; календарь). Неограниченная власть фараонов. Представление о загробном воздаянии (суд Осириса и клятва умершего). </w:t>
      </w:r>
    </w:p>
    <w:p w:rsidR="00B22FBE" w:rsidRPr="00487852" w:rsidRDefault="00FD40C9">
      <w:pPr>
        <w:pStyle w:val="1"/>
        <w:rPr>
          <w:b w:val="0"/>
        </w:rPr>
      </w:pPr>
      <w:r w:rsidRPr="00487852">
        <w:rPr>
          <w:b w:val="0"/>
        </w:rPr>
        <w:t xml:space="preserve">Западная Азия в древности  </w:t>
      </w:r>
    </w:p>
    <w:p w:rsidR="00B22FBE" w:rsidRDefault="00FD40C9">
      <w:proofErr w:type="spellStart"/>
      <w:r>
        <w:t>Двуречье</w:t>
      </w:r>
      <w:proofErr w:type="spellEnd"/>
      <w:r>
        <w:t xml:space="preserve"> в древности. Местоположение и природные условия Южного </w:t>
      </w:r>
      <w:proofErr w:type="spellStart"/>
      <w:r>
        <w:t>Двуречья</w:t>
      </w:r>
      <w:proofErr w:type="spellEnd"/>
      <w:r>
        <w:t xml:space="preserve"> (жаркий климат, разливы Тигра и Евфрата, плодородие почв; отсутствие металлических руд, строительного камня и леса). Использование глины в строительстве, в быту, для письма. Земледелие, основанное на искусственном орошении. </w:t>
      </w:r>
    </w:p>
    <w:p w:rsidR="00B22FBE" w:rsidRDefault="00FD40C9">
      <w:pPr>
        <w:ind w:left="708" w:firstLine="0"/>
      </w:pPr>
      <w:r>
        <w:t xml:space="preserve">Города шумеров Ур и </w:t>
      </w:r>
      <w:proofErr w:type="spellStart"/>
      <w:r>
        <w:t>Урук</w:t>
      </w:r>
      <w:proofErr w:type="spellEnd"/>
      <w:r>
        <w:t xml:space="preserve">. </w:t>
      </w:r>
    </w:p>
    <w:p w:rsidR="00B22FBE" w:rsidRPr="00986C18" w:rsidRDefault="00FD40C9">
      <w:pPr>
        <w:spacing w:after="39" w:line="236" w:lineRule="auto"/>
        <w:ind w:firstLine="708"/>
        <w:rPr>
          <w:szCs w:val="24"/>
        </w:rPr>
      </w:pPr>
      <w:r w:rsidRPr="00986C18">
        <w:rPr>
          <w:szCs w:val="24"/>
        </w:rPr>
        <w:t>Восточное Средиземноморье в древности. Финикия: природные условия, занятия жителей. Развитие ремесел и торговли. Финикийски</w:t>
      </w:r>
      <w:r w:rsidR="00986C18">
        <w:rPr>
          <w:szCs w:val="24"/>
        </w:rPr>
        <w:t>й алфавит.</w:t>
      </w:r>
    </w:p>
    <w:p w:rsidR="00B22FBE" w:rsidRDefault="00FD40C9">
      <w:r>
        <w:t xml:space="preserve">Древневавилонское царство. Законы Хаммурапи: ограничение долгового рабства; представление о талионе («Око за око, зуб за зуб»), о неравенстве людей перед законом. Понятия «закон», «ростовщик». </w:t>
      </w:r>
    </w:p>
    <w:p w:rsidR="00B22FBE" w:rsidRDefault="00FD40C9">
      <w:r>
        <w:t xml:space="preserve">Религиозные верования жителей </w:t>
      </w:r>
      <w:proofErr w:type="spellStart"/>
      <w:r>
        <w:t>Двуречья</w:t>
      </w:r>
      <w:proofErr w:type="spellEnd"/>
      <w:r>
        <w:t xml:space="preserve">. Боги </w:t>
      </w:r>
      <w:proofErr w:type="spellStart"/>
      <w:r>
        <w:t>Шамаш</w:t>
      </w:r>
      <w:proofErr w:type="spellEnd"/>
      <w:r>
        <w:t xml:space="preserve">, </w:t>
      </w:r>
      <w:proofErr w:type="spellStart"/>
      <w:r>
        <w:t>Син</w:t>
      </w:r>
      <w:proofErr w:type="spellEnd"/>
      <w:r>
        <w:t xml:space="preserve">, </w:t>
      </w:r>
      <w:proofErr w:type="spellStart"/>
      <w:r>
        <w:t>Эа</w:t>
      </w:r>
      <w:proofErr w:type="spellEnd"/>
      <w:r>
        <w:t xml:space="preserve">, </w:t>
      </w:r>
      <w:proofErr w:type="spellStart"/>
      <w:r>
        <w:t>Иштар</w:t>
      </w:r>
      <w:proofErr w:type="spellEnd"/>
      <w:r>
        <w:t xml:space="preserve">. Ступенчатые башни-храмы. Клинопись. Писцовые школы. Научные знания (астрономия, математика). Литература: сказания о Гильгамеше. </w:t>
      </w:r>
    </w:p>
    <w:p w:rsidR="00B22FBE" w:rsidRDefault="00FD40C9" w:rsidP="00D32C2E">
      <w:r>
        <w:t>Гор</w:t>
      </w:r>
      <w:r w:rsidR="0017044F">
        <w:t xml:space="preserve">ода Финикии — Библ, </w:t>
      </w:r>
      <w:proofErr w:type="spellStart"/>
      <w:r w:rsidR="0017044F">
        <w:t>Сидон</w:t>
      </w:r>
      <w:proofErr w:type="spellEnd"/>
      <w:r w:rsidR="0017044F">
        <w:t>, Тир.</w:t>
      </w:r>
      <w:r>
        <w:t xml:space="preserve"> Ремесла: стеклоделие, изготовление пурпурных тканей. Морская торговля и пиратство. Основание колоний вдоль побережья Средиземного моря. Древнейший алфавит.  Начало обработки железа. Последствия использования железных орудий труда. </w:t>
      </w:r>
    </w:p>
    <w:p w:rsidR="00B22FBE" w:rsidRDefault="00FD40C9">
      <w:pPr>
        <w:spacing w:after="39" w:line="236" w:lineRule="auto"/>
        <w:ind w:left="718" w:hanging="10"/>
      </w:pPr>
      <w:r w:rsidRPr="00D32C2E">
        <w:rPr>
          <w:szCs w:val="24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</w:t>
      </w:r>
      <w:r>
        <w:rPr>
          <w:sz w:val="20"/>
        </w:rPr>
        <w:t xml:space="preserve">. </w:t>
      </w:r>
    </w:p>
    <w:p w:rsidR="00B22FBE" w:rsidRDefault="00FD40C9">
      <w:pPr>
        <w:ind w:left="708" w:firstLine="0"/>
      </w:pPr>
      <w:r>
        <w:t xml:space="preserve">Ассирийская держава. Новшества в военном деле (железное оружие, стенобитные орудия, конница как особый род войск).  </w:t>
      </w:r>
    </w:p>
    <w:p w:rsidR="00B22FBE" w:rsidRDefault="00FD40C9">
      <w:r>
        <w:t xml:space="preserve">Ассирийские завоевания. Ограбление побежденных стран, массовые казни, переселение сотен тысяч людей. Столица державы Ниневия. Царский дворец. Представление об ассирийском искусстве (статуи, рельефы, росписи). Библиотека </w:t>
      </w:r>
      <w:proofErr w:type="spellStart"/>
      <w:r>
        <w:t>Ашшурбанапала</w:t>
      </w:r>
      <w:proofErr w:type="spellEnd"/>
      <w:r>
        <w:t xml:space="preserve">. Гибель Ассирии. </w:t>
      </w:r>
    </w:p>
    <w:p w:rsidR="00B22FBE" w:rsidRDefault="00FD40C9">
      <w:pPr>
        <w:ind w:left="708" w:firstLine="0"/>
      </w:pPr>
      <w:r>
        <w:t xml:space="preserve">Три царства в Западной Азии: </w:t>
      </w:r>
      <w:proofErr w:type="spellStart"/>
      <w:r>
        <w:t>Нововавилонское</w:t>
      </w:r>
      <w:proofErr w:type="spellEnd"/>
      <w:r>
        <w:t xml:space="preserve">, Лидийское и Мидийское. Город Вавилон и его сооружения. Начало чеканки монеты в Лидии. </w:t>
      </w:r>
    </w:p>
    <w:p w:rsidR="0017044F" w:rsidRDefault="00FD40C9">
      <w:pPr>
        <w:spacing w:after="34" w:line="236" w:lineRule="auto"/>
        <w:ind w:firstLine="708"/>
        <w:jc w:val="left"/>
      </w:pPr>
      <w:r>
        <w:lastRenderedPageBreak/>
        <w:t xml:space="preserve">Образование Персидской державы (завоевание Мидии, Лидии, </w:t>
      </w:r>
      <w:proofErr w:type="spellStart"/>
      <w:r>
        <w:t>Вавилонии</w:t>
      </w:r>
      <w:proofErr w:type="spellEnd"/>
      <w:r>
        <w:t xml:space="preserve">, Египта). Цари Кир, Дарий Первый. «Царская дорога», ее использование для почтовой связи. Взимание налогов серебром. Состав войска («бессмертные», полчища, собранные из покоренных областей). Город </w:t>
      </w:r>
      <w:proofErr w:type="spellStart"/>
      <w:r>
        <w:t>Персеполь</w:t>
      </w:r>
      <w:proofErr w:type="spellEnd"/>
      <w:r>
        <w:t xml:space="preserve">. </w:t>
      </w:r>
    </w:p>
    <w:p w:rsidR="00B22FBE" w:rsidRPr="0017044F" w:rsidRDefault="00FD40C9">
      <w:pPr>
        <w:spacing w:after="34" w:line="236" w:lineRule="auto"/>
        <w:ind w:firstLine="708"/>
        <w:jc w:val="left"/>
      </w:pPr>
      <w:r w:rsidRPr="0017044F">
        <w:t xml:space="preserve">Индия и Китай в древности  </w:t>
      </w:r>
    </w:p>
    <w:p w:rsidR="00B22FBE" w:rsidRPr="00D32C2E" w:rsidRDefault="00FD40C9">
      <w:pPr>
        <w:spacing w:after="39" w:line="236" w:lineRule="auto"/>
        <w:ind w:left="718" w:hanging="10"/>
        <w:rPr>
          <w:szCs w:val="24"/>
        </w:rPr>
      </w:pPr>
      <w:r w:rsidRPr="00D32C2E">
        <w:rPr>
          <w:szCs w:val="24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D32C2E">
        <w:rPr>
          <w:szCs w:val="24"/>
        </w:rPr>
        <w:t>варны</w:t>
      </w:r>
      <w:proofErr w:type="spellEnd"/>
      <w:r w:rsidRPr="00D32C2E">
        <w:rPr>
          <w:szCs w:val="24"/>
        </w:rPr>
        <w:t xml:space="preserve">. Религиозные верования, легенды и сказания. </w:t>
      </w:r>
    </w:p>
    <w:p w:rsidR="00B22FBE" w:rsidRPr="00D32C2E" w:rsidRDefault="00FD40C9">
      <w:pPr>
        <w:spacing w:after="39" w:line="236" w:lineRule="auto"/>
        <w:ind w:left="-5" w:hanging="10"/>
        <w:rPr>
          <w:szCs w:val="24"/>
        </w:rPr>
      </w:pPr>
      <w:r w:rsidRPr="00D32C2E">
        <w:rPr>
          <w:szCs w:val="24"/>
        </w:rPr>
        <w:t xml:space="preserve">Возникновение буддизма. Культурное наследие Древней Индии. </w:t>
      </w:r>
    </w:p>
    <w:p w:rsidR="00B22FBE" w:rsidRDefault="00FD40C9">
      <w:r>
        <w:t xml:space="preserve">Местоположение и природа Древней Индии. Реки Инд и Ганг. Гималайские горы. Джунгли. Древнейшие города. Сельское хозяйство. Выращивание риса, хлопчатника, сахарного тростника. Религиозные верования (почитание животных; боги Брахма, </w:t>
      </w:r>
      <w:proofErr w:type="spellStart"/>
      <w:r>
        <w:t>Ганеша</w:t>
      </w:r>
      <w:proofErr w:type="spellEnd"/>
      <w:r>
        <w:t xml:space="preserve">; вера в переселение душ). Сказание о Раме. Представление о кастах. Периоды жизни брахмана. «Неприкасаемые». Возникновение буддизма (легенда о Будде, отношение к делению людей на касты, нравственные нормы). Объединение Индии под властью </w:t>
      </w:r>
      <w:proofErr w:type="spellStart"/>
      <w:r>
        <w:t>Ашоки</w:t>
      </w:r>
      <w:proofErr w:type="spellEnd"/>
      <w:r>
        <w:t xml:space="preserve">. Индийские цифры. Шахматы. </w:t>
      </w:r>
    </w:p>
    <w:p w:rsidR="00B22FBE" w:rsidRDefault="00FD40C9">
      <w:r>
        <w:t xml:space="preserve">Местоположение и природа Древнего Китая. Реки Хуанхэ и Янцзы. Учение Конфуция (уважение к старшим; мудрость — в знании старинных книг; отношения правителя и народа; нормы поведения). Китайские иероглифы и книги. Объединение Китая при </w:t>
      </w:r>
      <w:proofErr w:type="spellStart"/>
      <w:r>
        <w:t>ЦиньШихуане</w:t>
      </w:r>
      <w:proofErr w:type="spellEnd"/>
      <w:r>
        <w:t xml:space="preserve">. Расширение территории.  </w:t>
      </w:r>
    </w:p>
    <w:p w:rsidR="00B22FBE" w:rsidRPr="00D32C2E" w:rsidRDefault="00FD40C9">
      <w:pPr>
        <w:spacing w:after="39" w:line="236" w:lineRule="auto"/>
        <w:ind w:firstLine="708"/>
        <w:rPr>
          <w:szCs w:val="24"/>
        </w:rPr>
      </w:pPr>
      <w:r w:rsidRPr="00D32C2E">
        <w:rPr>
          <w:szCs w:val="24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D32C2E">
        <w:rPr>
          <w:szCs w:val="24"/>
        </w:rPr>
        <w:t>Цинь</w:t>
      </w:r>
      <w:proofErr w:type="spellEnd"/>
      <w:r w:rsidRPr="00D32C2E">
        <w:rPr>
          <w:szCs w:val="24"/>
        </w:rPr>
        <w:t xml:space="preserve"> и </w:t>
      </w:r>
      <w:proofErr w:type="spellStart"/>
      <w:r w:rsidRPr="00D32C2E">
        <w:rPr>
          <w:szCs w:val="24"/>
        </w:rPr>
        <w:t>Хань</w:t>
      </w:r>
      <w:proofErr w:type="spellEnd"/>
      <w:r w:rsidRPr="00D32C2E">
        <w:rPr>
          <w:szCs w:val="24"/>
        </w:rP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:rsidR="00B22FBE" w:rsidRDefault="00FD40C9">
      <w:r>
        <w:t xml:space="preserve">Строительство Великой Китайской стены. Деспотизм властелина Китая. Возмущение народа. Свержение наследников </w:t>
      </w:r>
      <w:proofErr w:type="spellStart"/>
      <w:r>
        <w:t>ЦиньШихуана</w:t>
      </w:r>
      <w:proofErr w:type="spellEnd"/>
      <w:r>
        <w:t xml:space="preserve">. Шелк. Великий шелковый путь. Чай. Бумага. Компас. </w:t>
      </w:r>
    </w:p>
    <w:p w:rsidR="00B22FBE" w:rsidRDefault="00FD40C9">
      <w:pPr>
        <w:ind w:left="708" w:firstLine="0"/>
      </w:pPr>
      <w:r>
        <w:t xml:space="preserve">Вклад народов Древнего Востока в мировую культуру.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Тема 3. Древняя Греция. 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Древнейшая Греция  </w:t>
      </w:r>
    </w:p>
    <w:p w:rsidR="00B22FBE" w:rsidRPr="00D32C2E" w:rsidRDefault="00FD40C9">
      <w:pPr>
        <w:spacing w:after="39" w:line="236" w:lineRule="auto"/>
        <w:ind w:left="718" w:right="9940" w:hanging="10"/>
        <w:rPr>
          <w:szCs w:val="24"/>
        </w:rPr>
      </w:pPr>
      <w:r w:rsidRPr="00D32C2E">
        <w:rPr>
          <w:szCs w:val="24"/>
        </w:rPr>
        <w:t xml:space="preserve">Античный мир: понятие. Карта античного мира. Древняя Греция </w:t>
      </w:r>
    </w:p>
    <w:p w:rsidR="00B22FBE" w:rsidRPr="00D32C2E" w:rsidRDefault="00FD40C9">
      <w:pPr>
        <w:spacing w:after="39" w:line="236" w:lineRule="auto"/>
        <w:ind w:firstLine="708"/>
        <w:rPr>
          <w:szCs w:val="24"/>
        </w:rPr>
      </w:pPr>
      <w:r w:rsidRPr="00D32C2E">
        <w:rPr>
          <w:szCs w:val="24"/>
        </w:rPr>
        <w:t xml:space="preserve">Население Древней Греции: условия жизни и занятия. Древнейшие государства на Крите. </w:t>
      </w:r>
      <w:r w:rsidRPr="00986C18">
        <w:rPr>
          <w:szCs w:val="24"/>
        </w:rPr>
        <w:t xml:space="preserve">Государства ахейской Греции (Микены, </w:t>
      </w:r>
      <w:proofErr w:type="spellStart"/>
      <w:r w:rsidRPr="00986C18">
        <w:rPr>
          <w:szCs w:val="24"/>
        </w:rPr>
        <w:t>Тиринф</w:t>
      </w:r>
      <w:proofErr w:type="spellEnd"/>
      <w:r w:rsidRPr="00986C18">
        <w:rPr>
          <w:szCs w:val="24"/>
        </w:rPr>
        <w:t xml:space="preserve"> и др.).</w:t>
      </w:r>
      <w:r w:rsidRPr="00D32C2E">
        <w:rPr>
          <w:szCs w:val="24"/>
        </w:rPr>
        <w:t xml:space="preserve"> Троянская война. «Илиада» и «Одиссея». Верования древних греков. Сказания о богах и героях. </w:t>
      </w:r>
    </w:p>
    <w:p w:rsidR="00B22FBE" w:rsidRPr="00D32C2E" w:rsidRDefault="00FD40C9">
      <w:pPr>
        <w:spacing w:after="39" w:line="236" w:lineRule="auto"/>
        <w:ind w:firstLine="708"/>
        <w:rPr>
          <w:szCs w:val="24"/>
        </w:rPr>
      </w:pPr>
      <w:r w:rsidRPr="00D32C2E">
        <w:rPr>
          <w:szCs w:val="24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986C18">
        <w:rPr>
          <w:szCs w:val="24"/>
        </w:rPr>
        <w:t xml:space="preserve">реформы </w:t>
      </w:r>
      <w:proofErr w:type="spellStart"/>
      <w:r w:rsidRPr="00986C18">
        <w:rPr>
          <w:szCs w:val="24"/>
        </w:rPr>
        <w:t>Клисфена</w:t>
      </w:r>
      <w:proofErr w:type="spellEnd"/>
      <w:r w:rsidRPr="00D32C2E">
        <w:rPr>
          <w:i/>
          <w:szCs w:val="24"/>
        </w:rPr>
        <w:t xml:space="preserve">. </w:t>
      </w:r>
      <w:r w:rsidRPr="00D32C2E">
        <w:rPr>
          <w:szCs w:val="24"/>
        </w:rPr>
        <w:t xml:space="preserve">Спарта: основные группы населения, политическое устройство. Спартанское воспитание. Организация военного дела. </w:t>
      </w:r>
    </w:p>
    <w:p w:rsidR="00B22FBE" w:rsidRPr="00D32C2E" w:rsidRDefault="00FD40C9">
      <w:pPr>
        <w:spacing w:after="39" w:line="236" w:lineRule="auto"/>
        <w:ind w:left="718" w:hanging="10"/>
        <w:rPr>
          <w:szCs w:val="24"/>
        </w:rPr>
      </w:pPr>
      <w:r w:rsidRPr="00D32C2E">
        <w:rPr>
          <w:szCs w:val="24"/>
        </w:rPr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</w:t>
      </w:r>
    </w:p>
    <w:p w:rsidR="00B22FBE" w:rsidRPr="00D32C2E" w:rsidRDefault="00FD40C9">
      <w:pPr>
        <w:spacing w:after="39" w:line="236" w:lineRule="auto"/>
        <w:ind w:left="-5" w:hanging="10"/>
        <w:rPr>
          <w:szCs w:val="24"/>
        </w:rPr>
      </w:pPr>
      <w:r w:rsidRPr="00D32C2E">
        <w:rPr>
          <w:szCs w:val="24"/>
        </w:rPr>
        <w:t xml:space="preserve">Хозяйственная жизнь в древнегреческом обществе. Рабство. Пелопоннесская война. Возвышение Македонии. </w:t>
      </w:r>
    </w:p>
    <w:p w:rsidR="00B22FBE" w:rsidRDefault="00FD40C9">
      <w:r>
        <w:t xml:space="preserve">Местоположение и природные условия. Горные хребты, разрезающие страну на изолированные области. Роль моря в жизни греков. Отсутствие полноводных рек. Древнейшие города Микены, </w:t>
      </w:r>
      <w:proofErr w:type="spellStart"/>
      <w:r>
        <w:t>Тиринф</w:t>
      </w:r>
      <w:proofErr w:type="spellEnd"/>
      <w:r>
        <w:t xml:space="preserve">, </w:t>
      </w:r>
      <w:proofErr w:type="spellStart"/>
      <w:r>
        <w:t>Пилос</w:t>
      </w:r>
      <w:proofErr w:type="spellEnd"/>
      <w:r>
        <w:t xml:space="preserve">, Афины. </w:t>
      </w:r>
    </w:p>
    <w:p w:rsidR="00B22FBE" w:rsidRDefault="00FD40C9">
      <w:pPr>
        <w:ind w:left="708" w:firstLine="0"/>
      </w:pPr>
      <w:r>
        <w:lastRenderedPageBreak/>
        <w:t xml:space="preserve">Критское царство. Раскопки дворцов. Росписи. Понятие «фреска». Морское могущество царей Крита. Таблички с письменами. Гибель Критского </w:t>
      </w:r>
    </w:p>
    <w:p w:rsidR="00B22FBE" w:rsidRDefault="0017044F">
      <w:pPr>
        <w:ind w:firstLine="0"/>
      </w:pPr>
      <w:r>
        <w:t xml:space="preserve">Царства. </w:t>
      </w:r>
      <w:r w:rsidR="00FD40C9">
        <w:t xml:space="preserve"> Греческие мифы критского цикла (Тесей и Минотавр, Дедал и Икар).                                                                                                </w:t>
      </w:r>
    </w:p>
    <w:p w:rsidR="00B22FBE" w:rsidRDefault="00FD40C9">
      <w:r>
        <w:t xml:space="preserve">Микенское царство. Каменное строительство (Микенская крепость, царские гробницы). Древнейшее греческое письмо. Заселение островов Эгейского моря. Сведения о войне с Троянским царством. Мифы о начале Троянской войны. Вторжения в Грецию с севера воинственных племен. Упадок хозяйства и культуры. </w:t>
      </w:r>
    </w:p>
    <w:p w:rsidR="00B22FBE" w:rsidRPr="00D32C2E" w:rsidRDefault="00FD40C9">
      <w:pPr>
        <w:spacing w:after="39" w:line="236" w:lineRule="auto"/>
        <w:ind w:firstLine="708"/>
        <w:rPr>
          <w:szCs w:val="24"/>
        </w:rPr>
      </w:pPr>
      <w:r w:rsidRPr="00D32C2E">
        <w:rPr>
          <w:szCs w:val="24"/>
        </w:rPr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:rsidR="00B22FBE" w:rsidRDefault="00FD40C9">
      <w:r>
        <w:t xml:space="preserve">Поэмы Гомера «Илиада» и «Одиссея». Религиозные верования греков. Олимпийские боги. Мифы древних греков о богах и героях (Прометей, Деметра и Персефона, Дионис и пираты, подвиги Геракла).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Полисы Греции и их борьба с персидским нашествием  </w:t>
      </w:r>
    </w:p>
    <w:p w:rsidR="00B22FBE" w:rsidRDefault="00FD40C9">
      <w:r>
        <w:t xml:space="preserve">Начало обработки железа в Греции. Создание греческого алфавита (впервые введено обозначение буквами гласных звуков). Возникновение самостоятельных государств (Афины, Спарта, Коринф, Фивы, </w:t>
      </w:r>
      <w:proofErr w:type="spellStart"/>
      <w:r>
        <w:t>Милет</w:t>
      </w:r>
      <w:proofErr w:type="spellEnd"/>
      <w:r>
        <w:t xml:space="preserve">). Понятие «полис». </w:t>
      </w:r>
    </w:p>
    <w:p w:rsidR="00B22FBE" w:rsidRDefault="00FD40C9">
      <w:r>
        <w:t xml:space="preserve">Местоположение и природные условия Аттики. Неблагоприятные условия для выращивания зерновых. Разведение оливок и винограда. Знать во главе управления Афин. Законы </w:t>
      </w:r>
      <w:proofErr w:type="spellStart"/>
      <w:r>
        <w:t>Драконта</w:t>
      </w:r>
      <w:proofErr w:type="spellEnd"/>
      <w:r>
        <w:t xml:space="preserve">. Понятие «демос». Бедственное положение земледельцев. Долговое рабство. </w:t>
      </w:r>
    </w:p>
    <w:p w:rsidR="00B22FBE" w:rsidRDefault="00FD40C9">
      <w:r>
        <w:t xml:space="preserve">Борьба демоса со знатью. Реформы Солона. Запрещение долгового рабства. Перемены в управлении Афинами. Создание выборного суда. Понятия «гражданин», «демократия». </w:t>
      </w:r>
    </w:p>
    <w:p w:rsidR="00B22FBE" w:rsidRDefault="00FD40C9">
      <w:r>
        <w:t xml:space="preserve">Местоположение и природные условия </w:t>
      </w:r>
      <w:proofErr w:type="spellStart"/>
      <w:r>
        <w:t>Лаконии</w:t>
      </w:r>
      <w:proofErr w:type="spellEnd"/>
      <w:r>
        <w:t xml:space="preserve">. Спартанский полис. Завоевание спартанцами </w:t>
      </w:r>
      <w:proofErr w:type="spellStart"/>
      <w:r>
        <w:t>Лаконии</w:t>
      </w:r>
      <w:proofErr w:type="spellEnd"/>
      <w:r>
        <w:t xml:space="preserve"> и </w:t>
      </w:r>
      <w:proofErr w:type="spellStart"/>
      <w:r>
        <w:t>Мессении</w:t>
      </w:r>
      <w:proofErr w:type="spellEnd"/>
      <w:r>
        <w:t xml:space="preserve">. Спартанцы и илоты. Спарта — военный лагерь. Регламентация повседневной жизни спартанцев. Управление Спартой: совет старейшин, два царя — военных предводителя, народное собрание. «Детский способ» голосования. Спартанское воспитание. </w:t>
      </w:r>
    </w:p>
    <w:p w:rsidR="00B22FBE" w:rsidRDefault="00FD40C9">
      <w:r>
        <w:t xml:space="preserve">Греческие колонии на берегах Средиземного и Черного морей. Сиракузы, </w:t>
      </w:r>
      <w:proofErr w:type="spellStart"/>
      <w:r>
        <w:t>Тарент</w:t>
      </w:r>
      <w:proofErr w:type="spellEnd"/>
      <w:r>
        <w:t xml:space="preserve">, Пантикапей, Херсонес, </w:t>
      </w:r>
      <w:proofErr w:type="spellStart"/>
      <w:r>
        <w:t>Ольвия</w:t>
      </w:r>
      <w:proofErr w:type="spellEnd"/>
      <w:r>
        <w:t xml:space="preserve">. Причины колонизации. Развитие межполисной торговли. Отношения колонистов с местным населением. Греки и скифы. Понятия «эллины», «Эллада». </w:t>
      </w:r>
    </w:p>
    <w:p w:rsidR="00B22FBE" w:rsidRDefault="00FD40C9">
      <w:pPr>
        <w:ind w:left="708" w:firstLine="0"/>
      </w:pPr>
      <w:r>
        <w:t xml:space="preserve">Олимпийские игры — общегреческие празднества. Виды состязаний. Понятие «атлет». Награды победителям. </w:t>
      </w:r>
    </w:p>
    <w:p w:rsidR="00B22FBE" w:rsidRDefault="00FD40C9">
      <w:r>
        <w:t xml:space="preserve">Греко-персидские войны. Клятва юношей при вступлении на военную службу. Победа афинян в Марафонской битве. Стратег </w:t>
      </w:r>
      <w:proofErr w:type="spellStart"/>
      <w:r>
        <w:t>Мильтиад</w:t>
      </w:r>
      <w:proofErr w:type="spellEnd"/>
      <w:r>
        <w:t xml:space="preserve">. Нашествие войск персидского царя Ксеркса на Элладу. Патриотический подъем эллинов. Защита Фермопил. Подвиг трехсот спартанцев под командованием царя Леонида. Морское сражение в </w:t>
      </w:r>
      <w:proofErr w:type="spellStart"/>
      <w:r>
        <w:t>Саламинском</w:t>
      </w:r>
      <w:proofErr w:type="spellEnd"/>
      <w:r>
        <w:t xml:space="preserve"> проливе. Роль </w:t>
      </w:r>
      <w:proofErr w:type="spellStart"/>
      <w:r>
        <w:t>Фемистокла</w:t>
      </w:r>
      <w:proofErr w:type="spellEnd"/>
      <w:r>
        <w:t xml:space="preserve"> и афинского флота в победе греков. Разгром сухопутной армии персов при </w:t>
      </w:r>
      <w:proofErr w:type="spellStart"/>
      <w:r>
        <w:t>Платеях</w:t>
      </w:r>
      <w:proofErr w:type="spellEnd"/>
      <w:r>
        <w:t xml:space="preserve">. Причины победы греков. Понятия «стратег», «фаланга», «триера».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Возвышение Афин в V в. до н. э. и расцвет демократии </w:t>
      </w:r>
    </w:p>
    <w:p w:rsidR="00B22FBE" w:rsidRDefault="00FD40C9">
      <w:r>
        <w:t>Последствия победы над персами для Афин. Афинский морской союз. Военный и торговый флот. Гавани Пир</w:t>
      </w:r>
      <w:r w:rsidR="00D32C2E">
        <w:t xml:space="preserve">ея. Состав населения Афинского </w:t>
      </w:r>
      <w:r w:rsidR="00986C18">
        <w:t xml:space="preserve">полиса: </w:t>
      </w:r>
      <w:proofErr w:type="gramStart"/>
      <w:r>
        <w:t>граждане,  переселенцы</w:t>
      </w:r>
      <w:proofErr w:type="gramEnd"/>
      <w:r>
        <w:t xml:space="preserve">,  рабы.   Использование труда рабов. </w:t>
      </w:r>
    </w:p>
    <w:p w:rsidR="00B22FBE" w:rsidRDefault="00FD40C9">
      <w:r>
        <w:t>Город Афины: Керамик, Агора, Акрополь. Быт афинян. Положение афинской женщины. Хра</w:t>
      </w:r>
      <w:r w:rsidR="00D32C2E">
        <w:t xml:space="preserve">мы: богини Ники, Парфенон, </w:t>
      </w:r>
      <w:proofErr w:type="spellStart"/>
      <w:r w:rsidR="00D32C2E">
        <w:t>Эрех</w:t>
      </w:r>
      <w:r>
        <w:t>тейон</w:t>
      </w:r>
      <w:proofErr w:type="spellEnd"/>
      <w:r>
        <w:t xml:space="preserve">. Особенности архитектуры храмов. Фидий и его творения. Статуи атлетов работы Мирона и </w:t>
      </w:r>
      <w:proofErr w:type="spellStart"/>
      <w:r>
        <w:t>Поликлета</w:t>
      </w:r>
      <w:proofErr w:type="spellEnd"/>
      <w:r>
        <w:t xml:space="preserve">. </w:t>
      </w:r>
    </w:p>
    <w:p w:rsidR="00B22FBE" w:rsidRDefault="00FD40C9">
      <w:r>
        <w:t xml:space="preserve">Образование афинян. Рабы-педагоги. Начальная школа. Палестра. Афинские </w:t>
      </w:r>
      <w:proofErr w:type="spellStart"/>
      <w:r>
        <w:t>гимнасии</w:t>
      </w:r>
      <w:proofErr w:type="spellEnd"/>
      <w:r>
        <w:t xml:space="preserve">. Взгляды греческих ученых на природу человека (Аристотель, </w:t>
      </w:r>
      <w:proofErr w:type="spellStart"/>
      <w:r>
        <w:t>Антифонт</w:t>
      </w:r>
      <w:proofErr w:type="spellEnd"/>
      <w:r>
        <w:t xml:space="preserve">). Афинский мудрец Сократ. </w:t>
      </w:r>
    </w:p>
    <w:p w:rsidR="00B22FBE" w:rsidRDefault="00FD40C9">
      <w:r>
        <w:lastRenderedPageBreak/>
        <w:t xml:space="preserve">Возникновение театра. Здание театра. Трагедии и комедии. Трагедия Софокла «Антигона». Комедия Аристофана «Птицы». Воспитательная роль театральных представлений. </w:t>
      </w:r>
    </w:p>
    <w:p w:rsidR="00B22FBE" w:rsidRDefault="00FD40C9">
      <w:r>
        <w:t>Афинская демократия в V в. до н. э. Народное собрание, Совет пятисот и их функции. Перикл во главе Афин. Введение платы за исполнение выборных до</w:t>
      </w:r>
      <w:r w:rsidR="00D32C2E">
        <w:t>лжностей. Друзья и соратники Пе</w:t>
      </w:r>
      <w:r>
        <w:t xml:space="preserve">рикла: </w:t>
      </w:r>
      <w:proofErr w:type="spellStart"/>
      <w:r>
        <w:t>Аспасия</w:t>
      </w:r>
      <w:proofErr w:type="spellEnd"/>
      <w:r>
        <w:t xml:space="preserve">, Геродот, Анаксагор, Софокл, Фидий. </w:t>
      </w:r>
    </w:p>
    <w:p w:rsidR="00B22FBE" w:rsidRDefault="00FD40C9">
      <w:pPr>
        <w:pStyle w:val="1"/>
      </w:pPr>
      <w:r w:rsidRPr="0017044F">
        <w:rPr>
          <w:b w:val="0"/>
        </w:rPr>
        <w:t>Македонские завоевания в IV в. до н. э</w:t>
      </w:r>
      <w:r>
        <w:rPr>
          <w:b w:val="0"/>
        </w:rPr>
        <w:t xml:space="preserve">. </w:t>
      </w:r>
    </w:p>
    <w:p w:rsidR="00B22FBE" w:rsidRDefault="00FD40C9">
      <w:pPr>
        <w:ind w:left="708" w:firstLine="0"/>
      </w:pPr>
      <w:r w:rsidRPr="00986C18">
        <w:rPr>
          <w:szCs w:val="24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  <w:r>
        <w:rPr>
          <w:sz w:val="20"/>
        </w:rPr>
        <w:t xml:space="preserve"> </w:t>
      </w:r>
      <w:r>
        <w:t xml:space="preserve">Ослабление греческих полисов в результате междоусобиц. Возвышение Македонии при царе Филиппе. Влияние эллинской культуры. Аристотель — учитель Александра, сына Филиппа. Македонское войско. </w:t>
      </w:r>
    </w:p>
    <w:p w:rsidR="00B22FBE" w:rsidRDefault="00FD40C9">
      <w:pPr>
        <w:ind w:firstLine="0"/>
      </w:pPr>
      <w:r>
        <w:t xml:space="preserve">Фаланга. Конница. Осадные башни.                                                                                                  </w:t>
      </w:r>
    </w:p>
    <w:p w:rsidR="00B22FBE" w:rsidRDefault="00FD40C9">
      <w:r>
        <w:t xml:space="preserve">Отношение эллинов к Филиппу Македонскому. </w:t>
      </w:r>
      <w:proofErr w:type="spellStart"/>
      <w:r>
        <w:t>Исократ</w:t>
      </w:r>
      <w:proofErr w:type="spellEnd"/>
      <w:r>
        <w:t xml:space="preserve"> и Демосфен. Битва при </w:t>
      </w:r>
      <w:proofErr w:type="spellStart"/>
      <w:r>
        <w:t>Херонее</w:t>
      </w:r>
      <w:proofErr w:type="spellEnd"/>
      <w:r>
        <w:t xml:space="preserve">. Потеря Элладой независимости. Смерть Филиппа и приход к власти Александра, </w:t>
      </w:r>
    </w:p>
    <w:p w:rsidR="00B22FBE" w:rsidRDefault="00FD40C9">
      <w:r>
        <w:t xml:space="preserve">Поход Александра Македонского на Восток. Победа на берегу реки </w:t>
      </w:r>
      <w:proofErr w:type="spellStart"/>
      <w:r>
        <w:t>Грани</w:t>
      </w:r>
      <w:r w:rsidR="00D32C2E">
        <w:t>к</w:t>
      </w:r>
      <w:proofErr w:type="spellEnd"/>
      <w:r w:rsidR="00D32C2E">
        <w:t xml:space="preserve">. Разгром войск Дария II. </w:t>
      </w:r>
      <w:r>
        <w:t xml:space="preserve"> Поход в Египет. Обожествление Александра. Основа</w:t>
      </w:r>
      <w:r w:rsidR="00D32C2E">
        <w:t xml:space="preserve">ние Александрии. Победа при </w:t>
      </w:r>
      <w:proofErr w:type="spellStart"/>
      <w:r w:rsidR="00D32C2E">
        <w:t>Гав</w:t>
      </w:r>
      <w:r>
        <w:t>гамелах</w:t>
      </w:r>
      <w:proofErr w:type="spellEnd"/>
      <w:r>
        <w:t xml:space="preserve">. Гибель Персидского царства. Поход в Индию. Возвращение в Вавилон. Личность Александра Македонского. </w:t>
      </w:r>
    </w:p>
    <w:p w:rsidR="00B22FBE" w:rsidRDefault="00FD40C9">
      <w:r>
        <w:t xml:space="preserve">Распад державы Александра после его смерти. Египетское, Македонское, Сирийское царства. Александрия Египетская — крупнейший торговый и культурный центр Восточного Средиземноморья. </w:t>
      </w:r>
      <w:proofErr w:type="spellStart"/>
      <w:r>
        <w:t>Фаросский</w:t>
      </w:r>
      <w:proofErr w:type="spellEnd"/>
      <w:r>
        <w:t xml:space="preserve"> маяк. Музей. Александрийская библиотека. Греческие ученые: Аристарх Самосский, Эратосфен, Евклид. </w:t>
      </w:r>
      <w:r w:rsidRPr="00D32C2E">
        <w:t xml:space="preserve">Повторение </w:t>
      </w:r>
      <w:r>
        <w:t xml:space="preserve"> </w:t>
      </w:r>
    </w:p>
    <w:p w:rsidR="00B22FBE" w:rsidRDefault="00FD40C9">
      <w:r>
        <w:t xml:space="preserve">Вклад древних эллинов в мировую культуру. Сопоставление управления в странах Древнего Востока (Египет, </w:t>
      </w:r>
      <w:proofErr w:type="spellStart"/>
      <w:r>
        <w:t>Вавилония</w:t>
      </w:r>
      <w:proofErr w:type="spellEnd"/>
      <w:r>
        <w:t xml:space="preserve">) с управлением в Афинах. Особенности афинской демократии.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Древний Рим </w:t>
      </w:r>
    </w:p>
    <w:p w:rsidR="0017044F" w:rsidRDefault="00FD40C9" w:rsidP="00117A9B">
      <w:pPr>
        <w:spacing w:after="43" w:line="243" w:lineRule="auto"/>
        <w:ind w:left="0" w:right="2889" w:firstLine="683"/>
        <w:jc w:val="left"/>
      </w:pPr>
      <w:r w:rsidRPr="0017044F">
        <w:t>Рим: от его возникновения до установления господства над Италией</w:t>
      </w:r>
      <w:r>
        <w:rPr>
          <w:b/>
        </w:rPr>
        <w:t xml:space="preserve"> </w:t>
      </w:r>
      <w:r>
        <w:t xml:space="preserve"> </w:t>
      </w:r>
    </w:p>
    <w:p w:rsidR="00B22FBE" w:rsidRPr="00117A9B" w:rsidRDefault="00FD40C9">
      <w:pPr>
        <w:spacing w:after="43" w:line="243" w:lineRule="auto"/>
        <w:ind w:left="693" w:right="2889" w:firstLine="3788"/>
        <w:jc w:val="left"/>
        <w:rPr>
          <w:szCs w:val="24"/>
        </w:rPr>
      </w:pPr>
      <w:r w:rsidRPr="00117A9B">
        <w:rPr>
          <w:szCs w:val="24"/>
        </w:rPr>
        <w:t xml:space="preserve">Древний Рим </w:t>
      </w:r>
    </w:p>
    <w:p w:rsidR="00B22FBE" w:rsidRDefault="00FD40C9">
      <w:pPr>
        <w:spacing w:after="39" w:line="236" w:lineRule="auto"/>
        <w:ind w:firstLine="708"/>
      </w:pPr>
      <w:r w:rsidRPr="00117A9B">
        <w:rPr>
          <w:szCs w:val="24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</w:t>
      </w:r>
      <w:r>
        <w:rPr>
          <w:sz w:val="20"/>
        </w:rPr>
        <w:t xml:space="preserve">. </w:t>
      </w:r>
    </w:p>
    <w:p w:rsidR="00B22FBE" w:rsidRDefault="00FD40C9">
      <w:r>
        <w:t>Местоположение   и   природные   особенности   Италии.   Теплый климат, плодородные земли, обилие пастбищ. Реки Тибр, По. Население древней Италии (</w:t>
      </w:r>
      <w:proofErr w:type="spellStart"/>
      <w:r>
        <w:t>латины</w:t>
      </w:r>
      <w:proofErr w:type="spellEnd"/>
      <w:r>
        <w:t>, этруски, самниты, греки).</w:t>
      </w:r>
      <w:r>
        <w:rPr>
          <w:b/>
        </w:rPr>
        <w:t xml:space="preserve"> </w:t>
      </w:r>
    </w:p>
    <w:p w:rsidR="00B22FBE" w:rsidRDefault="00FD40C9">
      <w:r>
        <w:t xml:space="preserve">Легенда об основании Рима. Почитание богов — Юпитера, Юноны, Марса, Весты. Рим — город на семи холмах. Управление древнейшим Римом. Ликвидация царской власти. Понятия «весталка», «ликторы», «патриции», «плебеи», «сенат». </w:t>
      </w:r>
    </w:p>
    <w:p w:rsidR="00B22FBE" w:rsidRDefault="00FD40C9">
      <w:pPr>
        <w:ind w:left="708" w:firstLine="0"/>
      </w:pPr>
      <w:r>
        <w:t xml:space="preserve">Возникновение республики. Борьба плебеев за свои права. Нашествие галлов. Установление господства Рима над Италией. Война с Пирром. </w:t>
      </w:r>
    </w:p>
    <w:p w:rsidR="00B22FBE" w:rsidRDefault="00FD40C9">
      <w:pPr>
        <w:ind w:firstLine="0"/>
      </w:pPr>
      <w:r>
        <w:t xml:space="preserve">Понятия «республика», «консул», «народный трибун», «право вето». </w:t>
      </w:r>
    </w:p>
    <w:p w:rsidR="00B22FBE" w:rsidRDefault="00FD40C9">
      <w:pPr>
        <w:ind w:left="708" w:firstLine="0"/>
      </w:pPr>
      <w:r>
        <w:t xml:space="preserve">Уравнение   в </w:t>
      </w:r>
      <w:r w:rsidR="0017044F">
        <w:t xml:space="preserve">правах </w:t>
      </w:r>
      <w:r>
        <w:t>па</w:t>
      </w:r>
      <w:r w:rsidR="0017044F">
        <w:t xml:space="preserve">трициев и   плебеев.   Отмена </w:t>
      </w:r>
      <w:r>
        <w:t xml:space="preserve">долгового рабства. Устройство Римской республики. Выборы консулов. Принятие законов. </w:t>
      </w:r>
    </w:p>
    <w:p w:rsidR="00B22FBE" w:rsidRDefault="00FD40C9">
      <w:pPr>
        <w:ind w:firstLine="0"/>
      </w:pPr>
      <w:r>
        <w:t xml:space="preserve">Порядок пополнения сената и его функции. Организация войска. Понятие «легион». 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lastRenderedPageBreak/>
        <w:t xml:space="preserve">Рим — сильнейшая держава Средиземноморья </w:t>
      </w:r>
    </w:p>
    <w:p w:rsidR="00B22FBE" w:rsidRPr="00117A9B" w:rsidRDefault="00FD40C9">
      <w:pPr>
        <w:spacing w:after="39" w:line="236" w:lineRule="auto"/>
        <w:ind w:left="718" w:hanging="10"/>
        <w:rPr>
          <w:szCs w:val="24"/>
        </w:rPr>
      </w:pPr>
      <w:r w:rsidRPr="00117A9B">
        <w:rPr>
          <w:szCs w:val="24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117A9B">
        <w:rPr>
          <w:i/>
          <w:szCs w:val="24"/>
        </w:rPr>
        <w:t xml:space="preserve">Реформы </w:t>
      </w:r>
      <w:proofErr w:type="spellStart"/>
      <w:r w:rsidRPr="00117A9B">
        <w:rPr>
          <w:i/>
          <w:szCs w:val="24"/>
        </w:rPr>
        <w:t>Гракхов</w:t>
      </w:r>
      <w:proofErr w:type="spellEnd"/>
      <w:r w:rsidRPr="00117A9B">
        <w:rPr>
          <w:i/>
          <w:szCs w:val="24"/>
        </w:rPr>
        <w:t xml:space="preserve">. </w:t>
      </w:r>
      <w:r w:rsidRPr="00117A9B">
        <w:rPr>
          <w:szCs w:val="24"/>
        </w:rPr>
        <w:t>Рабство в Древнем Риме.</w:t>
      </w:r>
      <w:r w:rsidRPr="00117A9B">
        <w:rPr>
          <w:i/>
          <w:szCs w:val="24"/>
        </w:rPr>
        <w:t xml:space="preserve"> </w:t>
      </w:r>
    </w:p>
    <w:p w:rsidR="00B22FBE" w:rsidRDefault="00FD40C9">
      <w:r>
        <w:t xml:space="preserve">Карфаген — крупное государство в Западном Средиземноморье. Первые победы Рима над Карфагеном. Создание военного флота. Захват Сицилии. Вторая война Рима с Карфагеном. Вторжение войск Ганнибала в Италию. Разгром римлян при Каннах. Окончание войны. Победа </w:t>
      </w:r>
      <w:proofErr w:type="spellStart"/>
      <w:r>
        <w:t>Сципиона</w:t>
      </w:r>
      <w:proofErr w:type="spellEnd"/>
      <w:r>
        <w:t xml:space="preserve"> над Ганнибалом при Заме. Господство Рима в Западном Средиземноморье. </w:t>
      </w:r>
    </w:p>
    <w:p w:rsidR="00B22FBE" w:rsidRDefault="00FD40C9">
      <w:r>
        <w:t xml:space="preserve">Установление господства Рима в Восточном Средиземноморье. Политика Рима «разделяй и властвуй». Разгром Сирии и Македонии. Разрушение Коринфа и Карфагена. Понятия «триумф», «провинция». </w:t>
      </w:r>
    </w:p>
    <w:p w:rsidR="00B22FBE" w:rsidRDefault="00FD40C9">
      <w:r>
        <w:t>Рабство в Древнем Риме. Завоевания — главный источник рабства. Использование рабов в сельском хозяйстве, в домах богачей. Раб — «говорящее орудие</w:t>
      </w:r>
      <w:r w:rsidR="0017044F">
        <w:t>». Гладиаторские игры.</w:t>
      </w:r>
      <w:r>
        <w:t xml:space="preserve">). Понятия «амфитеатр», «гладиатор».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Гражданские войны в Риме  </w:t>
      </w:r>
    </w:p>
    <w:p w:rsidR="00B22FBE" w:rsidRPr="00D32C2E" w:rsidRDefault="00FD40C9">
      <w:pPr>
        <w:spacing w:after="39" w:line="236" w:lineRule="auto"/>
        <w:ind w:left="718" w:hanging="10"/>
        <w:rPr>
          <w:szCs w:val="24"/>
        </w:rPr>
      </w:pPr>
      <w:r w:rsidRPr="00D32C2E">
        <w:rPr>
          <w:szCs w:val="24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D32C2E">
        <w:rPr>
          <w:szCs w:val="24"/>
        </w:rPr>
        <w:t>Октавиан</w:t>
      </w:r>
      <w:proofErr w:type="spellEnd"/>
      <w:r w:rsidRPr="00D32C2E">
        <w:rPr>
          <w:szCs w:val="24"/>
        </w:rPr>
        <w:t xml:space="preserve"> Август. Римская империя: территория, управление. </w:t>
      </w:r>
    </w:p>
    <w:p w:rsidR="00B22FBE" w:rsidRPr="00D32C2E" w:rsidRDefault="00FD40C9">
      <w:pPr>
        <w:spacing w:after="39" w:line="236" w:lineRule="auto"/>
        <w:ind w:left="-5" w:hanging="10"/>
        <w:rPr>
          <w:szCs w:val="24"/>
        </w:rPr>
      </w:pPr>
      <w:r w:rsidRPr="00D32C2E">
        <w:rPr>
          <w:szCs w:val="24"/>
        </w:rPr>
        <w:t xml:space="preserve">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 </w:t>
      </w:r>
    </w:p>
    <w:p w:rsidR="00B22FBE" w:rsidRDefault="00FD40C9">
      <w:r>
        <w:t xml:space="preserve">Разорение земледельцев Италии и его причины. Земельный закон Тиберия </w:t>
      </w:r>
      <w:proofErr w:type="spellStart"/>
      <w:r>
        <w:t>Гракха</w:t>
      </w:r>
      <w:proofErr w:type="spellEnd"/>
      <w:r>
        <w:t xml:space="preserve">. Гибель Тиберия. Гай </w:t>
      </w:r>
      <w:proofErr w:type="spellStart"/>
      <w:r>
        <w:t>Гракх</w:t>
      </w:r>
      <w:proofErr w:type="spellEnd"/>
      <w:r>
        <w:t xml:space="preserve"> — продолжатель дела брата. Гибель Гая. </w:t>
      </w:r>
    </w:p>
    <w:p w:rsidR="00B22FBE" w:rsidRDefault="00FD40C9">
      <w:r>
        <w:t xml:space="preserve">Крупнейшее в древности восстание рабов. Победы Спартака. Создание армии восставших. Их походы. Разгром армии рабов римлянами под руководством Красса. Причины поражения восставших. </w:t>
      </w:r>
    </w:p>
    <w:p w:rsidR="00B22FBE" w:rsidRDefault="00FD40C9">
      <w:r>
        <w:t xml:space="preserve">Превращение римской армии в наемную. Кризис управления: подкуп при выборах должностных лиц. Борьба полководцев за единоличную власть. Красе и Помпеи. Возвышение Цезаря. Завоевание Галлии. Гибель Красса. Захват Цезарем власти (переход через Рубикон, разгром армии Помпея). Диктатура Цезаря. Социальная опора Цезаря и его политика. Брут во главе заговора </w:t>
      </w:r>
      <w:r w:rsidR="0017044F">
        <w:t>против Цезаря.  Убийство   Цезаря   в сенате.   Понятия «ветеран»,</w:t>
      </w:r>
    </w:p>
    <w:p w:rsidR="00B22FBE" w:rsidRDefault="0017044F" w:rsidP="00D32C2E">
      <w:pPr>
        <w:ind w:left="0" w:firstLine="683"/>
      </w:pPr>
      <w:r>
        <w:t>«диктатор».</w:t>
      </w:r>
    </w:p>
    <w:p w:rsidR="00B22FBE" w:rsidRDefault="00FD40C9">
      <w:r>
        <w:t xml:space="preserve">Поражение сторонников </w:t>
      </w:r>
      <w:r w:rsidR="00D32C2E">
        <w:t xml:space="preserve">республики. Борьба Антония и </w:t>
      </w:r>
      <w:proofErr w:type="spellStart"/>
      <w:r w:rsidR="00D32C2E">
        <w:t>Ок</w:t>
      </w:r>
      <w:r>
        <w:t>тавиана</w:t>
      </w:r>
      <w:proofErr w:type="spellEnd"/>
      <w:r>
        <w:t xml:space="preserve">. Роль Клеопатры в судьбе Антония. Победа флота </w:t>
      </w:r>
      <w:proofErr w:type="spellStart"/>
      <w:r>
        <w:t>Октавиана</w:t>
      </w:r>
      <w:proofErr w:type="spellEnd"/>
      <w:r>
        <w:t xml:space="preserve"> у мыса Акций. Превращение Египта в римскую провинцию. </w:t>
      </w:r>
    </w:p>
    <w:p w:rsidR="00B22FBE" w:rsidRDefault="00FD40C9">
      <w:r>
        <w:t xml:space="preserve">Окончание гражданских войн. Характер власти </w:t>
      </w:r>
      <w:proofErr w:type="spellStart"/>
      <w:r>
        <w:t>Октавиана</w:t>
      </w:r>
      <w:proofErr w:type="spellEnd"/>
      <w:r>
        <w:t xml:space="preserve"> Августа (сосредоточение полномочий трибуна, консула и других республиканских должностей, пожизненное звание императора). Понятия «империя», «император», «преторианцы». </w:t>
      </w:r>
    </w:p>
    <w:p w:rsidR="00B22FBE" w:rsidRPr="0017044F" w:rsidRDefault="00FD40C9">
      <w:pPr>
        <w:ind w:left="708" w:firstLine="0"/>
      </w:pPr>
      <w:r>
        <w:t xml:space="preserve">Поэты Вергилий, Гораций. Понятие «меценат». </w:t>
      </w:r>
    </w:p>
    <w:p w:rsidR="00B22FBE" w:rsidRPr="0017044F" w:rsidRDefault="00FD40C9">
      <w:pPr>
        <w:pStyle w:val="1"/>
        <w:rPr>
          <w:b w:val="0"/>
        </w:rPr>
      </w:pPr>
      <w:r w:rsidRPr="0017044F">
        <w:rPr>
          <w:b w:val="0"/>
        </w:rPr>
        <w:t xml:space="preserve">Римская империя в первые века нашей эры.  </w:t>
      </w:r>
    </w:p>
    <w:p w:rsidR="00B22FBE" w:rsidRDefault="00FD40C9">
      <w:r>
        <w:t xml:space="preserve">Территория империи. Соседи Римской империи. Отношения с Парфянским царством. Разгром римских войск германцами. Образ жизни германских племен. Предки славянских народов. Понятие «варвары». </w:t>
      </w:r>
    </w:p>
    <w:p w:rsidR="00B22FBE" w:rsidRDefault="00FD40C9">
      <w:r>
        <w:t xml:space="preserve">Обожествление императоров. Нерон (террористические методы правления, пожар в Риме и преследования христиан). Нерон и Сенека. Восстание в армии и гибель Нерона. </w:t>
      </w:r>
    </w:p>
    <w:p w:rsidR="00B22FBE" w:rsidRDefault="00FD40C9">
      <w:r>
        <w:lastRenderedPageBreak/>
        <w:t>Возникновение христ</w:t>
      </w:r>
      <w:r w:rsidR="0017044F">
        <w:t>ианства.</w:t>
      </w:r>
      <w:r>
        <w:t xml:space="preserve"> Рассказы Евангелий о жизни и учении Иисуса Христа. Моральные нормы Нагорной проповеди. Представление о Втором пришествии. Страшном суде и Царстве Божьем. Идея равенства всех людей перед Богом независимо от пола, происхождения и общественного положения. Национальная и социальная принадлежность первых христиан. Отношение римских властей к христианам. Понятия «христиане», «апостолы», «Евангелие», «священник». </w:t>
      </w:r>
    </w:p>
    <w:p w:rsidR="00B22FBE" w:rsidRDefault="00FD40C9">
      <w:r>
        <w:t>Расцвет Римской империи. Возникновение и развитие колоната. Понятия «колоны», «р</w:t>
      </w:r>
      <w:r w:rsidR="0017044F">
        <w:t>абы с хижинами». Правление Трая</w:t>
      </w:r>
      <w:r>
        <w:t xml:space="preserve">на. Отказ от террористических методов управления. Последние завоевания римлян. Строительство в Риме и провинциях: дороги, мосты, водопроводы, бани, амфитеатры, храмы. </w:t>
      </w:r>
    </w:p>
    <w:p w:rsidR="00B22FBE" w:rsidRDefault="00FD40C9">
      <w:r>
        <w:t xml:space="preserve">Рим — столица империи. Повседневная жизнь римлян. Особняки богачей. Многоэтажные дома. Посещение терм (бань), Колизея и Большого цирка. Требование «хлеба и зрелищ». </w:t>
      </w:r>
    </w:p>
    <w:p w:rsidR="00B22FBE" w:rsidRPr="00986C18" w:rsidRDefault="00FD40C9">
      <w:pPr>
        <w:spacing w:after="39" w:line="236" w:lineRule="auto"/>
        <w:ind w:left="718" w:hanging="10"/>
        <w:rPr>
          <w:szCs w:val="24"/>
        </w:rPr>
      </w:pPr>
      <w:r w:rsidRPr="00986C18">
        <w:rPr>
          <w:szCs w:val="24"/>
        </w:rPr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 </w:t>
      </w:r>
    </w:p>
    <w:p w:rsidR="00B22FBE" w:rsidRDefault="00FD40C9">
      <w:pPr>
        <w:ind w:left="708" w:right="559" w:firstLine="0"/>
      </w:pPr>
      <w:r>
        <w:t xml:space="preserve">Архитектурные памятники Рима (Пантеон, Колизей, колонна Траяна, триумфальные арки). Римский скульптурный портрет. Роль археологических раскопок Помпеи для исторической науки. </w:t>
      </w:r>
    </w:p>
    <w:p w:rsidR="00B22FBE" w:rsidRPr="0017044F" w:rsidRDefault="00FD40C9">
      <w:pPr>
        <w:spacing w:after="43" w:line="243" w:lineRule="auto"/>
        <w:ind w:left="703" w:right="-15" w:hanging="10"/>
        <w:jc w:val="left"/>
      </w:pPr>
      <w:r w:rsidRPr="0017044F">
        <w:t xml:space="preserve">Падение Западной Римской империи  </w:t>
      </w:r>
    </w:p>
    <w:p w:rsidR="00B22FBE" w:rsidRDefault="00FD40C9">
      <w:pPr>
        <w:ind w:right="80"/>
      </w:pPr>
      <w:r>
        <w:t xml:space="preserve">Вторжения варваров. Использование полководцами армии для борьбы за императорскую власть. Правление Константина. Признание христианства. Основание Константинополя и перенесение столицы на Восток. Ухудшение положения колонов как следствие их прикрепления к земле. Понятия «епископ», «Новый Завет». </w:t>
      </w:r>
    </w:p>
    <w:p w:rsidR="00B22FBE" w:rsidRDefault="00FD40C9">
      <w:r>
        <w:t xml:space="preserve">Разделение Римской империи на два государства — Восточную Римскую империю и Западную Римскую империю. Восстания в провинциях (Галлия, Северная Африка). Варвары в армии. Вторжение готов в Италию. Борьба полководца </w:t>
      </w:r>
      <w:proofErr w:type="spellStart"/>
      <w:r>
        <w:t>Стилихона</w:t>
      </w:r>
      <w:proofErr w:type="spellEnd"/>
      <w:r>
        <w:t xml:space="preserve"> с готами.  </w:t>
      </w:r>
    </w:p>
    <w:p w:rsidR="00B22FBE" w:rsidRDefault="00FD40C9">
      <w:pPr>
        <w:ind w:left="708" w:firstLine="0"/>
      </w:pPr>
      <w:r>
        <w:t xml:space="preserve">Убийство </w:t>
      </w:r>
      <w:proofErr w:type="spellStart"/>
      <w:r>
        <w:t>Стилихона</w:t>
      </w:r>
      <w:proofErr w:type="spellEnd"/>
      <w:r>
        <w:t xml:space="preserve"> по приказу императора </w:t>
      </w:r>
      <w:proofErr w:type="spellStart"/>
      <w:r>
        <w:t>Гонория</w:t>
      </w:r>
      <w:proofErr w:type="spellEnd"/>
      <w:r>
        <w:t xml:space="preserve">. Массовый переход легионеров-варваров на сторону готов. Взятие Рима готами. </w:t>
      </w:r>
    </w:p>
    <w:p w:rsidR="00B22FBE" w:rsidRDefault="00FD40C9" w:rsidP="0017044F">
      <w:pPr>
        <w:ind w:firstLine="0"/>
        <w:sectPr w:rsidR="00B22FBE" w:rsidSect="00B54045">
          <w:headerReference w:type="even" r:id="rId10"/>
          <w:headerReference w:type="default" r:id="rId11"/>
          <w:headerReference w:type="first" r:id="rId12"/>
          <w:pgSz w:w="16838" w:h="11906" w:orient="landscape"/>
          <w:pgMar w:top="616" w:right="1387" w:bottom="908" w:left="851" w:header="566" w:footer="720" w:gutter="0"/>
          <w:cols w:space="720"/>
        </w:sectPr>
      </w:pPr>
      <w:r>
        <w:t>Новый</w:t>
      </w:r>
      <w:r>
        <w:rPr>
          <w:b/>
        </w:rPr>
        <w:t xml:space="preserve"> </w:t>
      </w:r>
      <w:r>
        <w:t xml:space="preserve">захват Рима вандалами. Опустошение </w:t>
      </w:r>
      <w:r w:rsidR="0017044F">
        <w:t>«</w:t>
      </w:r>
      <w:r>
        <w:t>Вечного города</w:t>
      </w:r>
      <w:r w:rsidR="0017044F">
        <w:t>»</w:t>
      </w:r>
      <w:r>
        <w:t xml:space="preserve"> варварами. Вожди варварских племен — вершители судеб Западной Римской империи. Ликвидац</w:t>
      </w:r>
      <w:r w:rsidR="0017044F">
        <w:t xml:space="preserve">ия власти императора на Западе. </w:t>
      </w:r>
    </w:p>
    <w:p w:rsidR="00B22FBE" w:rsidRDefault="00FD40C9">
      <w:pPr>
        <w:spacing w:after="262" w:line="243" w:lineRule="auto"/>
        <w:ind w:left="2406" w:right="-15" w:hanging="10"/>
        <w:jc w:val="left"/>
      </w:pPr>
      <w:r>
        <w:rPr>
          <w:b/>
        </w:rPr>
        <w:lastRenderedPageBreak/>
        <w:t>3. Тематическое планирование с указанием количества часов, отводимых на о</w:t>
      </w:r>
      <w:r>
        <w:rPr>
          <w:rFonts w:ascii="Calibri" w:eastAsia="Calibri" w:hAnsi="Calibri" w:cs="Calibri"/>
          <w:b/>
        </w:rPr>
        <w:t>с</w:t>
      </w:r>
      <w:r>
        <w:rPr>
          <w:b/>
        </w:rPr>
        <w:t xml:space="preserve">воение каждой темы </w:t>
      </w:r>
    </w:p>
    <w:tbl>
      <w:tblPr>
        <w:tblStyle w:val="TableGrid"/>
        <w:tblW w:w="12190" w:type="dxa"/>
        <w:tblInd w:w="212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0206"/>
      </w:tblGrid>
      <w:tr w:rsidR="00DB4DDA" w:rsidTr="00DB4DDA">
        <w:trPr>
          <w:trHeight w:val="5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DB4DDA" w:rsidRDefault="00DB4DDA">
            <w:pPr>
              <w:spacing w:after="0" w:line="276" w:lineRule="auto"/>
              <w:ind w:left="0" w:firstLine="0"/>
              <w:jc w:val="center"/>
            </w:pPr>
            <w:r w:rsidRPr="00DB4DDA"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DB4DDA" w:rsidRDefault="00DB4DDA">
            <w:pPr>
              <w:spacing w:after="0" w:line="276" w:lineRule="auto"/>
              <w:ind w:left="0" w:firstLine="0"/>
              <w:jc w:val="center"/>
            </w:pPr>
            <w:r w:rsidRPr="00DB4DDA">
              <w:t>Кол-во часов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Название темы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Раздел 1.     Жизнь первобытных людей (6 ч.)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117A9B" w:rsidRDefault="00DB4DD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117A9B" w:rsidRDefault="00DB4DDA">
            <w:pPr>
              <w:spacing w:after="0" w:line="276" w:lineRule="auto"/>
              <w:ind w:left="0" w:firstLine="0"/>
              <w:jc w:val="left"/>
            </w:pPr>
            <w:r w:rsidRPr="00117A9B">
              <w:t xml:space="preserve">Первобытные собиратели и охотники. (3ч)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Древнейшие люди. Первое появление людей на территории нашего края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Родовые общины охотников и собирателей. Племенные союзы.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Возникновение искусства и религиозных верований.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117A9B" w:rsidRDefault="00DB4DDA" w:rsidP="00117A9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117A9B" w:rsidRDefault="00DB4DDA" w:rsidP="00117A9B">
            <w:pPr>
              <w:spacing w:after="0" w:line="276" w:lineRule="auto"/>
              <w:ind w:left="0" w:firstLine="0"/>
              <w:jc w:val="left"/>
            </w:pPr>
            <w:r w:rsidRPr="00117A9B">
              <w:t>Первобытные земледельцы и скотоводы. (3ч)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Возникновение земледелия и скотоводства.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925481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Появление неравенства и знати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Счет лет в истории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Раздел 2.  Древний Восток. (20ч)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925481" w:rsidRDefault="00DB4DD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925481" w:rsidRDefault="00DB4DDA">
            <w:pPr>
              <w:spacing w:after="0" w:line="276" w:lineRule="auto"/>
              <w:ind w:left="0" w:firstLine="0"/>
              <w:jc w:val="left"/>
            </w:pPr>
            <w:r w:rsidRPr="00925481">
              <w:t xml:space="preserve">Древний Египет. (9ч)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Государство на берегах Нила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 </w:t>
            </w:r>
            <w:r>
              <w:t xml:space="preserve">   </w:t>
            </w:r>
            <w:r w:rsidRPr="00C849FE"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Как жили земледельцы и ремесленники 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>
              <w:t xml:space="preserve">   </w:t>
            </w:r>
            <w:r w:rsidRPr="00C849FE">
              <w:t xml:space="preserve"> 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Жизнь египетского вельможи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>
              <w:t xml:space="preserve">  </w:t>
            </w:r>
            <w:r w:rsidRPr="00C849FE"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Военные походы фараонов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>
              <w:t xml:space="preserve">  </w:t>
            </w:r>
            <w:r w:rsidRPr="00C849FE"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Религия древних египтян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>
              <w:t xml:space="preserve">  </w:t>
            </w:r>
            <w:r w:rsidRPr="00C849FE"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Искусство Древнего Египта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>
              <w:t xml:space="preserve">  </w:t>
            </w:r>
            <w:r w:rsidRPr="00C849FE"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Письменность и знания древних египтян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14-15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Практическая работа «Первобытное общество. Древний Египет»</w:t>
            </w:r>
          </w:p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Контрольная работа «Древний Египет»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925481" w:rsidRDefault="00DB4DD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925481" w:rsidRDefault="00DB4DDA">
            <w:pPr>
              <w:spacing w:after="0" w:line="276" w:lineRule="auto"/>
              <w:ind w:left="0" w:firstLine="0"/>
              <w:jc w:val="left"/>
            </w:pPr>
            <w:r w:rsidRPr="00925481">
              <w:t xml:space="preserve">Западная Азия в древности. (5ч)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Древнее </w:t>
            </w:r>
            <w:proofErr w:type="spellStart"/>
            <w:r>
              <w:t>Двуречье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Вавилонский царь Хаммурапи и его законы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Финикийские мореплаватели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Ассирийская держава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Персидская держава «царя царей»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925481" w:rsidRDefault="00DB4DD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925481" w:rsidRDefault="00DB4DDA">
            <w:pPr>
              <w:spacing w:after="0" w:line="276" w:lineRule="auto"/>
              <w:ind w:left="0" w:firstLine="0"/>
              <w:jc w:val="left"/>
            </w:pPr>
            <w:r w:rsidRPr="00925481">
              <w:t xml:space="preserve">Индия и Китай в древности. (6 ч)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lastRenderedPageBreak/>
              <w:t xml:space="preserve">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Природа и люди в Древней Индии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Индийские касты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3" w:firstLine="0"/>
              <w:jc w:val="left"/>
            </w:pPr>
            <w:r w:rsidRPr="00C849FE">
              <w:t xml:space="preserve">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Чему учил китайский мудрец Конфуций.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925481">
            <w:pPr>
              <w:spacing w:after="0" w:line="276" w:lineRule="auto"/>
              <w:ind w:left="53" w:firstLine="0"/>
              <w:jc w:val="left"/>
            </w:pPr>
            <w:r w:rsidRPr="00C849FE">
              <w:t xml:space="preserve">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  <w:r>
              <w:t>Первый властелин единого Китая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25-26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Практическая работа «Древний Восток»</w:t>
            </w:r>
          </w:p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Контрольная работа «Древний Восток».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                                                        Раздел 3.      Древняя Греция (22ч.)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56F0F" w:rsidRDefault="00DB4DDA">
            <w:pPr>
              <w:spacing w:after="0" w:line="276" w:lineRule="auto"/>
              <w:ind w:left="2" w:firstLine="0"/>
              <w:jc w:val="left"/>
            </w:pPr>
            <w:r>
              <w:t>Древнейшая Греция (12</w:t>
            </w:r>
            <w:r w:rsidRPr="00C56F0F">
              <w:t xml:space="preserve">ч)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Греки и критяне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28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Микены и Троя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29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Поэма Гомера «Илиада»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C56F0F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Поэма Гомера «Одиссея».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Религия древних греков.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Земледельцы Аттики теряют свободу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Зарождение демократии в Афинах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Древняя Спарта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Греческие колонии на берегах Средиземного и Черного морей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Олимпийские игры в древности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Победа греков над персами в Марафонской битве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Нашествие персидских войск</w:t>
            </w:r>
            <w:r>
              <w:rPr>
                <w:b/>
              </w:rPr>
              <w:t xml:space="preserve"> </w:t>
            </w:r>
            <w:r w:rsidRPr="00C56F0F">
              <w:t>на Элладу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center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56F0F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56F0F" w:rsidRDefault="00DB4DDA">
            <w:pPr>
              <w:spacing w:after="0" w:line="276" w:lineRule="auto"/>
              <w:ind w:left="2" w:firstLine="0"/>
              <w:jc w:val="left"/>
            </w:pPr>
            <w:r w:rsidRPr="00C56F0F">
              <w:t xml:space="preserve">Возвышение Афин в 5 веке до н.э. и расцвет демократии. (5ч)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 гаванях афинского порта Пирей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 городе богини Афины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41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В афинских школах и </w:t>
            </w:r>
            <w:proofErr w:type="spellStart"/>
            <w:r>
              <w:t>гимнасиях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42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 театре Диониса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55" w:firstLine="0"/>
              <w:jc w:val="left"/>
            </w:pPr>
            <w:r w:rsidRPr="00C849FE">
              <w:t xml:space="preserve">43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Афинская демократия при Перикле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3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56F0F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56F0F" w:rsidRDefault="00DB4DDA">
            <w:pPr>
              <w:spacing w:after="0" w:line="276" w:lineRule="auto"/>
              <w:ind w:left="2" w:firstLine="0"/>
              <w:jc w:val="left"/>
            </w:pPr>
            <w:r w:rsidRPr="00C56F0F">
              <w:t>Македонск</w:t>
            </w:r>
            <w:r>
              <w:t>ие завоевания в 4 веке до н.э.(3</w:t>
            </w:r>
            <w:r w:rsidRPr="00C56F0F">
              <w:t xml:space="preserve">ч)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Города Эллады подчиняются Македонии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Поход Александра Македонского на Восток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 Александрии Египетской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lastRenderedPageBreak/>
              <w:t xml:space="preserve">47-48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Практическая и контрольная работы. «Древняя Греция»</w:t>
            </w:r>
          </w:p>
          <w:p w:rsidR="00DB4DDA" w:rsidRDefault="00DB4DDA" w:rsidP="003C434E">
            <w:pPr>
              <w:spacing w:after="0" w:line="276" w:lineRule="auto"/>
              <w:ind w:left="0" w:firstLine="683"/>
              <w:jc w:val="left"/>
            </w:pP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                                                       Раздел 4. Древний Рим (20ч)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49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Древнейший Рим.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Завоевание Римом Италии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Устройство Римской республики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3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  <w:r w:rsidRPr="003C434E">
              <w:t xml:space="preserve">Рим – сильнейшая держава Средиземноморья. (3ч)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Вторая война Рима с Карфагеном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33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53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Установление господства Рима во всем Средиземноморье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Рабство в Древнем Риме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  <w:r>
              <w:t>Гражданские войны в Риме. (4</w:t>
            </w:r>
            <w:r w:rsidRPr="003C434E">
              <w:t xml:space="preserve">ч) </w:t>
            </w:r>
          </w:p>
        </w:tc>
      </w:tr>
      <w:tr w:rsidR="00DB4DDA" w:rsidTr="00DB4DDA">
        <w:trPr>
          <w:trHeight w:val="2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Земельный закон братьев </w:t>
            </w:r>
            <w:proofErr w:type="spellStart"/>
            <w:r>
              <w:t>Гракхов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Восстание Спартака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3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Единовластие Цезаря  </w:t>
            </w:r>
          </w:p>
        </w:tc>
      </w:tr>
      <w:tr w:rsidR="00DB4DDA" w:rsidTr="00DB4DDA">
        <w:trPr>
          <w:trHeight w:val="4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Установление империи </w:t>
            </w:r>
          </w:p>
        </w:tc>
      </w:tr>
      <w:tr w:rsidR="00DB4DDA" w:rsidTr="00DB4DDA">
        <w:trPr>
          <w:trHeight w:val="31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  <w:r w:rsidRPr="003C434E">
              <w:t xml:space="preserve">Римская империя в первые века нашей эры. (5ч)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Соседи Римской империи</w:t>
            </w:r>
            <w:r>
              <w:rPr>
                <w:b/>
              </w:rPr>
              <w:t xml:space="preserve">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В Риме при императоре Нероне </w:t>
            </w:r>
          </w:p>
        </w:tc>
      </w:tr>
      <w:tr w:rsidR="00DB4DDA" w:rsidTr="00DB4DDA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Первые христиане и их учение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Расцвет империи во 2 веке н.э. 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63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«Вечный город» и его жители</w:t>
            </w:r>
          </w:p>
        </w:tc>
      </w:tr>
      <w:tr w:rsidR="00DB4DDA" w:rsidTr="00DB4DDA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>
            <w:pPr>
              <w:spacing w:after="0" w:line="276" w:lineRule="auto"/>
              <w:ind w:left="0" w:firstLine="0"/>
              <w:jc w:val="left"/>
            </w:pPr>
            <w:r w:rsidRPr="00C849FE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3C434E" w:rsidRDefault="00DB4DDA">
            <w:pPr>
              <w:spacing w:after="0" w:line="276" w:lineRule="auto"/>
              <w:ind w:left="2" w:firstLine="0"/>
              <w:jc w:val="left"/>
            </w:pPr>
            <w:r w:rsidRPr="003C434E">
              <w:t xml:space="preserve">Падение Западной Римской империи. (2ч) </w:t>
            </w:r>
          </w:p>
        </w:tc>
      </w:tr>
      <w:tr w:rsidR="00DB4DDA" w:rsidTr="00DB4DDA">
        <w:trPr>
          <w:trHeight w:val="3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3C434E">
            <w:pPr>
              <w:spacing w:after="0" w:line="240" w:lineRule="auto"/>
              <w:ind w:left="0" w:firstLine="0"/>
              <w:jc w:val="left"/>
            </w:pPr>
            <w:r w:rsidRPr="00C849FE"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Римская империя при Константине  </w:t>
            </w:r>
          </w:p>
        </w:tc>
      </w:tr>
      <w:tr w:rsidR="00DB4DDA" w:rsidTr="00DB4DDA">
        <w:trPr>
          <w:trHeight w:val="4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3C434E">
            <w:pPr>
              <w:spacing w:after="0" w:line="240" w:lineRule="auto"/>
              <w:ind w:left="0" w:firstLine="0"/>
              <w:jc w:val="left"/>
            </w:pPr>
            <w:r w:rsidRPr="00C849FE"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Взятие Рима варварами</w:t>
            </w:r>
          </w:p>
        </w:tc>
      </w:tr>
      <w:tr w:rsidR="00DB4DDA" w:rsidTr="00DB4DDA">
        <w:trPr>
          <w:trHeight w:val="4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3C434E">
            <w:pPr>
              <w:spacing w:after="0" w:line="240" w:lineRule="auto"/>
              <w:ind w:left="0" w:firstLine="0"/>
              <w:jc w:val="left"/>
            </w:pPr>
            <w:r w:rsidRPr="00C849FE">
              <w:t>66-67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Контрольная работа «Древний Рим»</w:t>
            </w:r>
          </w:p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Наш край в древности</w:t>
            </w:r>
          </w:p>
        </w:tc>
      </w:tr>
      <w:tr w:rsidR="00DB4DDA" w:rsidTr="00DB4DDA">
        <w:trPr>
          <w:trHeight w:val="4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Pr="00C849FE" w:rsidRDefault="00DB4DDA" w:rsidP="003C434E">
            <w:pPr>
              <w:spacing w:after="0" w:line="240" w:lineRule="auto"/>
              <w:ind w:left="0" w:firstLine="0"/>
              <w:jc w:val="left"/>
            </w:pPr>
            <w:r w:rsidRPr="00C849FE"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t>Обобщение</w:t>
            </w:r>
          </w:p>
        </w:tc>
      </w:tr>
      <w:tr w:rsidR="00DB4DDA" w:rsidTr="00DB4DDA">
        <w:trPr>
          <w:trHeight w:val="2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582CB4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 xml:space="preserve"> 68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DDA" w:rsidRDefault="00DB4DDA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Всего: </w:t>
            </w:r>
          </w:p>
        </w:tc>
      </w:tr>
    </w:tbl>
    <w:p w:rsidR="00B22FBE" w:rsidRDefault="00B22FBE" w:rsidP="003C434E">
      <w:pPr>
        <w:spacing w:after="195" w:line="240" w:lineRule="auto"/>
        <w:ind w:left="0" w:firstLine="0"/>
      </w:pPr>
    </w:p>
    <w:sectPr w:rsidR="00B22FBE">
      <w:headerReference w:type="even" r:id="rId13"/>
      <w:headerReference w:type="default" r:id="rId14"/>
      <w:headerReference w:type="first" r:id="rId15"/>
      <w:pgSz w:w="16838" w:h="11906" w:orient="landscape"/>
      <w:pgMar w:top="571" w:right="1440" w:bottom="763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43" w:rsidRDefault="00AE2643">
      <w:pPr>
        <w:spacing w:after="0" w:line="240" w:lineRule="auto"/>
      </w:pPr>
      <w:r>
        <w:separator/>
      </w:r>
    </w:p>
  </w:endnote>
  <w:endnote w:type="continuationSeparator" w:id="0">
    <w:p w:rsidR="00AE2643" w:rsidRDefault="00AE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43" w:rsidRDefault="00AE2643">
      <w:pPr>
        <w:spacing w:after="0" w:line="240" w:lineRule="auto"/>
      </w:pPr>
      <w:r>
        <w:separator/>
      </w:r>
    </w:p>
  </w:footnote>
  <w:footnote w:type="continuationSeparator" w:id="0">
    <w:p w:rsidR="00AE2643" w:rsidRDefault="00AE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18" w:rsidRDefault="00986C18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18" w:rsidRDefault="00986C18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18" w:rsidRDefault="00986C18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18" w:rsidRDefault="00986C18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18" w:rsidRDefault="00986C18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C18" w:rsidRDefault="00986C18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078A5"/>
    <w:multiLevelType w:val="hybridMultilevel"/>
    <w:tmpl w:val="60A8650E"/>
    <w:lvl w:ilvl="0" w:tplc="4E3E0386">
      <w:start w:val="5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0583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052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84EFA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8F71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1085C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E7A6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5B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64DE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94A3F"/>
    <w:multiLevelType w:val="hybridMultilevel"/>
    <w:tmpl w:val="4A0E5168"/>
    <w:lvl w:ilvl="0" w:tplc="765642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2BB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8D8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229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226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C17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78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EF7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070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F6CE3"/>
    <w:rsid w:val="00117A9B"/>
    <w:rsid w:val="0017044F"/>
    <w:rsid w:val="00194527"/>
    <w:rsid w:val="003C434E"/>
    <w:rsid w:val="00487852"/>
    <w:rsid w:val="00540540"/>
    <w:rsid w:val="00582CB4"/>
    <w:rsid w:val="009149C9"/>
    <w:rsid w:val="00925481"/>
    <w:rsid w:val="00986C18"/>
    <w:rsid w:val="00AE2643"/>
    <w:rsid w:val="00B22FBE"/>
    <w:rsid w:val="00B54045"/>
    <w:rsid w:val="00BE50DD"/>
    <w:rsid w:val="00C5113B"/>
    <w:rsid w:val="00C56F0F"/>
    <w:rsid w:val="00C849FE"/>
    <w:rsid w:val="00CA0345"/>
    <w:rsid w:val="00D32C2E"/>
    <w:rsid w:val="00DB4DDA"/>
    <w:rsid w:val="00F76C00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89648-D6F7-4754-9C80-2D2C7029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35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9323-FF25-43B8-A77E-102F9691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asosh@bk.ru</cp:lastModifiedBy>
  <cp:revision>14</cp:revision>
  <dcterms:created xsi:type="dcterms:W3CDTF">2020-02-05T09:42:00Z</dcterms:created>
  <dcterms:modified xsi:type="dcterms:W3CDTF">2020-03-01T20:21:00Z</dcterms:modified>
</cp:coreProperties>
</file>