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4F6" w:rsidRDefault="00D564F6" w:rsidP="00D564F6">
      <w:pPr>
        <w:tabs>
          <w:tab w:val="left" w:pos="9288"/>
        </w:tabs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432968" wp14:editId="2C9867F4">
            <wp:simplePos x="0" y="0"/>
            <wp:positionH relativeFrom="margin">
              <wp:posOffset>-120015</wp:posOffset>
            </wp:positionH>
            <wp:positionV relativeFrom="margin">
              <wp:posOffset>-83185</wp:posOffset>
            </wp:positionV>
            <wp:extent cx="9505950" cy="18383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50595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</w:t>
      </w:r>
      <w:r>
        <w:rPr>
          <w:b/>
          <w:bCs/>
          <w:sz w:val="40"/>
          <w:szCs w:val="40"/>
        </w:rPr>
        <w:t>Рабочая программа</w:t>
      </w:r>
    </w:p>
    <w:p w:rsidR="00D564F6" w:rsidRDefault="00D564F6" w:rsidP="00D564F6">
      <w:pPr>
        <w:pStyle w:val="a3"/>
        <w:kinsoku w:val="0"/>
        <w:overflowPunct w:val="0"/>
        <w:spacing w:before="58" w:after="0"/>
        <w:jc w:val="center"/>
        <w:textAlignment w:val="baseline"/>
      </w:pPr>
      <w:r>
        <w:rPr>
          <w:sz w:val="28"/>
          <w:szCs w:val="28"/>
        </w:rPr>
        <w:t>по учебному предмету</w:t>
      </w:r>
    </w:p>
    <w:p w:rsidR="00D31BAD" w:rsidRDefault="00D31BAD" w:rsidP="00D31BAD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«Родной язык (татарский язык) «</w:t>
      </w:r>
    </w:p>
    <w:p w:rsidR="00D564F6" w:rsidRDefault="00D564F6" w:rsidP="00D564F6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bookmarkStart w:id="0" w:name="_GoBack"/>
      <w:bookmarkEnd w:id="0"/>
      <w:r>
        <w:rPr>
          <w:position w:val="10"/>
          <w:sz w:val="32"/>
          <w:szCs w:val="32"/>
          <w:vertAlign w:val="superscript"/>
        </w:rPr>
        <w:t>10 класс</w:t>
      </w:r>
    </w:p>
    <w:p w:rsidR="00D564F6" w:rsidRDefault="00D564F6" w:rsidP="00D564F6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(среднее  образование)</w:t>
      </w:r>
    </w:p>
    <w:p w:rsidR="00D564F6" w:rsidRDefault="00D564F6" w:rsidP="00D564F6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D564F6" w:rsidRDefault="00D564F6" w:rsidP="00D564F6">
      <w:pPr>
        <w:pStyle w:val="a3"/>
        <w:kinsoku w:val="0"/>
        <w:overflowPunct w:val="0"/>
        <w:spacing w:before="77" w:after="0"/>
        <w:textAlignment w:val="baseline"/>
        <w:rPr>
          <w:position w:val="10"/>
          <w:sz w:val="32"/>
          <w:szCs w:val="32"/>
          <w:vertAlign w:val="superscript"/>
        </w:rPr>
      </w:pPr>
    </w:p>
    <w:p w:rsidR="00D564F6" w:rsidRPr="002A3C33" w:rsidRDefault="00D564F6" w:rsidP="00D564F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</w:r>
      <w:r w:rsidRPr="002A3C33">
        <w:rPr>
          <w:position w:val="10"/>
          <w:vertAlign w:val="superscript"/>
        </w:rPr>
        <w:t xml:space="preserve">                                                                                            Составитель РП</w:t>
      </w:r>
    </w:p>
    <w:p w:rsidR="00D564F6" w:rsidRPr="002A3C33" w:rsidRDefault="00D564F6" w:rsidP="00D564F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2A3C33">
        <w:rPr>
          <w:position w:val="1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2A3C33">
        <w:rPr>
          <w:position w:val="10"/>
          <w:vertAlign w:val="superscript"/>
        </w:rPr>
        <w:t>ИсмагиловаА,Н</w:t>
      </w:r>
      <w:proofErr w:type="spellEnd"/>
      <w:r w:rsidRPr="002A3C33">
        <w:rPr>
          <w:position w:val="10"/>
          <w:vertAlign w:val="superscript"/>
        </w:rPr>
        <w:t>.</w:t>
      </w:r>
      <w:proofErr w:type="gramEnd"/>
      <w:r w:rsidRPr="002A3C33">
        <w:rPr>
          <w:position w:val="10"/>
          <w:vertAlign w:val="superscript"/>
        </w:rPr>
        <w:t xml:space="preserve">, учитель татарского языка и татарской  литературы, </w:t>
      </w:r>
    </w:p>
    <w:p w:rsidR="00D564F6" w:rsidRPr="002A3C33" w:rsidRDefault="00D564F6" w:rsidP="00D564F6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vertAlign w:val="superscript"/>
        </w:rPr>
      </w:pPr>
      <w:r w:rsidRPr="002A3C33">
        <w:rPr>
          <w:position w:val="10"/>
          <w:vertAlign w:val="superscript"/>
        </w:rPr>
        <w:t>высшая квалификационная категория</w:t>
      </w:r>
    </w:p>
    <w:p w:rsidR="00D564F6" w:rsidRPr="00D73082" w:rsidRDefault="00D73082" w:rsidP="00D73082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vertAlign w:val="superscript"/>
        </w:rPr>
      </w:pPr>
      <w:r>
        <w:t>2019</w:t>
      </w:r>
    </w:p>
    <w:p w:rsidR="00D564F6" w:rsidRDefault="00D564F6" w:rsidP="00D564F6">
      <w:pPr>
        <w:pStyle w:val="a3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4F6" w:rsidRDefault="00D564F6" w:rsidP="00D564F6">
      <w:pPr>
        <w:pStyle w:val="a3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br/>
      </w:r>
    </w:p>
    <w:p w:rsidR="00D564F6" w:rsidRDefault="00D564F6" w:rsidP="00D564F6">
      <w:pPr>
        <w:pStyle w:val="a3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4F6" w:rsidRDefault="00D564F6" w:rsidP="00D564F6">
      <w:pPr>
        <w:pStyle w:val="a3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D564F6" w:rsidRDefault="00D564F6" w:rsidP="00D564F6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D564F6" w:rsidRDefault="00D564F6" w:rsidP="00D564F6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D564F6" w:rsidRDefault="00D564F6" w:rsidP="00D564F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татарского языка ученик  должен:</w:t>
      </w:r>
    </w:p>
    <w:p w:rsidR="00D564F6" w:rsidRDefault="00D564F6" w:rsidP="00D564F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Style w:val="FontStyle37"/>
          <w:rFonts w:eastAsiaTheme="majorEastAsia"/>
        </w:rPr>
        <w:t xml:space="preserve"> </w:t>
      </w:r>
    </w:p>
    <w:p w:rsidR="00D564F6" w:rsidRDefault="00D564F6" w:rsidP="00D564F6">
      <w:pPr>
        <w:pStyle w:val="a5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64F6" w:rsidRDefault="00D564F6" w:rsidP="00D5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знать: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64F6" w:rsidRDefault="00D564F6" w:rsidP="00D5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основные правила орфоэпии и орфографии татарского языка;</w:t>
      </w:r>
    </w:p>
    <w:p w:rsidR="00D564F6" w:rsidRDefault="00D564F6" w:rsidP="00D5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грамматический материал по пройденным темам;</w:t>
      </w:r>
    </w:p>
    <w:p w:rsidR="00D564F6" w:rsidRDefault="00D564F6" w:rsidP="00D5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-лексику, относящуюся к основному словарному фонду и юридическую терминологию;</w:t>
      </w:r>
    </w:p>
    <w:p w:rsidR="00D564F6" w:rsidRDefault="00D564F6" w:rsidP="00D5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современный татарский язык делового общения;</w:t>
      </w:r>
    </w:p>
    <w:p w:rsidR="00D564F6" w:rsidRDefault="00D564F6" w:rsidP="00D5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правила оформления документов на татарском языке;</w:t>
      </w:r>
    </w:p>
    <w:p w:rsidR="00D564F6" w:rsidRDefault="00D564F6" w:rsidP="00D5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уметь </w:t>
      </w:r>
      <w:r>
        <w:rPr>
          <w:rFonts w:ascii="Times New Roman" w:eastAsia="Times New Roman" w:hAnsi="Times New Roman" w:cs="Times New Roman"/>
          <w:sz w:val="24"/>
          <w:szCs w:val="24"/>
        </w:rPr>
        <w:t>- строить свою речь в соответствии с языковыми, коммуникативными и этическими нормами татарского языка;</w:t>
      </w:r>
    </w:p>
    <w:p w:rsidR="00D564F6" w:rsidRDefault="00D564F6" w:rsidP="00D5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-понимать диалогическую и монологическую речь на татарском языке в сфере профессиональной деятельности;</w:t>
      </w:r>
    </w:p>
    <w:p w:rsidR="00D564F6" w:rsidRDefault="00D564F6" w:rsidP="00D5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оформлять и использовать необходимые нормативно-правовые документы на татарском языке;</w:t>
      </w:r>
    </w:p>
    <w:p w:rsidR="00D564F6" w:rsidRDefault="00D564F6" w:rsidP="00D5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иметь представление</w:t>
      </w:r>
    </w:p>
    <w:p w:rsidR="00D564F6" w:rsidRDefault="00D564F6" w:rsidP="00D5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 основных способах словообразования татарского языка;</w:t>
      </w:r>
    </w:p>
    <w:p w:rsidR="00D564F6" w:rsidRDefault="00D564F6" w:rsidP="00D564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 стилях современного татарского литературного языка и дифференциации лексики по сферам применения.</w:t>
      </w:r>
    </w:p>
    <w:p w:rsidR="00D564F6" w:rsidRDefault="00D564F6" w:rsidP="00D564F6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564F6" w:rsidRDefault="00D564F6" w:rsidP="00D564F6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564F6" w:rsidRDefault="00D564F6" w:rsidP="00D564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tt-RU"/>
        </w:rPr>
        <w:t xml:space="preserve">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Содержание программы учебного предмета «Татарский язык»</w:t>
      </w:r>
    </w:p>
    <w:p w:rsidR="00D564F6" w:rsidRDefault="00D564F6" w:rsidP="00D564F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564F6" w:rsidRDefault="00D564F6" w:rsidP="00D564F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Вводный урок.</w:t>
      </w:r>
    </w:p>
    <w:p w:rsidR="00D564F6" w:rsidRDefault="00D564F6" w:rsidP="00D564F6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   </w:t>
      </w:r>
      <w:r>
        <w:t>Повторение. Фонетика.</w:t>
      </w:r>
      <w:r>
        <w:rPr>
          <w:sz w:val="24"/>
          <w:szCs w:val="24"/>
        </w:rPr>
        <w:t xml:space="preserve"> </w:t>
      </w:r>
      <w:r>
        <w:t>Морфология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D564F6" w:rsidRDefault="00D564F6" w:rsidP="00D564F6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II. 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>
        <w:t>Место татарского языка в тюркской языковой группе.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D564F6" w:rsidRDefault="00D564F6" w:rsidP="00D564F6">
      <w:pPr>
        <w:pStyle w:val="a3"/>
        <w:shd w:val="clear" w:color="auto" w:fill="FFFFFF"/>
        <w:spacing w:after="0" w:afterAutospacing="0" w:line="273" w:lineRule="atLeast"/>
        <w:rPr>
          <w:rFonts w:ascii="Times New Roman" w:eastAsiaTheme="majorEastAsia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  </w:t>
      </w:r>
      <w:r>
        <w:rPr>
          <w:rFonts w:ascii="Times New Roman" w:hAnsi="Times New Roman" w:cs="Times New Roman"/>
          <w:sz w:val="24"/>
          <w:szCs w:val="24"/>
        </w:rPr>
        <w:t>Диалект татарского языка.</w:t>
      </w:r>
    </w:p>
    <w:p w:rsidR="00D564F6" w:rsidRDefault="00D564F6" w:rsidP="00D564F6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IV. </w:t>
      </w:r>
      <w:r>
        <w:rPr>
          <w:rFonts w:ascii="Times New Roman" w:hAnsi="Times New Roman" w:cs="Times New Roman"/>
          <w:sz w:val="24"/>
          <w:szCs w:val="24"/>
        </w:rPr>
        <w:t>Звук и буква. Транскрипция</w:t>
      </w:r>
    </w:p>
    <w:p w:rsidR="00D564F6" w:rsidRDefault="00D564F6" w:rsidP="00D564F6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V. </w:t>
      </w:r>
      <w:r>
        <w:rPr>
          <w:rFonts w:ascii="Times New Roman" w:hAnsi="Times New Roman" w:cs="Times New Roman"/>
          <w:sz w:val="24"/>
          <w:szCs w:val="24"/>
        </w:rPr>
        <w:t xml:space="preserve">Графика и орфография.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Офоэпия</w:t>
      </w:r>
      <w:proofErr w:type="spellEnd"/>
    </w:p>
    <w:p w:rsidR="00D564F6" w:rsidRDefault="00D564F6" w:rsidP="00D564F6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VI.     </w:t>
      </w:r>
      <w:r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Лексика</w:t>
      </w:r>
    </w:p>
    <w:p w:rsidR="00D564F6" w:rsidRDefault="00D564F6" w:rsidP="00D564F6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color w:val="000000"/>
          <w:sz w:val="24"/>
          <w:szCs w:val="24"/>
        </w:rPr>
        <w:t>. Древние тюркские языки</w:t>
      </w:r>
    </w:p>
    <w:p w:rsidR="00D564F6" w:rsidRDefault="00D564F6" w:rsidP="00D564F6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color w:val="000000"/>
          <w:sz w:val="24"/>
          <w:szCs w:val="24"/>
        </w:rPr>
        <w:t>. Рецензия.</w:t>
      </w:r>
    </w:p>
    <w:p w:rsidR="00D564F6" w:rsidRDefault="00D564F6" w:rsidP="00D564F6">
      <w:pPr>
        <w:pStyle w:val="a3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>
        <w:rPr>
          <w:rFonts w:ascii="Times New Roman" w:hAnsi="Times New Roman" w:cs="Times New Roman"/>
          <w:color w:val="000000"/>
          <w:sz w:val="24"/>
          <w:szCs w:val="24"/>
        </w:rPr>
        <w:t>. Текст</w:t>
      </w:r>
    </w:p>
    <w:p w:rsidR="00D564F6" w:rsidRDefault="00D564F6" w:rsidP="00D564F6">
      <w:pPr>
        <w:pStyle w:val="a3"/>
        <w:shd w:val="clear" w:color="auto" w:fill="FFFFFF"/>
        <w:spacing w:beforeAutospacing="0"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564F6" w:rsidRDefault="00D564F6" w:rsidP="00D564F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D564F6" w:rsidRDefault="00D564F6" w:rsidP="00D564F6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564F6" w:rsidRDefault="00D564F6" w:rsidP="00D564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564F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Тематическое планирование       </w:t>
      </w:r>
    </w:p>
    <w:p w:rsidR="00D564F6" w:rsidRDefault="00D564F6" w:rsidP="00D564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564F6" w:rsidRDefault="00D564F6" w:rsidP="00D564F6">
      <w:pPr>
        <w:spacing w:after="49"/>
        <w:ind w:left="1047" w:right="-15"/>
        <w:rPr>
          <w:b/>
        </w:rPr>
      </w:pPr>
    </w:p>
    <w:p w:rsidR="00D564F6" w:rsidRPr="00D564F6" w:rsidRDefault="00D564F6" w:rsidP="00D564F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564F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</w:t>
      </w:r>
    </w:p>
    <w:tbl>
      <w:tblPr>
        <w:tblStyle w:val="a6"/>
        <w:tblW w:w="10031" w:type="dxa"/>
        <w:tblInd w:w="0" w:type="dxa"/>
        <w:tblLook w:val="04A0" w:firstRow="1" w:lastRow="0" w:firstColumn="1" w:lastColumn="0" w:noHBand="0" w:noVBand="1"/>
      </w:tblPr>
      <w:tblGrid>
        <w:gridCol w:w="675"/>
        <w:gridCol w:w="7263"/>
        <w:gridCol w:w="2093"/>
      </w:tblGrid>
      <w:tr w:rsidR="00D564F6" w:rsidTr="00D564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</w:tr>
      <w:tr w:rsidR="00D564F6" w:rsidTr="00D564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D564F6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1                                                                                                                                  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t>Повторение. Фонетика.</w:t>
            </w:r>
            <w:r>
              <w:rPr>
                <w:sz w:val="24"/>
                <w:szCs w:val="24"/>
              </w:rPr>
              <w:t xml:space="preserve"> </w:t>
            </w:r>
            <w:r>
              <w:t>Морфология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564F6" w:rsidTr="00D564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t>Место татарского языка в тюркской языковой группе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64F6" w:rsidTr="00D564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Диалект татарского языка.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D564F6" w:rsidTr="00D564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и буква. Транскрипция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564F6" w:rsidTr="00D564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Графика и орфография.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Офоэпия</w:t>
            </w:r>
            <w:proofErr w:type="spellEnd"/>
          </w:p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D564F6" w:rsidTr="00D564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D564F6" w:rsidTr="00D564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тюркские языки</w:t>
            </w:r>
          </w:p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  <w:tr w:rsidR="00D564F6" w:rsidTr="00D564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Рецензия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D564F6" w:rsidTr="00D564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D564F6" w:rsidTr="00D564F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64F6" w:rsidRDefault="00D564F6" w:rsidP="00014EC7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</w:tr>
    </w:tbl>
    <w:p w:rsidR="00D564F6" w:rsidRDefault="00D564F6" w:rsidP="00D564F6">
      <w:pPr>
        <w:pStyle w:val="a3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A7E98" w:rsidRDefault="00D31BAD"/>
    <w:sectPr w:rsidR="007A7E98" w:rsidSect="00D73082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4F6"/>
    <w:rsid w:val="001048EA"/>
    <w:rsid w:val="00851620"/>
    <w:rsid w:val="00D31BAD"/>
    <w:rsid w:val="00D564F6"/>
    <w:rsid w:val="00D73082"/>
    <w:rsid w:val="00DC6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EEE9CB-B7D9-4BC7-9D69-3C7ECE14D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64F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D564F6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D564F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564F6"/>
  </w:style>
  <w:style w:type="character" w:customStyle="1" w:styleId="FontStyle37">
    <w:name w:val="Font Style37"/>
    <w:basedOn w:val="a0"/>
    <w:rsid w:val="00D564F6"/>
    <w:rPr>
      <w:rFonts w:ascii="Arial" w:hAnsi="Arial" w:cs="Arial" w:hint="default"/>
      <w:sz w:val="18"/>
      <w:szCs w:val="18"/>
    </w:rPr>
  </w:style>
  <w:style w:type="table" w:styleId="a6">
    <w:name w:val="Table Grid"/>
    <w:basedOn w:val="a1"/>
    <w:uiPriority w:val="59"/>
    <w:rsid w:val="00D564F6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asosh@bk.ru</cp:lastModifiedBy>
  <cp:revision>4</cp:revision>
  <dcterms:created xsi:type="dcterms:W3CDTF">2020-02-26T17:46:00Z</dcterms:created>
  <dcterms:modified xsi:type="dcterms:W3CDTF">2020-02-29T18:17:00Z</dcterms:modified>
</cp:coreProperties>
</file>