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57" w:rsidRDefault="00751457" w:rsidP="00CA7F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1457" w:rsidRDefault="00751457" w:rsidP="0075145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41919"/>
            <wp:effectExtent l="0" t="0" r="3175" b="0"/>
            <wp:docPr id="1" name="Рисунок 1" descr="C:\Users\школа\Desktop\Положение об управляюще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оложение об управляюще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457" w:rsidRDefault="00751457" w:rsidP="00CA7F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51457" w:rsidRDefault="00751457" w:rsidP="00CA7F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51457" w:rsidRDefault="00751457" w:rsidP="00CA7F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51457" w:rsidRDefault="00751457" w:rsidP="00CA7F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51457" w:rsidRDefault="00751457" w:rsidP="00CA7F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A7FED" w:rsidRDefault="00CA7FED" w:rsidP="00CA7F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ПОЛОЖЕНИЕ</w:t>
      </w:r>
    </w:p>
    <w:p w:rsidR="00CA7FED" w:rsidRDefault="00EA0CD6" w:rsidP="00CA7FE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УПРАВЛЯЮЩЕМ СОВЕТЕ МА</w:t>
      </w:r>
      <w:r w:rsidR="00CA7FED">
        <w:rPr>
          <w:rFonts w:ascii="Times New Roman" w:hAnsi="Times New Roman" w:cs="Times New Roman"/>
          <w:sz w:val="24"/>
          <w:szCs w:val="24"/>
        </w:rPr>
        <w:t>ОУ «БЕРДЮГИНСКАЯ СОШ»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FED" w:rsidRDefault="00CA7FED" w:rsidP="00CA7F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A7FED" w:rsidRDefault="00CA7FED" w:rsidP="00CA7FED">
      <w:pPr>
        <w:autoSpaceDE w:val="0"/>
        <w:autoSpaceDN w:val="0"/>
        <w:adjustRightInd w:val="0"/>
        <w:ind w:firstLine="540"/>
        <w:jc w:val="both"/>
      </w:pPr>
      <w:r>
        <w:t xml:space="preserve">1.1. </w:t>
      </w:r>
      <w:proofErr w:type="gramStart"/>
      <w:r>
        <w:t xml:space="preserve">Данное положение, разработано на основании  Гражданского кодекса Российской Федерации, Федерального закона от 12.01.1996 N 7-ФЗ «О некоммерческих организациях», Федерального  закона  от 06.10.2003 N 131-ФЗ «Об общих принципах организации местного самоуправления в Российской Федерации»,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от 08.05.2010 N 83-ФЗ, </w:t>
      </w:r>
      <w:r w:rsidR="00AE785B">
        <w:t>Федерального з</w:t>
      </w:r>
      <w:r>
        <w:t xml:space="preserve">акона </w:t>
      </w:r>
      <w:r w:rsidR="00AE785B">
        <w:t>от</w:t>
      </w:r>
      <w:proofErr w:type="gramEnd"/>
      <w:r w:rsidR="00AE785B">
        <w:t xml:space="preserve"> </w:t>
      </w:r>
      <w:proofErr w:type="gramStart"/>
      <w:r w:rsidR="00AE785B">
        <w:t xml:space="preserve">29.12.2012 г. №273-ФЗ «Об образовании в </w:t>
      </w:r>
      <w:r>
        <w:t>Российской Федерации</w:t>
      </w:r>
      <w:r w:rsidR="00AE785B">
        <w:t>»</w:t>
      </w:r>
      <w:r>
        <w:t xml:space="preserve">, Постановления Правительства РФ от 19.03.2001 N 196 «Об утверждении Типового положения об общеобразовательном учреждении», </w:t>
      </w:r>
      <w:r w:rsidR="00E80773">
        <w:t xml:space="preserve">Приказа </w:t>
      </w:r>
      <w:proofErr w:type="spellStart"/>
      <w:r w:rsidR="00E80773">
        <w:t>Минобрнауки</w:t>
      </w:r>
      <w:proofErr w:type="spellEnd"/>
      <w:r w:rsidR="00E80773">
        <w:t xml:space="preserve"> Российской Федерации от 27.10.2011 г. №2562  </w:t>
      </w:r>
      <w:r>
        <w:t>«Об утверждении Типового положения о дошкольном образовательном учреждении», Устава Учреждения и регулирует отношения, возникающие в процессе порядка формирования, компетенции и порядка деятельности Управляющего совета Учреждения.</w:t>
      </w:r>
      <w:proofErr w:type="gramEnd"/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Управляющий совет Учреждения (далее - Совет) является коллегиальным органом самоуправления, осуществляющим в соответствии с уставом Учреждения решение отдельных вопросов, относящихся к компетенции</w:t>
      </w:r>
      <w:r w:rsidR="006E5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Совет осуществляет свою деятельность в соответствии с законами и иными нормативными правовыми актами Российской Федерации, Тюменской области, органов местного самоуправления, уставом Учреждения.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Уставом учреждения предусматривается: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численность и порядок формирования Совета;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компетенция Совета;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изменение компетенции попечительского совета и (или) иных органов самоуправления учреждения с учетом вопросов, отнесенных к компетенции Совета.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Члены Совета принимают участие в его работе на общественных началах.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FED" w:rsidRDefault="00CA7FED" w:rsidP="00CA7F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формирования Совета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Совет состоит из равного количества представителей: 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родителей (законных представителей) обучающихся всех ступеней общего образования – 3 чел;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обучающихся третьей ступени общего образования – 3 чел;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работников учреждения и – 3 чел.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Совета также входят директор Учреждения по должности и представитель учредителя, назначаемый приказом </w:t>
      </w:r>
      <w:r w:rsidR="00E80773">
        <w:rPr>
          <w:rFonts w:ascii="Times New Roman" w:hAnsi="Times New Roman" w:cs="Times New Roman"/>
          <w:sz w:val="24"/>
          <w:szCs w:val="24"/>
        </w:rPr>
        <w:t xml:space="preserve">МКУ </w:t>
      </w:r>
      <w:r>
        <w:rPr>
          <w:rFonts w:ascii="Times New Roman" w:hAnsi="Times New Roman" w:cs="Times New Roman"/>
          <w:sz w:val="24"/>
          <w:szCs w:val="24"/>
        </w:rPr>
        <w:t xml:space="preserve"> Ялуторовского района</w:t>
      </w:r>
      <w:r w:rsidR="00E80773">
        <w:rPr>
          <w:rFonts w:ascii="Times New Roman" w:hAnsi="Times New Roman" w:cs="Times New Roman"/>
          <w:sz w:val="24"/>
          <w:szCs w:val="24"/>
        </w:rPr>
        <w:t xml:space="preserve"> «Отдел образования»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решению Совета в его состав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включены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правом совещательного голоса граждане, чья профессиональная и (или) общественная деятельность связана с учреждением или территорией, где она расположена.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 Члены Совета из числа родителей (законных представителей) обучающихся всех ступеней общего образования избираются, как правило, на родительском собрании.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 Делегаты конференции избираются на классных родительских собраниях по одному от каждого класса. Решение собрания об избрании делегата на родительском собрании принимается большинством голосов родителей (законных представителей), присутствующих на собрании, и оформляется протоколом, подписываемым всеми участниками собрания.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2.8. Члены Совета избираются из числа делегатов, присутствующих на собрании. Предложения по кандидатурам членов Совета могут быть внесены делегатами собрания, директором Учреждения, представителем учредителя в составе Совета.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присутствующих делегатов и оформляются протоколом, подписываемым председателем и секретарем собрания. В случае избрания счетной комиссии к протоколу конференции прилагается протокол счетной комиссии.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количество обучающихся в учреждении менее 200 человек, члены Совета могут избираться на общешкольном родительском собрании.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2.9.. Члены Совета из числа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третьей ступени общего образования избираются на общем собрании обучающихся соответствующей ступени, при проведении которого применяются правила, предусмотренные выше, с последующим согласованием педагогическим советом учреждения.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Члены Совета из числа работников учреждения избираются на общем собрании работников учреждения, при проведении которого применяются правила, предусмотренные выше.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определенной уставом учреждения.</w:t>
      </w:r>
    </w:p>
    <w:p w:rsidR="00CA7FED" w:rsidRDefault="00CA7FED" w:rsidP="00EB4607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Компетенция Совета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Основными задачами Совета являются: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определение основных направлений развития общеобразовательного учреждения;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повышение эффективности финансово-экономической деятельности, стимулирования труда работников учреждения;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содействие созданию в учреждении оптимальных условий и форм организации образовательного процесса;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надлежащих условий обучения, воспитания и труда в учреждении, сохранения и укрепления здоровья обучающихся.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3.2.. Совет осуществляет следующие функции: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Вносит на рассмотрение учредителя предложения по изменению и (или) дополнению устава учреждения в части определения: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порядка и оснований отчисления обучающихся;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системы оценок при промежуточной аттестации, форм и порядка ее проведения;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режима занятий обучающихся;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порядка предоставления платных образовательных услуг (на договорной основе);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порядка регламентации и оформления отношений учреждения и обучающихся и (или) их родителей (законных представителей);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структуры, порядка формирования органов управления учреждения, их компетенции и порядка организации деятельности;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 прав и обязанностей участ</w:t>
      </w:r>
      <w:r w:rsidR="00EB4607">
        <w:rPr>
          <w:rFonts w:ascii="Times New Roman" w:hAnsi="Times New Roman" w:cs="Times New Roman"/>
          <w:sz w:val="24"/>
          <w:szCs w:val="24"/>
        </w:rPr>
        <w:t>ников образовательного процесса;</w:t>
      </w:r>
    </w:p>
    <w:p w:rsidR="00EB4607" w:rsidRDefault="00EB4607" w:rsidP="00EB4607">
      <w:pPr>
        <w:jc w:val="both"/>
      </w:pPr>
      <w:r>
        <w:t xml:space="preserve">         з) распределяет по представлению директора </w:t>
      </w:r>
      <w:proofErr w:type="gramStart"/>
      <w:r>
        <w:t>Учреждения</w:t>
      </w:r>
      <w:proofErr w:type="gramEnd"/>
      <w:r>
        <w:t xml:space="preserve"> стимулирующие выплаты</w:t>
      </w:r>
      <w:r>
        <w:tab/>
        <w:t xml:space="preserve">работникам Учреждения, установленные локальными актами Учреждения и  (или) Коллективным договором. </w:t>
      </w:r>
    </w:p>
    <w:p w:rsidR="00CA7FED" w:rsidRDefault="00EB4607" w:rsidP="00EB460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7FED">
        <w:rPr>
          <w:rFonts w:ascii="Times New Roman" w:hAnsi="Times New Roman" w:cs="Times New Roman"/>
          <w:sz w:val="24"/>
          <w:szCs w:val="24"/>
        </w:rPr>
        <w:t>Согласовывает по представлению руководителя Учреждения: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изменение компонента образовательного учреждения государственного образовательного стандарта общего образования, образовательных программ, учебного плана;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введение новых методик образовательного процесса и образовательных технологий;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изменение и (или) дополнение перечня платных образовательных и иных услуг, оказываемых учреждением;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изменение и (или) дополнение правил внутреннего распорядка учреждения. Вносит руководителю Учреждения предложения в части: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а) материально-технического обеспечения и оснащения образовательного процесса, оборудования помещений учреждения;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направлений расходования средств, привлекаемых учреждением из внебюджетных источников;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создания в учреждении необходимых условий для организации питания, медицинского обслуживания обучающихся.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Принимает решение о введении (отмене) единой формы одежды для обучающихся в период занятий.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Рассматривает вопросы текущей успеваемости, промежуточной и итоговой аттестации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, состояния здоровья и воспитания обучающихся.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Координирует деятельность в Учреждения общественных (в том числе детских и молодежных) организаций (объединений), не запрещенную законом.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Рассматривает иные вопросы, отнесенные к компетенции Совета уставом Учреждения.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Совета, принимаемые по вопросам, входящим в его компетенцию, носят рекомендательный характер, если уставом Учреждения и (или) локальными актами директора Учреждения не предусмотрено иное.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FED" w:rsidRDefault="00CA7FED" w:rsidP="00CA7FED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Организация деятельности Совета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директор учреждения и представитель учредителя в составе Совета.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Совета проводятся открыто. На заседании в порядке, установленном регламентом Совета, может быть решен любой вопрос, отнесенный к компетенции Совета.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Первое заседание Совета созывается директором учреждения не позднее чем через месяц после его формирования. На первом заседании Совета, в частности, утверждаются регламент Совета, избираются председатель и секретарь Совета, при необходимости заместитель председателя Совета. Председатель Совета и его заместитель могут избираться только из числа представителей родителей (законных представителей) обучающихся в составе Совета.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Заседание Совета правомочно, если на нем присутствуют не менее половины от числа членов Совета, определенного уставом учреждения. Заседание Совета ведет председатель, а в его отсутствие - заместитель председателя.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Для осуществления своих функций Совет вправе: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приглашать на заседания Совета любых работников учреждения для получения разъяснений, консультаций, заслушивания отчетов по вопросам, входящим в компетенцию Совета;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запрашивать и получать у директора учреждения и (или) учредителя информацию, необходимую для осуществления функций Совета, в том числе в порядке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реализацией решений Совета.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Организационно-техническое обеспечение деятельности Совета возлагается на администрацию учреждения, в случае необходимости при содействии учредителя.</w:t>
      </w:r>
    </w:p>
    <w:p w:rsidR="00CA7FED" w:rsidRDefault="00CA7FED" w:rsidP="00CA7FE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3A1C" w:rsidRDefault="00CA3A1C"/>
    <w:p w:rsidR="00E44996" w:rsidRDefault="00E44996" w:rsidP="00E44996">
      <w:pPr>
        <w:ind w:left="360"/>
        <w:jc w:val="right"/>
        <w:rPr>
          <w:b/>
          <w:bCs/>
          <w:sz w:val="32"/>
        </w:rPr>
      </w:pPr>
      <w:r>
        <w:rPr>
          <w:b/>
          <w:bCs/>
          <w:sz w:val="32"/>
        </w:rPr>
        <w:t>«Утверждаю»</w:t>
      </w:r>
    </w:p>
    <w:p w:rsidR="00E44996" w:rsidRDefault="00E44996" w:rsidP="00E44996">
      <w:pPr>
        <w:ind w:left="360"/>
        <w:jc w:val="right"/>
        <w:rPr>
          <w:b/>
          <w:bCs/>
          <w:sz w:val="32"/>
        </w:rPr>
      </w:pPr>
      <w:r>
        <w:rPr>
          <w:b/>
          <w:bCs/>
          <w:sz w:val="32"/>
        </w:rPr>
        <w:t>Директор учреждения</w:t>
      </w:r>
    </w:p>
    <w:p w:rsidR="00E44996" w:rsidRDefault="00E44996" w:rsidP="00E44996">
      <w:pPr>
        <w:ind w:left="360"/>
        <w:jc w:val="right"/>
        <w:rPr>
          <w:b/>
          <w:bCs/>
          <w:sz w:val="32"/>
        </w:rPr>
      </w:pPr>
      <w:r>
        <w:rPr>
          <w:b/>
          <w:bCs/>
          <w:sz w:val="32"/>
        </w:rPr>
        <w:t xml:space="preserve">Хабибуллин К.Х.____ </w:t>
      </w:r>
    </w:p>
    <w:p w:rsidR="00E44996" w:rsidRDefault="00E44996" w:rsidP="00E44996">
      <w:pPr>
        <w:ind w:left="360"/>
        <w:jc w:val="right"/>
        <w:rPr>
          <w:b/>
          <w:bCs/>
          <w:sz w:val="32"/>
        </w:rPr>
      </w:pPr>
    </w:p>
    <w:p w:rsidR="00E44996" w:rsidRPr="00EA0CD6" w:rsidRDefault="00E80773" w:rsidP="00E44996">
      <w:pPr>
        <w:ind w:left="360"/>
        <w:jc w:val="right"/>
        <w:rPr>
          <w:bCs/>
        </w:rPr>
      </w:pPr>
      <w:r>
        <w:rPr>
          <w:bCs/>
        </w:rPr>
        <w:t>«____» ____________</w:t>
      </w:r>
      <w:r w:rsidR="00EA0CD6" w:rsidRPr="00EA0CD6">
        <w:rPr>
          <w:bCs/>
        </w:rPr>
        <w:t xml:space="preserve"> </w:t>
      </w:r>
      <w:r>
        <w:rPr>
          <w:bCs/>
        </w:rPr>
        <w:t>2013</w:t>
      </w:r>
      <w:r w:rsidR="00E44996" w:rsidRPr="00EA0CD6">
        <w:rPr>
          <w:bCs/>
        </w:rPr>
        <w:t xml:space="preserve"> г. </w:t>
      </w:r>
    </w:p>
    <w:p w:rsidR="00E44996" w:rsidRDefault="00E44996" w:rsidP="00E44996">
      <w:pPr>
        <w:ind w:left="360"/>
        <w:jc w:val="right"/>
        <w:rPr>
          <w:b/>
          <w:bCs/>
        </w:rPr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pStyle w:val="1"/>
        <w:rPr>
          <w:b/>
          <w:bCs/>
        </w:rPr>
      </w:pPr>
      <w:r>
        <w:rPr>
          <w:b/>
          <w:bCs/>
        </w:rPr>
        <w:t xml:space="preserve">ПОЛОЖЕНИЕ </w:t>
      </w:r>
    </w:p>
    <w:p w:rsidR="00E44996" w:rsidRDefault="00EA0CD6" w:rsidP="00E4499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ОБ УПРАВЛЯЮЩЕМ СОВЕТЕ МА</w:t>
      </w:r>
      <w:r w:rsidR="00E44996">
        <w:rPr>
          <w:b/>
          <w:bCs/>
          <w:sz w:val="32"/>
        </w:rPr>
        <w:t>ОУ «БЕРДЮГИНСКАЯ</w:t>
      </w:r>
    </w:p>
    <w:p w:rsidR="00E44996" w:rsidRDefault="00E44996" w:rsidP="00E44996">
      <w:pPr>
        <w:ind w:left="360"/>
        <w:jc w:val="center"/>
        <w:rPr>
          <w:b/>
          <w:bCs/>
          <w:sz w:val="32"/>
        </w:rPr>
      </w:pPr>
      <w:r>
        <w:rPr>
          <w:b/>
          <w:bCs/>
          <w:sz w:val="32"/>
        </w:rPr>
        <w:t>СРЕДНЯЯ ОБЩЕОБРАЗОВАТЕЛЬНАЯ ШКОЛА»</w:t>
      </w: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44996">
      <w:pPr>
        <w:ind w:left="360"/>
        <w:jc w:val="right"/>
      </w:pPr>
    </w:p>
    <w:p w:rsidR="00E44996" w:rsidRDefault="00E44996" w:rsidP="00E80773">
      <w:pPr>
        <w:jc w:val="center"/>
        <w:rPr>
          <w:b/>
          <w:bCs/>
        </w:rPr>
      </w:pPr>
      <w:r>
        <w:rPr>
          <w:b/>
          <w:bCs/>
        </w:rPr>
        <w:t>с.</w:t>
      </w:r>
      <w:r w:rsidR="0025709D">
        <w:rPr>
          <w:b/>
          <w:bCs/>
        </w:rPr>
        <w:t xml:space="preserve"> </w:t>
      </w:r>
      <w:r>
        <w:rPr>
          <w:b/>
          <w:bCs/>
        </w:rPr>
        <w:t>Бердюгино</w:t>
      </w:r>
    </w:p>
    <w:p w:rsidR="00FA5F9B" w:rsidRDefault="00FA5F9B" w:rsidP="00FA5F9B">
      <w:pPr>
        <w:ind w:left="360"/>
        <w:jc w:val="right"/>
        <w:rPr>
          <w:b/>
          <w:bCs/>
          <w:sz w:val="32"/>
        </w:rPr>
      </w:pPr>
      <w:r>
        <w:rPr>
          <w:b/>
          <w:bCs/>
          <w:sz w:val="32"/>
        </w:rPr>
        <w:lastRenderedPageBreak/>
        <w:t>«Утверждаю»</w:t>
      </w:r>
    </w:p>
    <w:p w:rsidR="00FA5F9B" w:rsidRDefault="00FA5F9B" w:rsidP="00FA5F9B">
      <w:pPr>
        <w:ind w:left="360"/>
        <w:jc w:val="right"/>
        <w:rPr>
          <w:b/>
          <w:bCs/>
          <w:sz w:val="32"/>
        </w:rPr>
      </w:pPr>
      <w:r>
        <w:rPr>
          <w:b/>
          <w:bCs/>
          <w:sz w:val="32"/>
        </w:rPr>
        <w:t>Директор учреждения</w:t>
      </w:r>
    </w:p>
    <w:p w:rsidR="00FA5F9B" w:rsidRDefault="00FA5F9B" w:rsidP="00FA5F9B">
      <w:pPr>
        <w:ind w:left="360"/>
        <w:jc w:val="right"/>
        <w:rPr>
          <w:b/>
          <w:bCs/>
          <w:sz w:val="32"/>
        </w:rPr>
      </w:pPr>
      <w:r>
        <w:rPr>
          <w:b/>
          <w:bCs/>
          <w:sz w:val="32"/>
        </w:rPr>
        <w:t xml:space="preserve">Хабибуллин К.Х.____ </w:t>
      </w:r>
    </w:p>
    <w:p w:rsidR="00FA5F9B" w:rsidRDefault="00FA5F9B" w:rsidP="00FA5F9B">
      <w:pPr>
        <w:ind w:left="360"/>
        <w:jc w:val="right"/>
        <w:rPr>
          <w:b/>
          <w:bCs/>
          <w:sz w:val="32"/>
        </w:rPr>
      </w:pPr>
    </w:p>
    <w:p w:rsidR="00FA5F9B" w:rsidRPr="00EA0CD6" w:rsidRDefault="00FA5F9B" w:rsidP="00FA5F9B">
      <w:pPr>
        <w:ind w:left="360"/>
        <w:jc w:val="right"/>
        <w:rPr>
          <w:bCs/>
        </w:rPr>
      </w:pPr>
      <w:r>
        <w:rPr>
          <w:bCs/>
        </w:rPr>
        <w:t>«____» ____________</w:t>
      </w:r>
      <w:r w:rsidRPr="00EA0CD6">
        <w:rPr>
          <w:bCs/>
        </w:rPr>
        <w:t xml:space="preserve"> </w:t>
      </w:r>
      <w:r>
        <w:rPr>
          <w:bCs/>
        </w:rPr>
        <w:t>2013</w:t>
      </w:r>
      <w:r w:rsidRPr="00EA0CD6">
        <w:rPr>
          <w:bCs/>
        </w:rPr>
        <w:t xml:space="preserve"> г. </w:t>
      </w:r>
    </w:p>
    <w:p w:rsidR="00FA5F9B" w:rsidRDefault="00FA5F9B" w:rsidP="00FA5F9B">
      <w:pPr>
        <w:ind w:left="360"/>
        <w:jc w:val="right"/>
        <w:rPr>
          <w:b/>
          <w:bCs/>
        </w:rPr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Pr="00FA5F9B" w:rsidRDefault="00FA5F9B" w:rsidP="00FA5F9B">
      <w:pPr>
        <w:pStyle w:val="1"/>
        <w:rPr>
          <w:b/>
          <w:bCs/>
          <w:sz w:val="28"/>
          <w:szCs w:val="28"/>
        </w:rPr>
      </w:pPr>
      <w:r w:rsidRPr="00FA5F9B">
        <w:rPr>
          <w:b/>
          <w:bCs/>
          <w:sz w:val="28"/>
          <w:szCs w:val="28"/>
        </w:rPr>
        <w:t xml:space="preserve">ПОЛОЖЕНИЕ </w:t>
      </w:r>
    </w:p>
    <w:p w:rsidR="00FA5F9B" w:rsidRPr="00FA5F9B" w:rsidRDefault="00FA5F9B" w:rsidP="00FA5F9B">
      <w:pPr>
        <w:ind w:left="360"/>
        <w:jc w:val="center"/>
        <w:rPr>
          <w:b/>
          <w:bCs/>
          <w:sz w:val="32"/>
          <w:szCs w:val="32"/>
        </w:rPr>
      </w:pPr>
      <w:r w:rsidRPr="00FA5F9B">
        <w:rPr>
          <w:b/>
          <w:bCs/>
          <w:sz w:val="32"/>
          <w:szCs w:val="32"/>
        </w:rPr>
        <w:t>о ко</w:t>
      </w:r>
      <w:r>
        <w:rPr>
          <w:b/>
          <w:bCs/>
          <w:sz w:val="32"/>
          <w:szCs w:val="32"/>
        </w:rPr>
        <w:t>миссии по урегулированию споров между участниками образовательных отношений МАОУ «Бердюгинская СОШ»</w:t>
      </w: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ind w:left="360"/>
        <w:jc w:val="right"/>
      </w:pPr>
    </w:p>
    <w:p w:rsidR="00FA5F9B" w:rsidRDefault="00FA5F9B" w:rsidP="00FA5F9B">
      <w:pPr>
        <w:jc w:val="center"/>
        <w:rPr>
          <w:b/>
          <w:bCs/>
        </w:rPr>
      </w:pPr>
      <w:r>
        <w:rPr>
          <w:b/>
          <w:bCs/>
        </w:rPr>
        <w:t>с. Бердюгино</w:t>
      </w:r>
    </w:p>
    <w:p w:rsidR="00FA5F9B" w:rsidRDefault="00FA5F9B" w:rsidP="00E80773">
      <w:pPr>
        <w:jc w:val="center"/>
        <w:rPr>
          <w:b/>
          <w:bCs/>
        </w:rPr>
      </w:pPr>
    </w:p>
    <w:sectPr w:rsidR="00FA5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FED"/>
    <w:rsid w:val="0025709D"/>
    <w:rsid w:val="00580534"/>
    <w:rsid w:val="006E5996"/>
    <w:rsid w:val="00751457"/>
    <w:rsid w:val="008F294D"/>
    <w:rsid w:val="00AE785B"/>
    <w:rsid w:val="00CA3A1C"/>
    <w:rsid w:val="00CA7FED"/>
    <w:rsid w:val="00D63377"/>
    <w:rsid w:val="00E44996"/>
    <w:rsid w:val="00E80773"/>
    <w:rsid w:val="00EA0CD6"/>
    <w:rsid w:val="00EB4607"/>
    <w:rsid w:val="00FA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996"/>
    <w:pPr>
      <w:keepNext/>
      <w:ind w:left="36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7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499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9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996"/>
    <w:pPr>
      <w:keepNext/>
      <w:ind w:left="360"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A7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A7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4499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59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9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1476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2</cp:revision>
  <cp:lastPrinted>2013-11-27T09:08:00Z</cp:lastPrinted>
  <dcterms:created xsi:type="dcterms:W3CDTF">2014-11-14T14:57:00Z</dcterms:created>
  <dcterms:modified xsi:type="dcterms:W3CDTF">2014-11-14T14:57:00Z</dcterms:modified>
</cp:coreProperties>
</file>