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автономное общеобразовательное учреждение</w:t>
      </w: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«Заводопетровская средняя общеобразовательная школа»</w:t>
      </w: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627045, Тюменская область, Ялуторовский район, с. Заводопетровское, ул. Ленина, 1 тел.: 96-493</w:t>
      </w: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4"/>
        <w:gridCol w:w="5205"/>
        <w:gridCol w:w="5205"/>
      </w:tblGrid>
      <w:tr w:rsidR="00583C35" w:rsidTr="00583C35"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35" w:rsidRDefault="00583C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РАССМОТРЕНА:</w:t>
            </w:r>
          </w:p>
          <w:p w:rsidR="00583C35" w:rsidRDefault="00583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83C35" w:rsidRDefault="000841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Завуч:    ___________/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Просвиркина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В.А.</w:t>
            </w:r>
          </w:p>
          <w:p w:rsidR="00583C35" w:rsidRDefault="00583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83C35" w:rsidRDefault="00583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«_____» ________________ 20 ____ года</w:t>
            </w:r>
          </w:p>
          <w:p w:rsidR="00583C35" w:rsidRDefault="00583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83C35" w:rsidRDefault="00583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35" w:rsidRDefault="00583C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ПРИНЯТА:</w:t>
            </w:r>
          </w:p>
          <w:p w:rsidR="00583C35" w:rsidRDefault="00583C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3C35" w:rsidRDefault="00583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педагогическом совете </w:t>
            </w:r>
          </w:p>
          <w:p w:rsidR="00583C35" w:rsidRDefault="00583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83C35" w:rsidRDefault="00583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83C35" w:rsidRDefault="00583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Протокол № _______</w:t>
            </w:r>
          </w:p>
          <w:p w:rsidR="00583C35" w:rsidRDefault="00583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«_____» _________________ 20 ___ года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35" w:rsidRDefault="00583C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УТВЕРЖДЕНА:</w:t>
            </w:r>
          </w:p>
          <w:p w:rsidR="00583C35" w:rsidRDefault="00583C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3C35" w:rsidRDefault="00583C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3C35" w:rsidRDefault="00583C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3C35" w:rsidRDefault="00583C3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83C35" w:rsidRDefault="00583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Приказом № _______</w:t>
            </w:r>
          </w:p>
          <w:p w:rsidR="00583C35" w:rsidRDefault="00583C3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«_____» _________________ 20 ___ года</w:t>
            </w:r>
          </w:p>
        </w:tc>
      </w:tr>
    </w:tbl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p w:rsidR="00583C35" w:rsidRDefault="00583C35" w:rsidP="00583C35">
      <w:pPr>
        <w:spacing w:after="0" w:line="240" w:lineRule="auto"/>
        <w:rPr>
          <w:rFonts w:ascii="Times New Roman" w:hAnsi="Times New Roman"/>
          <w:b/>
        </w:rPr>
      </w:pP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РАБОЧАЯ  ПРОГРАММА</w:t>
      </w: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по основам безопасности жизнедеятельности</w:t>
      </w: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для 8 класса</w:t>
      </w:r>
    </w:p>
    <w:p w:rsidR="00583C35" w:rsidRDefault="00583C35" w:rsidP="00583C35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83C35" w:rsidRDefault="00583C35" w:rsidP="00583C35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Составитель: </w:t>
      </w:r>
      <w:r>
        <w:rPr>
          <w:rFonts w:ascii="Times New Roman" w:hAnsi="Times New Roman"/>
          <w:sz w:val="28"/>
        </w:rPr>
        <w:t>учитель ОБЖ</w:t>
      </w:r>
    </w:p>
    <w:p w:rsidR="00583C35" w:rsidRDefault="00583C35" w:rsidP="00583C35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83C35" w:rsidRDefault="00583C35" w:rsidP="00583C35">
      <w:pPr>
        <w:spacing w:after="0" w:line="240" w:lineRule="auto"/>
        <w:jc w:val="right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>Юдин Александр Павлович</w:t>
      </w:r>
    </w:p>
    <w:p w:rsidR="00583C35" w:rsidRDefault="00583C35" w:rsidP="00583C35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583C35" w:rsidRDefault="00583C35" w:rsidP="00583C35">
      <w:pPr>
        <w:jc w:val="center"/>
        <w:rPr>
          <w:rFonts w:ascii="Calibri" w:hAnsi="Calibri"/>
          <w:b/>
          <w:i/>
        </w:rPr>
      </w:pPr>
    </w:p>
    <w:p w:rsidR="00084187" w:rsidRDefault="00084187" w:rsidP="00583C35">
      <w:pPr>
        <w:jc w:val="center"/>
        <w:rPr>
          <w:rFonts w:ascii="Calibri" w:hAnsi="Calibri"/>
          <w:b/>
          <w:i/>
        </w:rPr>
      </w:pPr>
    </w:p>
    <w:p w:rsidR="00084187" w:rsidRDefault="00084187" w:rsidP="00583C35">
      <w:pPr>
        <w:jc w:val="center"/>
        <w:rPr>
          <w:rFonts w:ascii="Calibri" w:hAnsi="Calibri"/>
          <w:b/>
          <w:i/>
        </w:rPr>
      </w:pP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  <w:u w:val="single"/>
        </w:rPr>
      </w:pPr>
      <w:r>
        <w:rPr>
          <w:rFonts w:ascii="Times New Roman" w:hAnsi="Times New Roman"/>
          <w:b/>
          <w:sz w:val="40"/>
          <w:szCs w:val="24"/>
          <w:u w:val="single"/>
        </w:rPr>
        <w:t>Содержание</w:t>
      </w: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3C35" w:rsidRDefault="00583C35" w:rsidP="00583C35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 …. 3</w:t>
      </w:r>
    </w:p>
    <w:p w:rsidR="00583C35" w:rsidRDefault="00583C35" w:rsidP="00583C35">
      <w:pPr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учебной программы …. </w:t>
      </w:r>
      <w:r>
        <w:rPr>
          <w:sz w:val="28"/>
          <w:szCs w:val="28"/>
        </w:rPr>
        <w:t>6</w:t>
      </w:r>
    </w:p>
    <w:p w:rsidR="00583C35" w:rsidRDefault="00583C35" w:rsidP="00583C35">
      <w:pPr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Тематическое планирование …. </w:t>
      </w:r>
      <w:r>
        <w:rPr>
          <w:sz w:val="28"/>
          <w:szCs w:val="28"/>
        </w:rPr>
        <w:t>8</w:t>
      </w:r>
    </w:p>
    <w:p w:rsidR="00583C35" w:rsidRDefault="00583C35" w:rsidP="00583C35">
      <w:pPr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уровню подготовки учащихся  …. </w:t>
      </w:r>
      <w:r>
        <w:rPr>
          <w:sz w:val="28"/>
          <w:szCs w:val="28"/>
        </w:rPr>
        <w:t>9</w:t>
      </w:r>
    </w:p>
    <w:p w:rsidR="00583C35" w:rsidRDefault="00583C35" w:rsidP="00583C35">
      <w:pPr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учебно-методических средств обучения …. </w:t>
      </w:r>
      <w:r>
        <w:rPr>
          <w:sz w:val="28"/>
          <w:szCs w:val="28"/>
        </w:rPr>
        <w:t>1</w:t>
      </w:r>
      <w:r w:rsidR="00084187">
        <w:rPr>
          <w:sz w:val="28"/>
          <w:szCs w:val="28"/>
        </w:rPr>
        <w:t>2</w:t>
      </w:r>
    </w:p>
    <w:p w:rsidR="00583C35" w:rsidRDefault="00583C35" w:rsidP="00583C35">
      <w:pPr>
        <w:numPr>
          <w:ilvl w:val="0"/>
          <w:numId w:val="2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Календарно-тематический план …. 1</w:t>
      </w:r>
      <w:r w:rsidR="00084187">
        <w:rPr>
          <w:sz w:val="28"/>
          <w:szCs w:val="28"/>
        </w:rPr>
        <w:t>5</w:t>
      </w:r>
    </w:p>
    <w:p w:rsidR="00583C35" w:rsidRDefault="00583C35" w:rsidP="00583C35">
      <w:pPr>
        <w:autoSpaceDE w:val="0"/>
        <w:autoSpaceDN w:val="0"/>
        <w:adjustRightInd w:val="0"/>
        <w:jc w:val="center"/>
        <w:rPr>
          <w:rFonts w:ascii="Calibri" w:hAnsi="Calibri"/>
          <w:b/>
          <w:bCs/>
          <w:iCs/>
          <w:sz w:val="28"/>
          <w:szCs w:val="28"/>
          <w:u w:val="single"/>
        </w:rPr>
      </w:pPr>
    </w:p>
    <w:p w:rsidR="00583C35" w:rsidRDefault="00583C35" w:rsidP="00583C35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83C35" w:rsidRDefault="00583C35" w:rsidP="00583C35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3C35" w:rsidRDefault="00583C35" w:rsidP="00583C35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3C35" w:rsidRDefault="00583C35" w:rsidP="00583C35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3C35" w:rsidRDefault="00583C35" w:rsidP="00583C35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3C35" w:rsidRDefault="00583C35" w:rsidP="00583C35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3C35" w:rsidRDefault="00583C35" w:rsidP="00583C35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3C35" w:rsidRDefault="00583C35" w:rsidP="00583C35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3C35" w:rsidRDefault="00583C35" w:rsidP="00583C35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3C35" w:rsidRDefault="00583C35" w:rsidP="00583C35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3C35" w:rsidRDefault="00583C35" w:rsidP="00583C35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3C35" w:rsidRDefault="00583C35" w:rsidP="00583C35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961A9D" w:rsidRDefault="00961A9D" w:rsidP="00583C35">
      <w:pPr>
        <w:pStyle w:val="ae"/>
        <w:ind w:left="3885"/>
        <w:rPr>
          <w:b/>
          <w:sz w:val="22"/>
        </w:rPr>
      </w:pPr>
    </w:p>
    <w:p w:rsidR="00583C35" w:rsidRDefault="00084187" w:rsidP="00084187">
      <w:pPr>
        <w:pStyle w:val="ae"/>
        <w:ind w:left="3885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</w:t>
      </w:r>
      <w:r w:rsidR="00583C35">
        <w:rPr>
          <w:b/>
          <w:sz w:val="22"/>
          <w:lang w:val="en-US"/>
        </w:rPr>
        <w:t>I</w:t>
      </w:r>
      <w:r w:rsidR="00583C35">
        <w:rPr>
          <w:b/>
          <w:sz w:val="22"/>
        </w:rPr>
        <w:t>.РАЗДЕЛ</w:t>
      </w:r>
    </w:p>
    <w:p w:rsidR="00583C35" w:rsidRDefault="00583C35" w:rsidP="00583C35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 ПОЯСНИТЕЛЬНАЯ ЗАПИСКА</w:t>
      </w:r>
    </w:p>
    <w:p w:rsidR="00583C35" w:rsidRDefault="00583C35" w:rsidP="00583C35">
      <w:pPr>
        <w:pStyle w:val="aa"/>
        <w:spacing w:after="0"/>
        <w:ind w:firstLine="708"/>
      </w:pPr>
      <w:r>
        <w:t xml:space="preserve">Преподавание предмета «Основы безопасности жизнедеятельности» реализуется в соответствии с учебным планом школы на 2014-2015  </w:t>
      </w:r>
    </w:p>
    <w:p w:rsidR="00583C35" w:rsidRDefault="00583C35" w:rsidP="00583C3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учебный год. Рабочая  программа рассчитана на 34 часа в год (1 час в неделю).</w:t>
      </w:r>
    </w:p>
    <w:p w:rsidR="00583C35" w:rsidRDefault="00583C35" w:rsidP="00084187">
      <w:pPr>
        <w:spacing w:after="0"/>
        <w:rPr>
          <w:rFonts w:ascii="Times New Roman" w:hAnsi="Times New Roman"/>
          <w:b/>
          <w:sz w:val="20"/>
        </w:rPr>
      </w:pP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Для реализации Рабочей программы используется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методический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комплект, включающий:</w:t>
      </w: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Федеральный компонент государственного стандарта общего образования по основам безопасности жизнедеятельности. Сборник нормативных документов. Москва «Просвещение», 2004 г.</w:t>
      </w:r>
    </w:p>
    <w:p w:rsidR="00583C35" w:rsidRDefault="00583C35" w:rsidP="00583C3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bCs/>
          <w:iCs/>
          <w:sz w:val="24"/>
        </w:rPr>
        <w:t>Программы общеобразовательных учреждений. А.Т. Смирнов, Б.О. Хренников. Основы безопасности жизнедеятельности. Пособие для учителей общеобразовательных учреждений  5-11 классы». М.: Просвещение, 2012 год.</w:t>
      </w:r>
    </w:p>
    <w:p w:rsidR="00583C35" w:rsidRDefault="00583C35" w:rsidP="00583C35">
      <w:pPr>
        <w:pStyle w:val="ae"/>
        <w:ind w:left="1288"/>
        <w:jc w:val="both"/>
      </w:pPr>
    </w:p>
    <w:p w:rsidR="00583C35" w:rsidRDefault="00583C35" w:rsidP="00583C35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sz w:val="24"/>
          <w:szCs w:val="24"/>
        </w:rPr>
        <w:t>Программа курса «Основы безопасности и жизнедеятельности» для 8  класса,  разработана в соответствии с требованиями Федеральных законов «О защите населения и территорий от чрезвычайных ситуаций природного и техногенного характера», «Об охране окружающей природной среды», «О пожарной охране», «О гражданской обороне» и Постановления Правительства Российской Федерации от 16 января 1995 года № 738 «О порядке подготовки населения в области защиты от чрезвычайных ситуаций».</w:t>
      </w:r>
      <w:proofErr w:type="gramEnd"/>
    </w:p>
    <w:p w:rsidR="00583C35" w:rsidRDefault="00583C35" w:rsidP="00583C35">
      <w:pPr>
        <w:tabs>
          <w:tab w:val="left" w:pos="154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полностью реализует требования образовательного стандарта «Безопасность жизнедеятельности», который обеспечивает овладение учащимися минимума знаний в чрезвычайных ситуациях.Она включает все темы, предусмотренные программой учебного курса. Изменений в авторскую образовательную программу под общей редакцией А.Т. Смирнова (программа по курсу «Основы безопасности жизнедеятельности» для 5-11 классов общеобразовательных учреждений) не внесено.</w:t>
      </w:r>
    </w:p>
    <w:p w:rsidR="00583C35" w:rsidRDefault="00583C35" w:rsidP="00583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современном мире опасные и чрезвычайные ситуации природного, техногенного и социального характера стали объективной реальностью  в  процессе  жизнедеятельности  каждого  человека.  Они  несут угрозу его жизни и здоровью, наносят огромный ущерб окружающей  природной среде и обществу. В настоящее время вопросы обеспечения культуры безопасности жизнедеятельности стали одной из насущных потребностей каждого человека,  общества и государства.</w:t>
      </w:r>
    </w:p>
    <w:p w:rsidR="00583C35" w:rsidRDefault="00583C35" w:rsidP="00583C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583C35" w:rsidRDefault="00583C35" w:rsidP="00583C3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Структурно программа курса состоит из  трех основных разделов: безопасность человека в опасных и чрезвычайных ситуациях, основы медицинских знаний, основы здорового образа жизни. Актуальность данной программы обусловлена тем, что в последнее время очевидна тенденция к  ухудшению состояния здоровья населения России, а современную школу стали называть «школой болезней».</w:t>
      </w:r>
    </w:p>
    <w:p w:rsidR="00583C35" w:rsidRDefault="00583C35" w:rsidP="00583C3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</w:p>
    <w:p w:rsidR="00583C35" w:rsidRDefault="00583C35" w:rsidP="00583C3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583C35" w:rsidRDefault="00583C35" w:rsidP="00583C3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на:</w:t>
      </w:r>
    </w:p>
    <w:p w:rsidR="00583C35" w:rsidRDefault="00583C35" w:rsidP="00583C3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улучшение собственного физического и психического здоровья;</w:t>
      </w:r>
    </w:p>
    <w:p w:rsidR="00583C35" w:rsidRDefault="00583C35" w:rsidP="00583C3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отказ в образе жизни от поведения, наносящего вред своему здоровью и здоровью окружающих;</w:t>
      </w:r>
    </w:p>
    <w:p w:rsidR="00583C35" w:rsidRDefault="00583C35" w:rsidP="00583C3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583C35" w:rsidRDefault="00583C35" w:rsidP="00583C3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583C35" w:rsidRDefault="00583C35" w:rsidP="00583C3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адекватное поведение в случае болезни, особенно хронической, направленной</w:t>
      </w:r>
    </w:p>
    <w:p w:rsidR="00583C35" w:rsidRDefault="00583C35" w:rsidP="00583C35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выздоровление.</w:t>
      </w:r>
    </w:p>
    <w:p w:rsidR="00583C35" w:rsidRDefault="00583C35" w:rsidP="00583C35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Изучение  тематики  данной  учебной программы направлено решение следующих целей:</w:t>
      </w:r>
    </w:p>
    <w:p w:rsidR="00583C35" w:rsidRDefault="00583C35" w:rsidP="00583C35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583C35" w:rsidRDefault="00583C35" w:rsidP="00583C35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583C35" w:rsidRDefault="00583C35" w:rsidP="00583C35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формирование у учащихся модели безопасного поведения в условиях повседневной жизни и в различных опасных и чрезвычайных ситуациях,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583C35" w:rsidRDefault="00583C35" w:rsidP="00583C35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tabs>
          <w:tab w:val="left" w:pos="15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Изучение  тематики  данной  учебной программы направлено  достижение следующих задач:</w:t>
      </w:r>
    </w:p>
    <w:p w:rsidR="00583C35" w:rsidRDefault="00583C35" w:rsidP="00583C35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усвоение знаний об опасных и чрезвычайных ситуациях;</w:t>
      </w:r>
    </w:p>
    <w:p w:rsidR="00583C35" w:rsidRDefault="00583C35" w:rsidP="00583C35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влиянии их последствий на безопасность личности, общества и государства;</w:t>
      </w:r>
    </w:p>
    <w:p w:rsidR="00583C35" w:rsidRDefault="00583C35" w:rsidP="00583C35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государственной системе обеспечения защиты населения от чрезвычайных ситуаций;</w:t>
      </w:r>
    </w:p>
    <w:p w:rsidR="00583C35" w:rsidRDefault="00583C35" w:rsidP="00583C35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оказании первой медицинской помощи при неотложных состояниях;</w:t>
      </w:r>
    </w:p>
    <w:p w:rsidR="00583C35" w:rsidRDefault="00583C35" w:rsidP="00583C35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правах и обязанностях граждан в области безопасности жизнедеятельности;</w:t>
      </w:r>
    </w:p>
    <w:p w:rsidR="00583C35" w:rsidRDefault="00583C35" w:rsidP="00583C35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 развитие личных, духовных и физических качеств, обеспечивающих безопасное поведение 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различных опасных и чрезвычайных</w:t>
      </w:r>
    </w:p>
    <w:p w:rsidR="00583C35" w:rsidRDefault="00583C35" w:rsidP="00583C35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ситуациях природного, техногенного и социального характера;</w:t>
      </w:r>
    </w:p>
    <w:p w:rsidR="00583C35" w:rsidRDefault="00583C35" w:rsidP="00583C35">
      <w:pPr>
        <w:tabs>
          <w:tab w:val="left" w:pos="1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 развитие  умений предвидеть возникновение опасных  ситуаций по характерным признакам их появления, а также на основе</w:t>
      </w:r>
    </w:p>
    <w:p w:rsidR="00583C35" w:rsidRDefault="00583C35" w:rsidP="00583C3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Логическим продолжением курса является внеурочная работа, которая включает в себя мероприятия направленные на формирование навыков безопасного поведения и навыков здорового образа жизни, проведение тренировочных эвакуаций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различным вводным.</w:t>
      </w:r>
    </w:p>
    <w:p w:rsidR="00084187" w:rsidRDefault="00084187" w:rsidP="00583C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4187" w:rsidRDefault="00084187" w:rsidP="00583C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  и   формы   обучения:</w:t>
      </w:r>
    </w:p>
    <w:p w:rsidR="00583C35" w:rsidRDefault="00583C35" w:rsidP="00583C35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Для организации познавательной деятельности учащихся на уроках ОБЖ целесообразно использовать разнообразные методы и формы обучения. Словесные, наглядные, практические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:р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ассказ, лекция, беседа,  практические</w:t>
      </w:r>
      <w:r>
        <w:rPr>
          <w:rFonts w:ascii="Times New Roman" w:hAnsi="Times New Roman" w:cs="Times New Roman"/>
          <w:sz w:val="24"/>
          <w:szCs w:val="24"/>
        </w:rPr>
        <w:t xml:space="preserve"> занятия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583C35" w:rsidRDefault="00583C35" w:rsidP="00583C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Виды и формы контроля:</w:t>
      </w:r>
    </w:p>
    <w:p w:rsidR="00583C35" w:rsidRDefault="00583C35" w:rsidP="00583C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Преобладающей формой текущего контроля выступает устный опрос (собеседование) и периодически - письменный (самостоятельные  работы или контрольное тестирование). </w:t>
      </w:r>
    </w:p>
    <w:p w:rsidR="00583C35" w:rsidRDefault="00583C35" w:rsidP="00583C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</w:t>
      </w:r>
      <w:proofErr w:type="gramStart"/>
      <w:r>
        <w:rPr>
          <w:rFonts w:ascii="Times New Roman" w:hAnsi="Times New Roman"/>
          <w:sz w:val="24"/>
          <w:szCs w:val="24"/>
        </w:rPr>
        <w:t>обучения, по</w:t>
      </w:r>
      <w:proofErr w:type="gramEnd"/>
      <w:r>
        <w:rPr>
          <w:rFonts w:ascii="Times New Roman" w:hAnsi="Times New Roman"/>
          <w:sz w:val="24"/>
          <w:szCs w:val="24"/>
        </w:rPr>
        <w:t xml:space="preserve"> пятибалльной системе оценивания.</w:t>
      </w:r>
    </w:p>
    <w:p w:rsidR="00583C35" w:rsidRDefault="00583C35" w:rsidP="00583C35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    Оценку «5» получает учащийся, чей устный ответ (выступление)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>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583C35" w:rsidRDefault="00583C35" w:rsidP="00583C35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    Оценку «4» получает учащийся, чей устный ответ (выступление), практическая деятельность или их результат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583C35" w:rsidRDefault="00583C35" w:rsidP="00583C35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    Оценку «3» получает учащийся,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583C35" w:rsidRDefault="00583C35" w:rsidP="00583C35">
      <w:pPr>
        <w:tabs>
          <w:tab w:val="left" w:pos="11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    Оценку «2» получает учащийся,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менее 44% от максимально возможного количества баллов.</w:t>
      </w:r>
    </w:p>
    <w:p w:rsidR="00583C35" w:rsidRDefault="00583C35" w:rsidP="00583C35">
      <w:pPr>
        <w:pStyle w:val="ae"/>
        <w:ind w:left="0"/>
        <w:rPr>
          <w:b/>
          <w:sz w:val="22"/>
        </w:rPr>
      </w:pPr>
    </w:p>
    <w:p w:rsidR="00583C35" w:rsidRDefault="00583C35" w:rsidP="00583C35">
      <w:pPr>
        <w:pStyle w:val="ae"/>
        <w:ind w:left="0"/>
        <w:rPr>
          <w:b/>
          <w:sz w:val="22"/>
        </w:rPr>
      </w:pPr>
    </w:p>
    <w:p w:rsidR="00583C35" w:rsidRDefault="00583C35" w:rsidP="00583C35">
      <w:pPr>
        <w:pStyle w:val="ae"/>
        <w:ind w:left="0"/>
        <w:rPr>
          <w:b/>
          <w:sz w:val="22"/>
        </w:rPr>
      </w:pPr>
    </w:p>
    <w:p w:rsidR="00961A9D" w:rsidRDefault="00961A9D" w:rsidP="00583C35">
      <w:pPr>
        <w:pStyle w:val="ae"/>
        <w:ind w:left="0"/>
        <w:rPr>
          <w:b/>
          <w:sz w:val="22"/>
        </w:rPr>
      </w:pPr>
    </w:p>
    <w:p w:rsidR="00961A9D" w:rsidRDefault="00961A9D" w:rsidP="00583C35">
      <w:pPr>
        <w:pStyle w:val="ae"/>
        <w:ind w:left="0"/>
        <w:rPr>
          <w:b/>
          <w:sz w:val="22"/>
        </w:rPr>
      </w:pPr>
    </w:p>
    <w:p w:rsidR="00961A9D" w:rsidRDefault="00961A9D" w:rsidP="00583C35">
      <w:pPr>
        <w:pStyle w:val="ae"/>
        <w:ind w:left="0"/>
        <w:rPr>
          <w:b/>
          <w:sz w:val="22"/>
        </w:rPr>
      </w:pPr>
    </w:p>
    <w:p w:rsidR="00961A9D" w:rsidRDefault="00961A9D" w:rsidP="00583C35">
      <w:pPr>
        <w:pStyle w:val="ae"/>
        <w:ind w:left="0"/>
        <w:rPr>
          <w:b/>
          <w:sz w:val="22"/>
        </w:rPr>
      </w:pPr>
    </w:p>
    <w:p w:rsidR="00961A9D" w:rsidRDefault="00961A9D" w:rsidP="00583C35">
      <w:pPr>
        <w:pStyle w:val="ae"/>
        <w:ind w:left="0"/>
        <w:rPr>
          <w:b/>
          <w:sz w:val="22"/>
        </w:rPr>
      </w:pPr>
    </w:p>
    <w:p w:rsidR="00961A9D" w:rsidRDefault="00961A9D" w:rsidP="00583C35">
      <w:pPr>
        <w:pStyle w:val="ae"/>
        <w:ind w:left="0"/>
        <w:rPr>
          <w:b/>
          <w:sz w:val="22"/>
        </w:rPr>
      </w:pPr>
    </w:p>
    <w:p w:rsidR="00583C35" w:rsidRDefault="00084187" w:rsidP="00583C35">
      <w:pPr>
        <w:pStyle w:val="ae"/>
        <w:ind w:left="1440"/>
        <w:rPr>
          <w:b/>
          <w:sz w:val="40"/>
        </w:rPr>
      </w:pPr>
      <w:r>
        <w:rPr>
          <w:b/>
          <w:sz w:val="22"/>
        </w:rPr>
        <w:lastRenderedPageBreak/>
        <w:t xml:space="preserve">                                                                                                            </w:t>
      </w:r>
      <w:r w:rsidR="00583C35">
        <w:rPr>
          <w:b/>
          <w:sz w:val="22"/>
          <w:lang w:val="en-US"/>
        </w:rPr>
        <w:t>II</w:t>
      </w:r>
      <w:r w:rsidR="00583C35">
        <w:rPr>
          <w:b/>
          <w:sz w:val="22"/>
        </w:rPr>
        <w:t>.РАЗДЕЛ</w:t>
      </w: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СОДЕРЖАНИЕ УЧЕБНОЙ ПРОГРАММЫ</w:t>
      </w: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 xml:space="preserve"> «ОСНОВЫ БЕЗОПАСНОСТИ ЖИЗНЕДЕЯТЕЛЬНОСТИ»</w:t>
      </w: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084187" w:rsidP="0058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</w:t>
      </w:r>
      <w:r w:rsidR="00583C35">
        <w:rPr>
          <w:rFonts w:ascii="Times New Roman" w:hAnsi="Times New Roman"/>
          <w:b/>
          <w:sz w:val="24"/>
          <w:szCs w:val="24"/>
        </w:rPr>
        <w:t>.</w:t>
      </w: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ЛИЧНОЙ БЕЗОПАСНОСТИ В ПОВСЕДНЕВНОЙ ЖИЗНИ (11 часов)</w:t>
      </w:r>
    </w:p>
    <w:p w:rsidR="00583C35" w:rsidRDefault="00583C35" w:rsidP="00583C35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Пожарная безопасность. (3 часа)</w:t>
      </w:r>
    </w:p>
    <w:p w:rsidR="00583C35" w:rsidRDefault="00583C35" w:rsidP="00583C35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583C35" w:rsidRDefault="00583C35" w:rsidP="00583C35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Безопасность на дорогах. (3 часа) </w:t>
      </w:r>
    </w:p>
    <w:p w:rsidR="00583C35" w:rsidRDefault="00583C35" w:rsidP="00583C35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583C35" w:rsidRDefault="00583C35" w:rsidP="00583C35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Безопасность на водоемах. (3 часа)</w:t>
      </w:r>
    </w:p>
    <w:p w:rsidR="00583C35" w:rsidRDefault="00583C35" w:rsidP="00583C35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Оказание само- и взаимопомощи </w:t>
      </w:r>
      <w:proofErr w:type="gramStart"/>
      <w:r>
        <w:rPr>
          <w:rFonts w:ascii="Times New Roman" w:hAnsi="Times New Roman"/>
          <w:sz w:val="24"/>
          <w:szCs w:val="24"/>
        </w:rPr>
        <w:t>терпящим</w:t>
      </w:r>
      <w:proofErr w:type="gramEnd"/>
      <w:r>
        <w:rPr>
          <w:rFonts w:ascii="Times New Roman" w:hAnsi="Times New Roman"/>
          <w:sz w:val="24"/>
          <w:szCs w:val="24"/>
        </w:rPr>
        <w:t xml:space="preserve"> бедствие на воде.</w:t>
      </w:r>
    </w:p>
    <w:p w:rsidR="00583C35" w:rsidRDefault="00583C35" w:rsidP="00583C35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Экология и безопасность. (2 часа)</w:t>
      </w:r>
    </w:p>
    <w:p w:rsidR="00583C35" w:rsidRDefault="00583C35" w:rsidP="00583C35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Загрязнение окружающей природной среды понятие о предельно допустимых концентрациях загрязняющих веществ. Мероприятия, проводимые на защите здоровье населения в местах с неблагоприятной экологической обстановкой.</w:t>
      </w: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="00084187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ЧРЕЗВЫЧАЙНЫЕ СИТУАЦИИ </w:t>
      </w:r>
      <w:r>
        <w:rPr>
          <w:rFonts w:ascii="Times New Roman" w:hAnsi="Times New Roman"/>
          <w:b/>
          <w:sz w:val="24"/>
          <w:szCs w:val="24"/>
        </w:rPr>
        <w:br/>
        <w:t>ТЕХНОГЕННОГО ХАРАКТЕРА И БЕЗОПАСНОСТЬ (12 часов)</w:t>
      </w:r>
    </w:p>
    <w:p w:rsidR="00583C35" w:rsidRDefault="00583C35" w:rsidP="00583C35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Чрезвычайные ситуации техногенного характера</w:t>
      </w:r>
    </w:p>
    <w:p w:rsidR="00583C35" w:rsidRDefault="00583C35" w:rsidP="00583C35">
      <w:pPr>
        <w:spacing w:after="0" w:line="240" w:lineRule="auto"/>
        <w:ind w:left="11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их последствия. (9 часов)</w:t>
      </w:r>
    </w:p>
    <w:p w:rsidR="00583C35" w:rsidRDefault="00583C35" w:rsidP="00583C35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</w:t>
      </w:r>
    </w:p>
    <w:p w:rsidR="00583C35" w:rsidRDefault="00583C35" w:rsidP="00583C35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Потенциально основные объекты экономики. Аварии на радиационных, химически опасных и пожаров – взрывоопасных объектах. Причины их возникновения и возможные последствия. Аварии на гидродинамических объектах. Рекомендации специалистов по правилам безопасного поведения в различных чрезвычайных ситуациях техногенного характера.</w:t>
      </w:r>
    </w:p>
    <w:p w:rsidR="00583C35" w:rsidRDefault="00583C35" w:rsidP="00583C35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защиты населения от чрезвычайных ситуаций техногенного характера. (3 часа)</w:t>
      </w:r>
    </w:p>
    <w:p w:rsidR="00961A9D" w:rsidRPr="00084187" w:rsidRDefault="00583C35" w:rsidP="00084187">
      <w:pPr>
        <w:spacing w:after="0" w:line="240" w:lineRule="auto"/>
        <w:ind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оповещения населения о чрезвычайных ситуациях техногенного характера. Организация защиты населения при авариях на радиационных и химически опасных объектах.</w:t>
      </w:r>
    </w:p>
    <w:p w:rsidR="00961A9D" w:rsidRDefault="00961A9D" w:rsidP="0058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1A9D" w:rsidRDefault="00961A9D" w:rsidP="0058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="0008418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ОСНОВЫ МЕДИЦИНСКИХ ЗНАНИЙ И ЗДОРОВОГО ОБРАЗА ЖИЗНИ (11 часов)</w:t>
      </w:r>
    </w:p>
    <w:p w:rsidR="00583C35" w:rsidRDefault="00583C35" w:rsidP="00583C35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Основы здорового образа жизни. (8 часов)</w:t>
      </w:r>
    </w:p>
    <w:p w:rsidR="00583C35" w:rsidRDefault="00583C35" w:rsidP="00583C35">
      <w:pPr>
        <w:spacing w:after="0" w:line="240" w:lineRule="auto"/>
        <w:ind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безопасность, 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</w:t>
      </w:r>
    </w:p>
    <w:p w:rsidR="00583C35" w:rsidRDefault="00583C35" w:rsidP="00583C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Основы медицинских знаний и оказания первой медицинской помощи. (3 часа)</w:t>
      </w:r>
    </w:p>
    <w:p w:rsidR="00583C35" w:rsidRDefault="00583C35" w:rsidP="00583C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различных повреждений и их последствия для здорового человека. Средства оказания первой медицинской помощи. Правила оказания первой медицинской помощи при отравлениях угарным газом, хлором и аммиаком.</w:t>
      </w:r>
    </w:p>
    <w:p w:rsidR="00583C35" w:rsidRDefault="00583C35" w:rsidP="00583C3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83C35" w:rsidRDefault="00583C35" w:rsidP="0008418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lang w:val="en-US"/>
        </w:rPr>
        <w:lastRenderedPageBreak/>
        <w:t>III.</w:t>
      </w:r>
      <w:r>
        <w:rPr>
          <w:rFonts w:ascii="Times New Roman" w:hAnsi="Times New Roman"/>
          <w:b/>
        </w:rPr>
        <w:t>РАЗДЕЛ</w:t>
      </w:r>
    </w:p>
    <w:p w:rsidR="00583C35" w:rsidRDefault="00583C35" w:rsidP="00583C3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ТЕМАТИЧЕСКОЕ ПЛАНИРОВАНИЕ</w:t>
      </w:r>
    </w:p>
    <w:p w:rsidR="00583C35" w:rsidRDefault="00583C35" w:rsidP="00583C3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040" w:type="dxa"/>
        <w:jc w:val="center"/>
        <w:tblLayout w:type="fixed"/>
        <w:tblLook w:val="04A0"/>
      </w:tblPr>
      <w:tblGrid>
        <w:gridCol w:w="1094"/>
        <w:gridCol w:w="3817"/>
        <w:gridCol w:w="2269"/>
        <w:gridCol w:w="2305"/>
        <w:gridCol w:w="4555"/>
      </w:tblGrid>
      <w:tr w:rsidR="00583C35" w:rsidTr="00583C35">
        <w:trPr>
          <w:trHeight w:val="520"/>
          <w:jc w:val="center"/>
        </w:trPr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разделов и тем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6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83C35" w:rsidTr="00583C35">
        <w:trPr>
          <w:trHeight w:val="765"/>
          <w:jc w:val="center"/>
        </w:trPr>
        <w:tc>
          <w:tcPr>
            <w:tcW w:w="14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3C35" w:rsidRDefault="00583C3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3C35" w:rsidRDefault="00583C3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3C35" w:rsidRDefault="00583C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</w:p>
        </w:tc>
      </w:tr>
      <w:tr w:rsidR="00583C35" w:rsidTr="00583C35">
        <w:trPr>
          <w:jc w:val="center"/>
        </w:trPr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35" w:rsidRDefault="00583C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C35" w:rsidRDefault="00583C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1.Обеспечение личной безопасности в повседневной жизни.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 ч</w:t>
            </w:r>
          </w:p>
          <w:p w:rsidR="00583C35" w:rsidRDefault="00583C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3C35" w:rsidTr="00583C35">
        <w:trPr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1. Пожарная безопасность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3C35" w:rsidTr="00583C35">
        <w:trPr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 Безопасность на дорогах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35" w:rsidRDefault="00583C3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3C35" w:rsidTr="00583C35">
        <w:trPr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 Безопасность на водоемах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35" w:rsidRDefault="00583C3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3C35" w:rsidTr="00583C35">
        <w:trPr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 4. Экология и безопасность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3C35" w:rsidTr="00583C35">
        <w:trPr>
          <w:jc w:val="center"/>
        </w:trPr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35" w:rsidRDefault="00583C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C35" w:rsidRDefault="00583C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Чрезвычайные ситуации техногенного характера и безопасность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 ч</w:t>
            </w:r>
          </w:p>
          <w:p w:rsidR="00583C35" w:rsidRDefault="00583C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3C35" w:rsidTr="00583C35">
        <w:trPr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 5. Чрезвычайные ситуации техногенного характера и их последствия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3C35" w:rsidTr="00583C35">
        <w:trPr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 6. Организация защиты населения от ЧС техногенного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3C35" w:rsidTr="00583C35">
        <w:trPr>
          <w:jc w:val="center"/>
        </w:trPr>
        <w:tc>
          <w:tcPr>
            <w:tcW w:w="14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C35" w:rsidRDefault="00583C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C35" w:rsidRDefault="00583C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 Основы медицинских знаний и здорового образа жизни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 ч</w:t>
            </w:r>
          </w:p>
          <w:p w:rsidR="00583C35" w:rsidRDefault="00583C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83C35" w:rsidTr="00583C35">
        <w:trPr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7.Основы здорового образа жизни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83C35" w:rsidTr="00583C35">
        <w:trPr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8. Основы медицинских знаний и оказание первой медицинской помощи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583C35" w:rsidTr="00583C35">
        <w:trPr>
          <w:jc w:val="center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961A9D" w:rsidRPr="00084187" w:rsidRDefault="00961A9D" w:rsidP="00084187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</w:p>
    <w:p w:rsidR="00583C35" w:rsidRDefault="00583C35" w:rsidP="00583C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 xml:space="preserve">    IV.</w:t>
      </w:r>
      <w:r>
        <w:rPr>
          <w:rFonts w:ascii="Times New Roman" w:hAnsi="Times New Roman"/>
          <w:b/>
        </w:rPr>
        <w:t>РАЗДЕЛ</w:t>
      </w:r>
    </w:p>
    <w:p w:rsidR="00583C35" w:rsidRDefault="00583C35" w:rsidP="00583C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t xml:space="preserve">ТРЕБОВАНИЯ К УРОВНЮ ПОДГОТОВКИ  УЧАЩИХСЯ, </w:t>
      </w:r>
    </w:p>
    <w:p w:rsidR="00583C35" w:rsidRDefault="00583C35" w:rsidP="00583C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u w:val="single"/>
        </w:rPr>
      </w:pPr>
      <w:r>
        <w:rPr>
          <w:rFonts w:ascii="Times New Roman" w:hAnsi="Times New Roman"/>
          <w:b/>
          <w:bCs/>
          <w:sz w:val="28"/>
          <w:szCs w:val="24"/>
          <w:u w:val="single"/>
        </w:rPr>
        <w:t xml:space="preserve"> УСПЕШНО ОСВОИВШИХ РАБОЧУЮ ПРОГРАММУ.</w:t>
      </w:r>
    </w:p>
    <w:p w:rsidR="00583C35" w:rsidRDefault="00583C35" w:rsidP="00583C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4"/>
          <w:u w:val="single"/>
        </w:rPr>
      </w:pPr>
    </w:p>
    <w:p w:rsidR="00583C35" w:rsidRDefault="00583C35" w:rsidP="00583C3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В результате изучения основ безопасности жизнедеятельности в 8 классах </w:t>
      </w:r>
    </w:p>
    <w:p w:rsidR="00583C35" w:rsidRDefault="00583C35" w:rsidP="00583C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Ученик должен знать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583C35" w:rsidRDefault="00583C35" w:rsidP="00583C3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потенциальные опасности природного, техногенного и социального характера, наиболее часто возникающие в повседневной жизни,  их возможные последствия и правила личной безопасности;  </w:t>
      </w:r>
    </w:p>
    <w:p w:rsidR="00583C35" w:rsidRDefault="00583C35" w:rsidP="00583C3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правила  личной безопасности при активном отдыхе в природных условиях;  </w:t>
      </w:r>
      <w:r>
        <w:rPr>
          <w:rFonts w:ascii="Times New Roman" w:hAnsi="Times New Roman"/>
          <w:sz w:val="24"/>
          <w:szCs w:val="24"/>
        </w:rPr>
        <w:t>соблюдение мер пожарной безопасности в быту и на природе;</w:t>
      </w:r>
    </w:p>
    <w:p w:rsidR="00583C35" w:rsidRDefault="00583C35" w:rsidP="00583C3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о здоровом образе жизни; </w:t>
      </w:r>
    </w:p>
    <w:p w:rsidR="00583C35" w:rsidRDefault="00583C35" w:rsidP="00583C3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оказании первой медицинской помощи при неотложных состояниях;</w:t>
      </w:r>
    </w:p>
    <w:p w:rsidR="00583C35" w:rsidRDefault="00583C35" w:rsidP="00583C3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правах и обязанностях граждан в области безопасности жизнедеятельности; основные поражающие факторы при авариях на химических и радиационных объектах; </w:t>
      </w:r>
    </w:p>
    <w:p w:rsidR="00583C35" w:rsidRDefault="00583C35" w:rsidP="00583C3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поведения населения при авариях;</w:t>
      </w:r>
    </w:p>
    <w:p w:rsidR="00583C35" w:rsidRDefault="00583C35" w:rsidP="00583C3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классификация АХОВ по характеру воздействия на человека; </w:t>
      </w:r>
    </w:p>
    <w:p w:rsidR="00583C35" w:rsidRDefault="00583C35" w:rsidP="00583C3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защиты населения при авариях на радиационно-опасных объектах.</w:t>
      </w:r>
    </w:p>
    <w:p w:rsidR="00583C35" w:rsidRDefault="00583C35" w:rsidP="00583C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83C35" w:rsidRDefault="00583C35" w:rsidP="00583C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Ученик должен уметь:</w:t>
      </w:r>
    </w:p>
    <w:p w:rsidR="00583C35" w:rsidRDefault="00583C35" w:rsidP="00583C3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предвидеть возникновение наиболее часто встречающихся опасных ситуаций по их характерным признакам; </w:t>
      </w:r>
    </w:p>
    <w:p w:rsidR="00583C35" w:rsidRDefault="00583C35" w:rsidP="00583C3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принимать решения и грамотно действовать, обеспечивая личную безопасность при возникновении чрезвычайных ситуаций; </w:t>
      </w:r>
    </w:p>
    <w:p w:rsidR="00583C35" w:rsidRDefault="00583C35" w:rsidP="00583C3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действовать при угрозе возникновения террористического акта, соблюдая правила личной безопасности; </w:t>
      </w:r>
    </w:p>
    <w:p w:rsidR="00583C35" w:rsidRDefault="00583C35" w:rsidP="00583C3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пользоваться средствами индивидуальной и коллективной защиты; </w:t>
      </w:r>
    </w:p>
    <w:p w:rsidR="00583C35" w:rsidRDefault="00583C35" w:rsidP="00583C3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оказывать  первую  медицинскую  помощь  при  неотложных  состояниях. </w:t>
      </w:r>
    </w:p>
    <w:p w:rsidR="00583C35" w:rsidRDefault="00583C35" w:rsidP="00583C35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83C35" w:rsidRDefault="00583C35" w:rsidP="00583C35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Кроме того, </w:t>
      </w:r>
      <w:r>
        <w:rPr>
          <w:rFonts w:ascii="Times New Roman" w:hAnsi="Times New Roman"/>
          <w:b/>
          <w:bCs/>
          <w:sz w:val="24"/>
          <w:szCs w:val="24"/>
        </w:rPr>
        <w:t>учащиеся должны обладать</w:t>
      </w:r>
      <w:r>
        <w:rPr>
          <w:rFonts w:ascii="Times New Roman" w:hAnsi="Times New Roman"/>
          <w:bCs/>
          <w:sz w:val="24"/>
          <w:szCs w:val="24"/>
        </w:rPr>
        <w:t xml:space="preserve"> компетенциями по использованию  </w:t>
      </w:r>
    </w:p>
    <w:p w:rsidR="00583C35" w:rsidRDefault="00583C35" w:rsidP="00583C35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полученных знаний и умений в практической деятельности и  в повседневной  </w:t>
      </w:r>
    </w:p>
    <w:p w:rsidR="00583C35" w:rsidRDefault="00583C35" w:rsidP="00583C35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жизни для: </w:t>
      </w:r>
    </w:p>
    <w:p w:rsidR="00583C35" w:rsidRDefault="00583C35" w:rsidP="00583C3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обеспечения личной безопасности в различных опасных и чрезвычайных ситуациях  </w:t>
      </w:r>
    </w:p>
    <w:p w:rsidR="00583C35" w:rsidRDefault="00583C35" w:rsidP="00583C3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природного, техногенного и социального характера; </w:t>
      </w:r>
    </w:p>
    <w:p w:rsidR="00583C35" w:rsidRDefault="00583C35" w:rsidP="00583C3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подготовки  и  участия  в  различных  видах    активного  отдыха  в  природных; </w:t>
      </w:r>
      <w:proofErr w:type="gramEnd"/>
    </w:p>
    <w:p w:rsidR="00583C35" w:rsidRDefault="00583C35" w:rsidP="00583C3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оказания первой медицинской помощи пострадавшим; </w:t>
      </w:r>
    </w:p>
    <w:p w:rsidR="00961A9D" w:rsidRPr="00084187" w:rsidRDefault="00583C35" w:rsidP="0008418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выработки убеждений и потребности в соблюдении норм здорового образа жизни.</w:t>
      </w:r>
    </w:p>
    <w:p w:rsidR="00961A9D" w:rsidRDefault="00961A9D" w:rsidP="00583C35">
      <w:pPr>
        <w:tabs>
          <w:tab w:val="left" w:pos="1120"/>
        </w:tabs>
        <w:spacing w:after="0" w:line="240" w:lineRule="auto"/>
        <w:ind w:left="720" w:hanging="360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583C35" w:rsidRDefault="00583C35" w:rsidP="00583C35">
      <w:pPr>
        <w:tabs>
          <w:tab w:val="left" w:pos="1120"/>
        </w:tabs>
        <w:spacing w:after="0" w:line="240" w:lineRule="auto"/>
        <w:ind w:left="720" w:hanging="360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Темы для контрольного тестирования:</w:t>
      </w:r>
    </w:p>
    <w:p w:rsidR="00583C35" w:rsidRDefault="00583C35" w:rsidP="00583C35">
      <w:pPr>
        <w:tabs>
          <w:tab w:val="left" w:pos="1120"/>
        </w:tabs>
        <w:spacing w:after="0" w:line="240" w:lineRule="auto"/>
        <w:ind w:left="720" w:hanging="360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583C35" w:rsidRDefault="00583C35" w:rsidP="00583C3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Дорожное движение, безопасность участников дорожного движения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583C35" w:rsidRDefault="00583C35" w:rsidP="00583C35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Чрезвычайные ситуации техногенного характера и безопасность населения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583C35" w:rsidRDefault="00583C35" w:rsidP="00583C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583C35" w:rsidRDefault="00583C35" w:rsidP="00583C35">
      <w:pPr>
        <w:tabs>
          <w:tab w:val="left" w:pos="1120"/>
        </w:tabs>
        <w:spacing w:after="0" w:line="240" w:lineRule="auto"/>
        <w:ind w:left="720" w:hanging="360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Темы практических работ:</w:t>
      </w:r>
    </w:p>
    <w:p w:rsidR="00583C35" w:rsidRDefault="00583C35" w:rsidP="00583C35">
      <w:pPr>
        <w:tabs>
          <w:tab w:val="left" w:pos="1120"/>
        </w:tabs>
        <w:spacing w:after="0" w:line="240" w:lineRule="auto"/>
        <w:ind w:left="720" w:hanging="360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583C35" w:rsidRDefault="00583C35" w:rsidP="00583C3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Назначение, устройство и правила использования переносных огнетушителей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:rsidR="00583C35" w:rsidRDefault="00583C35" w:rsidP="00583C3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Оказание первой медицинской помощи при травмах.</w:t>
      </w:r>
    </w:p>
    <w:p w:rsidR="00583C35" w:rsidRDefault="00583C35" w:rsidP="00583C3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Оказание первой медицинской помощи при отравлении аварийными химически опасными веществами.  </w:t>
      </w:r>
    </w:p>
    <w:p w:rsidR="00583C35" w:rsidRDefault="00583C35" w:rsidP="00583C3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Оказание первой медицинской помощи при утоплении.  </w:t>
      </w:r>
    </w:p>
    <w:p w:rsidR="00583C35" w:rsidRDefault="00583C35" w:rsidP="00583C35">
      <w:pPr>
        <w:tabs>
          <w:tab w:val="left" w:pos="1120"/>
        </w:tabs>
        <w:spacing w:after="0" w:line="240" w:lineRule="auto"/>
        <w:ind w:left="720" w:hanging="360"/>
        <w:rPr>
          <w:rFonts w:ascii="Times New Roman" w:hAnsi="Times New Roman"/>
          <w:b/>
          <w:sz w:val="28"/>
          <w:szCs w:val="24"/>
          <w:u w:val="single"/>
        </w:rPr>
      </w:pPr>
    </w:p>
    <w:p w:rsidR="00583C35" w:rsidRDefault="00583C35" w:rsidP="00583C35">
      <w:pPr>
        <w:tabs>
          <w:tab w:val="left" w:pos="1120"/>
        </w:tabs>
        <w:spacing w:after="0" w:line="240" w:lineRule="auto"/>
        <w:ind w:left="720" w:hanging="360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Темы самостоятельных работ:</w:t>
      </w:r>
    </w:p>
    <w:p w:rsidR="00583C35" w:rsidRDefault="00583C35" w:rsidP="00583C35">
      <w:pPr>
        <w:tabs>
          <w:tab w:val="left" w:pos="1120"/>
        </w:tabs>
        <w:spacing w:after="0" w:line="240" w:lineRule="auto"/>
        <w:ind w:left="720" w:hanging="360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583C35" w:rsidRDefault="00583C35" w:rsidP="00583C3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1. Значение сигналов светофора и регулировщика.</w:t>
      </w:r>
    </w:p>
    <w:p w:rsidR="00583C35" w:rsidRDefault="00583C35" w:rsidP="00583C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   2.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Здоровый образ жизни и его составляющие.</w:t>
      </w:r>
    </w:p>
    <w:p w:rsidR="00583C35" w:rsidRDefault="00583C35" w:rsidP="00583C3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583C35" w:rsidRDefault="00583C35" w:rsidP="00084187">
      <w:pPr>
        <w:tabs>
          <w:tab w:val="left" w:pos="1120"/>
        </w:tabs>
        <w:spacing w:after="0" w:line="240" w:lineRule="auto"/>
        <w:ind w:left="720" w:hanging="360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Контрольные тесты:</w:t>
      </w:r>
    </w:p>
    <w:p w:rsidR="00583C35" w:rsidRDefault="00583C35" w:rsidP="00583C35">
      <w:pPr>
        <w:tabs>
          <w:tab w:val="left" w:pos="1120"/>
        </w:tabs>
        <w:spacing w:after="0" w:line="240" w:lineRule="auto"/>
        <w:ind w:left="720" w:hanging="360"/>
        <w:rPr>
          <w:rFonts w:ascii="Times New Roman" w:hAnsi="Times New Roman"/>
          <w:b/>
          <w:sz w:val="24"/>
          <w:szCs w:val="24"/>
          <w:u w:val="single"/>
        </w:rPr>
      </w:pP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 1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Перечисли, по каким частям дороги разрешается движение пешеходов.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Перечисли основные правила, которые должен выполнять пассажир.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Каково значение зеленого мигающего сигнала светофора для пешехода?</w:t>
      </w: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 2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Перечислите действия пассажира при пожаре в автобусе.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Назовите все места, где пешеходы могут переходить проезжую часть.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Каково значение желтого мигающего сигнала светофора для пешехода?</w:t>
      </w: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 3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Как должен перейти дорогу пешеход при отсутствии в зоне видимости перехода или перекрестка?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Перечисли основные правила, которые запрещается выполнять пассажиру.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Каково значение желтого сигнала светофора для пешехода?</w:t>
      </w: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 1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Что такое </w:t>
      </w:r>
      <w:proofErr w:type="spellStart"/>
      <w:r>
        <w:rPr>
          <w:rFonts w:ascii="Times New Roman" w:hAnsi="Times New Roman"/>
          <w:sz w:val="24"/>
          <w:szCs w:val="24"/>
        </w:rPr>
        <w:t>радиационно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опасный объект?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 классифицируются аварии на химических объектах (приведи пример)?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Перечисли все средства защиты органов дыхания человека по мере убывания их защитных качеств?</w:t>
      </w: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 2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Что такое химически опасный объект?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 классифицируются противогазы по принципу действия, приведи пример?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Перечисли действия населения при аварии на РОО?</w:t>
      </w: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 3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Что такое  чрезвычайная ситуация техногенного характера?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Какие излучения относятся к ионизирующим, чем они опасны для человека?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Перечисли основные мероприятия по химической защите населения?</w:t>
      </w: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 4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Что такое очаг химического поражения?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 классифицируются аварии на атомных объектах (приведи пример)?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Перечисли действия населения при аварии на ХОО?</w:t>
      </w: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 5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 какие объекты подразделяются все гидротехнические сооружения? Приведи примеры.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Перечисли поражающие факторы взрыва на взрывопожароопасном объекте.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Перечисли возможные причины возникновения пожаров на промышленных объектах.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 6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Какие объекты называются взрывопожароопасными? Приведи примеры.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Перечисли поражающие факторы гидродинамической аварии.</w:t>
      </w:r>
    </w:p>
    <w:p w:rsidR="00583C35" w:rsidRDefault="00583C35" w:rsidP="00583C3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Перечисли действия населения при угрозе затопления вследствие гидродинамической аварии.</w:t>
      </w:r>
    </w:p>
    <w:p w:rsidR="00583C35" w:rsidRDefault="00583C35" w:rsidP="00583C35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583C35" w:rsidRDefault="00583C35" w:rsidP="00583C35">
      <w:pPr>
        <w:pStyle w:val="ae"/>
        <w:ind w:left="1440"/>
        <w:rPr>
          <w:b/>
        </w:rPr>
      </w:pPr>
    </w:p>
    <w:p w:rsidR="00583C35" w:rsidRDefault="00583C35" w:rsidP="00583C35">
      <w:pPr>
        <w:pStyle w:val="ae"/>
        <w:ind w:left="1440"/>
        <w:rPr>
          <w:b/>
        </w:rPr>
      </w:pPr>
    </w:p>
    <w:p w:rsidR="00583C35" w:rsidRDefault="00583C35" w:rsidP="00583C35">
      <w:pPr>
        <w:pStyle w:val="ae"/>
        <w:ind w:left="0"/>
        <w:rPr>
          <w:b/>
        </w:rPr>
      </w:pPr>
    </w:p>
    <w:p w:rsidR="00583C35" w:rsidRDefault="00583C35" w:rsidP="00583C35">
      <w:pPr>
        <w:pStyle w:val="ae"/>
        <w:ind w:left="0"/>
        <w:rPr>
          <w:b/>
        </w:rPr>
      </w:pPr>
    </w:p>
    <w:p w:rsidR="00583C35" w:rsidRDefault="00583C35" w:rsidP="00583C35">
      <w:pPr>
        <w:pStyle w:val="ae"/>
        <w:ind w:left="0"/>
        <w:rPr>
          <w:b/>
        </w:rPr>
      </w:pPr>
    </w:p>
    <w:p w:rsidR="00583C35" w:rsidRDefault="00583C35" w:rsidP="00583C3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lastRenderedPageBreak/>
        <w:t>V</w:t>
      </w:r>
      <w:r>
        <w:rPr>
          <w:rFonts w:ascii="Times New Roman" w:hAnsi="Times New Roman"/>
          <w:b/>
        </w:rPr>
        <w:t>.РАЗДЕЛ.</w:t>
      </w:r>
    </w:p>
    <w:p w:rsidR="00583C35" w:rsidRDefault="00583C35" w:rsidP="00583C35">
      <w:pPr>
        <w:shd w:val="clear" w:color="auto" w:fill="FFFFFF"/>
        <w:spacing w:after="0" w:line="240" w:lineRule="auto"/>
        <w:jc w:val="center"/>
        <w:rPr>
          <w:rFonts w:ascii="Times New Roman" w:hAnsi="Times New Roman" w:cs="Calibri"/>
          <w:b/>
        </w:rPr>
      </w:pPr>
    </w:p>
    <w:p w:rsidR="00961A9D" w:rsidRPr="00961A9D" w:rsidRDefault="00961A9D" w:rsidP="00961A9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61A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ПЕРЕЧЕНЬ УЧЕБНО-МЕТОДИЧЕСКИХ СРЕДСТВ ОБУЧЕНИЯ</w:t>
      </w:r>
    </w:p>
    <w:p w:rsidR="00961A9D" w:rsidRPr="00961A9D" w:rsidRDefault="00961A9D" w:rsidP="00961A9D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A9D" w:rsidRPr="00961A9D" w:rsidRDefault="00961A9D" w:rsidP="0096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A9D">
        <w:rPr>
          <w:rFonts w:ascii="Times New Roman" w:eastAsia="Times New Roman" w:hAnsi="Times New Roman" w:cs="Times New Roman"/>
          <w:b/>
          <w:sz w:val="24"/>
          <w:szCs w:val="24"/>
        </w:rPr>
        <w:t>Основная:</w:t>
      </w:r>
    </w:p>
    <w:p w:rsidR="00961A9D" w:rsidRDefault="00961A9D" w:rsidP="00961A9D">
      <w:pPr>
        <w:pStyle w:val="ae"/>
        <w:numPr>
          <w:ilvl w:val="0"/>
          <w:numId w:val="4"/>
        </w:numPr>
        <w:rPr>
          <w:u w:val="single"/>
        </w:rPr>
      </w:pPr>
      <w:r>
        <w:t xml:space="preserve">Школьный учебник для </w:t>
      </w:r>
      <w:r>
        <w:rPr>
          <w:b/>
        </w:rPr>
        <w:t>8 класса</w:t>
      </w:r>
      <w:r>
        <w:t xml:space="preserve"> «Основы безопасности жизнедеятельности» (Смирнов А.Т., Хренников Б.О., под редакцией Смирнова А.Т. Москва. Издательство «Просвещение», 2012 г.), включённый в</w:t>
      </w:r>
      <w:r>
        <w:rPr>
          <w:bCs/>
        </w:rPr>
        <w:t xml:space="preserve">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</w:t>
      </w:r>
    </w:p>
    <w:p w:rsidR="00961A9D" w:rsidRPr="00961A9D" w:rsidRDefault="00961A9D" w:rsidP="00961A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61A9D" w:rsidRPr="00961A9D" w:rsidRDefault="00961A9D" w:rsidP="0096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A9D" w:rsidRPr="00961A9D" w:rsidRDefault="00961A9D" w:rsidP="0096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A9D" w:rsidRPr="00961A9D" w:rsidRDefault="00961A9D" w:rsidP="0096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1A9D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Дополнительная:</w:t>
      </w:r>
    </w:p>
    <w:p w:rsidR="00961A9D" w:rsidRPr="00961A9D" w:rsidRDefault="00961A9D" w:rsidP="00961A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 xml:space="preserve">«Физическая подготовка». Москва: ООО «ИЦ – Редакция «Военные звания, 2010 г. А.А. </w:t>
      </w:r>
      <w:proofErr w:type="spellStart"/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>Квак</w:t>
      </w:r>
      <w:proofErr w:type="spellEnd"/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61A9D" w:rsidRPr="00961A9D" w:rsidRDefault="00961A9D" w:rsidP="00961A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«Верность воинскому долгу». Учебное пособие по «Основам военной службы». Москва: ООО «ИЦ – Редакция «Военные звания», </w:t>
      </w:r>
    </w:p>
    <w:p w:rsidR="00961A9D" w:rsidRPr="00961A9D" w:rsidRDefault="00961A9D" w:rsidP="00961A9D">
      <w:pPr>
        <w:spacing w:after="0" w:line="240" w:lineRule="auto"/>
        <w:ind w:left="128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 xml:space="preserve">2010 г., </w:t>
      </w:r>
      <w:proofErr w:type="spellStart"/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>Яхновец</w:t>
      </w:r>
      <w:proofErr w:type="spellEnd"/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 xml:space="preserve"> С.Е.</w:t>
      </w:r>
    </w:p>
    <w:p w:rsidR="00961A9D" w:rsidRPr="00961A9D" w:rsidRDefault="00961A9D" w:rsidP="00961A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>«Тактическая подготовка». Учебное пособие по «Основам военной службы». Москва: ООО «ИЦ – Редакция «Военные звания», 2011 г. Нефёдов А.А.</w:t>
      </w:r>
    </w:p>
    <w:p w:rsidR="00961A9D" w:rsidRPr="00961A9D" w:rsidRDefault="00961A9D" w:rsidP="00961A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>«Военная топография». Учебное пособие по «Основам военной службы». Москва: ООО «ИЦ – Редакция «Военные звания», 2011 г.</w:t>
      </w:r>
    </w:p>
    <w:p w:rsidR="00961A9D" w:rsidRPr="00961A9D" w:rsidRDefault="00961A9D" w:rsidP="00961A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 xml:space="preserve">«Алгоритмы безопасности». Справочное пособие по действиям в чрезвычайных ситуациях. Москва: ООО «ИЦ – Редакция «Военные звания», 2013 г. </w:t>
      </w:r>
      <w:proofErr w:type="spellStart"/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>Сломянский</w:t>
      </w:r>
      <w:proofErr w:type="spellEnd"/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В.П., Глебов В.Ю., Пахомова А.Ю., </w:t>
      </w:r>
      <w:proofErr w:type="spellStart"/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>Пляскина</w:t>
      </w:r>
      <w:proofErr w:type="spellEnd"/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 xml:space="preserve"> И.В., </w:t>
      </w:r>
      <w:proofErr w:type="spellStart"/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>Колеганов</w:t>
      </w:r>
      <w:proofErr w:type="spellEnd"/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 xml:space="preserve"> С.В., </w:t>
      </w:r>
      <w:proofErr w:type="spellStart"/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>Колеганова</w:t>
      </w:r>
      <w:proofErr w:type="spellEnd"/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 xml:space="preserve"> Н.С., Афанасьева Е.В.</w:t>
      </w:r>
    </w:p>
    <w:p w:rsidR="00961A9D" w:rsidRPr="00961A9D" w:rsidRDefault="00961A9D" w:rsidP="00961A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>«Правила поведения при вынужденном автономном существовании в природной среде».  Тюмень: Объединенный учебно-методический центр по ГО и ЧС Тюменской области.</w:t>
      </w:r>
    </w:p>
    <w:p w:rsidR="00961A9D" w:rsidRPr="00961A9D" w:rsidRDefault="00961A9D" w:rsidP="00961A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 xml:space="preserve">«оказание первой медицинской реанимационной помощи на месте происшествия и в очагах чрезвычайных ситуациях». Справочник. Санкт – Петербург: «ОАО </w:t>
      </w:r>
      <w:proofErr w:type="spellStart"/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>Медиус</w:t>
      </w:r>
      <w:proofErr w:type="spellEnd"/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>», 2005 г. Богоявленский И.Ф.</w:t>
      </w:r>
    </w:p>
    <w:p w:rsidR="00961A9D" w:rsidRPr="00961A9D" w:rsidRDefault="00961A9D" w:rsidP="00961A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>«Дисциплинарный  устав Вооруженных Сил Российской Федерации». Москва. 2008 г.</w:t>
      </w:r>
    </w:p>
    <w:p w:rsidR="00961A9D" w:rsidRPr="00961A9D" w:rsidRDefault="00961A9D" w:rsidP="00961A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>«Устав внутренней службы Вооруженных Сил Российской Федерации». Москва: 2008 г.</w:t>
      </w:r>
    </w:p>
    <w:p w:rsidR="00961A9D" w:rsidRPr="00961A9D" w:rsidRDefault="00961A9D" w:rsidP="00961A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>Устав гарнизонной и караульной служб Вооруженных Сил Российской Федерации». Москва: 2008 г.</w:t>
      </w:r>
    </w:p>
    <w:p w:rsidR="00961A9D" w:rsidRPr="00961A9D" w:rsidRDefault="00961A9D" w:rsidP="00961A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>Строевой устав Вооруженных Сил Российской Федерации». Москва: 2008 г.</w:t>
      </w:r>
    </w:p>
    <w:p w:rsidR="00961A9D" w:rsidRPr="00961A9D" w:rsidRDefault="00961A9D" w:rsidP="00961A9D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1A9D">
        <w:rPr>
          <w:rFonts w:ascii="Times New Roman" w:eastAsia="Times New Roman" w:hAnsi="Times New Roman" w:cs="Times New Roman"/>
          <w:bCs/>
          <w:sz w:val="24"/>
          <w:szCs w:val="24"/>
        </w:rPr>
        <w:t>«Сборник основных нормативных и правовых актов по вопросам ГО и РСЧС». Москва: ООО «ИЦ – Редакция «Военные звания, 2011 г.</w:t>
      </w:r>
    </w:p>
    <w:p w:rsidR="00961A9D" w:rsidRPr="00961A9D" w:rsidRDefault="00961A9D" w:rsidP="0096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A9D" w:rsidRPr="00961A9D" w:rsidRDefault="00961A9D" w:rsidP="00961A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A9D" w:rsidRPr="00961A9D" w:rsidRDefault="00961A9D" w:rsidP="0096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1A9D" w:rsidRDefault="00961A9D" w:rsidP="00583C35">
      <w:pPr>
        <w:spacing w:after="0"/>
        <w:contextualSpacing/>
        <w:jc w:val="center"/>
        <w:rPr>
          <w:rFonts w:ascii="Times New Roman" w:hAnsi="Times New Roman"/>
          <w:szCs w:val="24"/>
        </w:rPr>
      </w:pPr>
    </w:p>
    <w:p w:rsidR="00583C35" w:rsidRDefault="00583C35" w:rsidP="00583C35">
      <w:pPr>
        <w:spacing w:after="0"/>
        <w:contextualSpacing/>
        <w:jc w:val="center"/>
        <w:rPr>
          <w:rFonts w:ascii="Times New Roman" w:hAnsi="Times New Roman"/>
          <w:b/>
          <w:bCs/>
          <w:szCs w:val="24"/>
        </w:rPr>
      </w:pPr>
    </w:p>
    <w:p w:rsidR="00583C35" w:rsidRDefault="00583C35" w:rsidP="00961A9D">
      <w:pPr>
        <w:pStyle w:val="a5"/>
        <w:spacing w:before="0" w:beforeAutospacing="0" w:after="0" w:afterAutospacing="0"/>
        <w:rPr>
          <w:rStyle w:val="af"/>
          <w:szCs w:val="28"/>
        </w:rPr>
      </w:pPr>
    </w:p>
    <w:p w:rsidR="00583C35" w:rsidRDefault="00583C35" w:rsidP="00583C35">
      <w:pPr>
        <w:pStyle w:val="a5"/>
        <w:spacing w:before="0" w:beforeAutospacing="0" w:after="0" w:afterAutospacing="0"/>
        <w:jc w:val="center"/>
      </w:pPr>
      <w:r>
        <w:rPr>
          <w:rStyle w:val="af"/>
          <w:szCs w:val="28"/>
        </w:rPr>
        <w:t>Сайты, используемые при подготовке и проведении занятий</w:t>
      </w:r>
    </w:p>
    <w:p w:rsidR="00583C35" w:rsidRDefault="00583C35" w:rsidP="00583C3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8"/>
        </w:rPr>
      </w:pPr>
    </w:p>
    <w:tbl>
      <w:tblPr>
        <w:tblW w:w="13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32"/>
        <w:gridCol w:w="5078"/>
      </w:tblGrid>
      <w:tr w:rsidR="00583C35" w:rsidTr="00583C35">
        <w:trPr>
          <w:trHeight w:val="439"/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af"/>
                <w:sz w:val="24"/>
                <w:szCs w:val="28"/>
              </w:rPr>
              <w:t>Название сайта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Style w:val="af"/>
                <w:sz w:val="24"/>
                <w:szCs w:val="28"/>
              </w:rPr>
              <w:t>Электронный адрес</w:t>
            </w:r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Совет безопасности РФ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http://www.scrf.gov.ru</w:t>
            </w:r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Министерство внутренних дел РФ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http://www.mvd.ru</w:t>
            </w:r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МЧС России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http://www.emercom.gov.ru</w:t>
            </w:r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Министерство здравоохранения и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соцразвития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РФ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http://www.minzdrav-rf.ru</w:t>
            </w:r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Министерство обороны РФ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http://www.mil.ru</w:t>
            </w:r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Министерство образования и науки РФ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http://mon.gov.ru/</w:t>
            </w:r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Министерство природных ресурсов РФ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http://www.mnr.gov.ru</w:t>
            </w:r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Федеральная служба железнодорожных войск РФ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http://www.fsgv.ru</w:t>
            </w:r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http://www.mecom.ru/roshydro/pub/rus/index.htm</w:t>
            </w:r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Федеральная пограничная служба 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http://www.fps.gov.ru</w:t>
            </w:r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Федеральный надзор России по ядерной и радиационной безопасности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http://www.gan.ru</w:t>
            </w:r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Русский образовательный портал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http://www.gov.ed.ru</w:t>
            </w:r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Академия повышения квалификации работников образования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A62AF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hyperlink r:id="rId7" w:history="1"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http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://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www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.</w:t>
              </w:r>
              <w:proofErr w:type="spellStart"/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apkro</w:t>
              </w:r>
              <w:proofErr w:type="spellEnd"/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.</w:t>
              </w:r>
              <w:proofErr w:type="spellStart"/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Федеральный российский общеобразовательный портал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A62AF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hyperlink r:id="rId8" w:history="1"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http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://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www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.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s</w:t>
              </w:r>
              <w:proofErr w:type="spellStart"/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chool</w:t>
              </w:r>
              <w:proofErr w:type="spellEnd"/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.</w:t>
              </w:r>
              <w:proofErr w:type="spellStart"/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edu</w:t>
              </w:r>
              <w:proofErr w:type="spellEnd"/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.</w:t>
              </w:r>
              <w:proofErr w:type="spellStart"/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Федеральный портал «Российское образование»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A62AF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hyperlink r:id="rId9" w:history="1"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http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://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www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.edu.ru</w:t>
              </w:r>
            </w:hyperlink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Портал компании «Кирилл и Мефодий»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A62AF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hyperlink r:id="rId10" w:history="1"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http://www.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km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.</w:t>
              </w:r>
              <w:proofErr w:type="spellStart"/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Образовательный портал «Учеба»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A62AF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hyperlink r:id="rId11" w:history="1"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http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://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www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.</w:t>
              </w:r>
              <w:proofErr w:type="spellStart"/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uroki</w:t>
              </w:r>
              <w:proofErr w:type="spellEnd"/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.</w:t>
              </w:r>
              <w:proofErr w:type="spellStart"/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Журнал «Курьер образования»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A62AF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hyperlink r:id="rId12" w:history="1"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http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://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www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.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courier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.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com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.</w:t>
              </w:r>
              <w:proofErr w:type="spellStart"/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Журнал «Вестник образования»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A62AF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hyperlink r:id="rId13" w:history="1"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http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://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www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.</w:t>
              </w:r>
              <w:proofErr w:type="spellStart"/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vestnik</w:t>
              </w:r>
              <w:proofErr w:type="spellEnd"/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.</w:t>
              </w:r>
              <w:proofErr w:type="spellStart"/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edu</w:t>
              </w:r>
              <w:proofErr w:type="spellEnd"/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.</w:t>
              </w:r>
              <w:proofErr w:type="spellStart"/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Издательский дом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Профкнига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A62AF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hyperlink r:id="rId14" w:history="1"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http://www.profkniga.ru</w:t>
              </w:r>
            </w:hyperlink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Издательский дом «1 сентября»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A62AF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hyperlink r:id="rId15" w:history="1"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http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://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www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.1</w:t>
              </w:r>
              <w:proofErr w:type="spellStart"/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september</w:t>
              </w:r>
              <w:proofErr w:type="spellEnd"/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.</w:t>
              </w:r>
              <w:proofErr w:type="spellStart"/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Издательский дом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Армпресс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A62AF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hyperlink r:id="rId16" w:history="1"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http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://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www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.</w:t>
              </w:r>
              <w:proofErr w:type="spellStart"/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armpress</w:t>
              </w:r>
              <w:proofErr w:type="spellEnd"/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.</w:t>
              </w:r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  <w:lang w:val="en-US"/>
                </w:rPr>
                <w:t>info</w:t>
              </w:r>
            </w:hyperlink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pStyle w:val="aa"/>
              <w:spacing w:after="0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http</w:t>
            </w:r>
            <w:r>
              <w:rPr>
                <w:b/>
                <w:szCs w:val="28"/>
              </w:rPr>
              <w:t>://</w:t>
            </w:r>
            <w:r>
              <w:rPr>
                <w:b/>
                <w:szCs w:val="28"/>
                <w:lang w:val="en-US"/>
              </w:rPr>
              <w:t>festival</w:t>
            </w:r>
            <w:r>
              <w:rPr>
                <w:b/>
                <w:szCs w:val="28"/>
              </w:rPr>
              <w:t>.1</w:t>
            </w:r>
            <w:proofErr w:type="spellStart"/>
            <w:r>
              <w:rPr>
                <w:b/>
                <w:szCs w:val="28"/>
                <w:lang w:val="en-US"/>
              </w:rPr>
              <w:t>september</w:t>
            </w:r>
            <w:proofErr w:type="spellEnd"/>
            <w:r>
              <w:rPr>
                <w:b/>
                <w:szCs w:val="28"/>
              </w:rPr>
              <w:t>.</w:t>
            </w:r>
            <w:proofErr w:type="spellStart"/>
            <w:r>
              <w:rPr>
                <w:b/>
                <w:szCs w:val="28"/>
                <w:lang w:val="en-US"/>
              </w:rPr>
              <w:t>ru</w:t>
            </w:r>
            <w:proofErr w:type="spellEnd"/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Энциклопедия безопасности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http://www.opasno.net</w:t>
            </w:r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Личная безопасность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http://personal-safety.redut-7.ru</w:t>
            </w:r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Образовательные ресурсы Интернета-Безопасность жизнедеятельности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http://www.alleng.ru</w:t>
            </w:r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«Мой компас» (безопасность ребёнка)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http://moikompas.ru/compas/bezopasnost_det</w:t>
            </w:r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A62AF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hyperlink r:id="rId17" w:history="1"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http://www.school-obz.org/topics/bzd/bzd.html</w:t>
              </w:r>
            </w:hyperlink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Эконавт-CATALOG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(электронный каталог интернет ресурсов по Охране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трудa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, Безопасности дорожного движения, Безопасности жизнедеятельности)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http://www.econavt-catalog.ru</w:t>
            </w:r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Портал Всероссийской олимпиады школьников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http://rusolymp.ru/</w:t>
            </w:r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A62AF1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hyperlink r:id="rId18" w:history="1">
              <w:r w:rsidR="00583C35">
                <w:rPr>
                  <w:rStyle w:val="a3"/>
                  <w:rFonts w:ascii="Times New Roman" w:hAnsi="Times New Roman"/>
                  <w:sz w:val="24"/>
                  <w:szCs w:val="28"/>
                </w:rPr>
                <w:t>http://www.alleng.ru/edu/saf.htm</w:t>
              </w:r>
            </w:hyperlink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iCs/>
                <w:kern w:val="36"/>
                <w:sz w:val="24"/>
                <w:szCs w:val="28"/>
              </w:rPr>
              <w:t>Безопасность. Образование. Человек</w:t>
            </w:r>
            <w:r>
              <w:rPr>
                <w:rFonts w:ascii="Times New Roman" w:hAnsi="Times New Roman"/>
                <w:bCs/>
                <w:iCs/>
                <w:spacing w:val="24"/>
                <w:kern w:val="36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8"/>
              </w:rPr>
              <w:t>Информационный портал ОБЖ и БЖД: Всё о безопасности жизнедеятельности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http://www.bezopasnost.edu66.ru</w:t>
            </w:r>
          </w:p>
        </w:tc>
      </w:tr>
      <w:tr w:rsidR="00583C35" w:rsidTr="00583C35">
        <w:trPr>
          <w:jc w:val="center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Безопасность и выживание в экстремальных ситуациях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http:// www.hardtime.ru</w:t>
            </w:r>
          </w:p>
          <w:p w:rsidR="00583C35" w:rsidRDefault="00583C3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83C35" w:rsidRDefault="00583C35" w:rsidP="00583C35">
      <w:pPr>
        <w:jc w:val="center"/>
        <w:rPr>
          <w:rFonts w:ascii="Times New Roman" w:hAnsi="Times New Roman"/>
          <w:b/>
        </w:rPr>
      </w:pPr>
    </w:p>
    <w:p w:rsidR="00583C35" w:rsidRDefault="00583C35" w:rsidP="00583C35">
      <w:pPr>
        <w:jc w:val="center"/>
        <w:rPr>
          <w:rFonts w:ascii="Times New Roman" w:hAnsi="Times New Roman"/>
          <w:b/>
        </w:rPr>
      </w:pPr>
    </w:p>
    <w:p w:rsidR="00583C35" w:rsidRDefault="00583C35" w:rsidP="00583C35">
      <w:pPr>
        <w:jc w:val="center"/>
        <w:rPr>
          <w:rFonts w:ascii="Times New Roman" w:hAnsi="Times New Roman"/>
          <w:b/>
        </w:rPr>
      </w:pPr>
    </w:p>
    <w:p w:rsidR="00583C35" w:rsidRDefault="00583C35" w:rsidP="00583C35">
      <w:pPr>
        <w:rPr>
          <w:rFonts w:ascii="Times New Roman" w:hAnsi="Times New Roman"/>
          <w:b/>
        </w:rPr>
      </w:pPr>
    </w:p>
    <w:p w:rsidR="00583C35" w:rsidRDefault="00583C35" w:rsidP="00583C35">
      <w:pPr>
        <w:jc w:val="center"/>
        <w:rPr>
          <w:rFonts w:ascii="Times New Roman" w:hAnsi="Times New Roman"/>
          <w:b/>
        </w:rPr>
      </w:pPr>
    </w:p>
    <w:p w:rsidR="00961A9D" w:rsidRDefault="00961A9D" w:rsidP="00583C35">
      <w:pPr>
        <w:jc w:val="center"/>
        <w:rPr>
          <w:rFonts w:ascii="Times New Roman" w:hAnsi="Times New Roman"/>
          <w:b/>
        </w:rPr>
      </w:pPr>
    </w:p>
    <w:p w:rsidR="00961A9D" w:rsidRDefault="00961A9D" w:rsidP="00583C35">
      <w:pPr>
        <w:jc w:val="center"/>
        <w:rPr>
          <w:rFonts w:ascii="Times New Roman" w:hAnsi="Times New Roman"/>
          <w:b/>
        </w:rPr>
      </w:pPr>
    </w:p>
    <w:p w:rsidR="00961A9D" w:rsidRDefault="00961A9D" w:rsidP="00583C35">
      <w:pPr>
        <w:jc w:val="center"/>
        <w:rPr>
          <w:rFonts w:ascii="Times New Roman" w:hAnsi="Times New Roman"/>
          <w:b/>
        </w:rPr>
      </w:pPr>
    </w:p>
    <w:p w:rsidR="00961A9D" w:rsidRDefault="00961A9D" w:rsidP="00084187">
      <w:pPr>
        <w:rPr>
          <w:rFonts w:ascii="Times New Roman" w:hAnsi="Times New Roman"/>
          <w:b/>
        </w:rPr>
      </w:pPr>
    </w:p>
    <w:p w:rsidR="00583C35" w:rsidRDefault="00583C35" w:rsidP="00583C35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lang w:val="en-US"/>
        </w:rPr>
        <w:lastRenderedPageBreak/>
        <w:t>VI</w:t>
      </w:r>
      <w:r>
        <w:rPr>
          <w:rFonts w:ascii="Times New Roman" w:hAnsi="Times New Roman"/>
          <w:b/>
        </w:rPr>
        <w:t>.РАЗДЕЛ.</w:t>
      </w:r>
      <w:proofErr w:type="gramEnd"/>
    </w:p>
    <w:p w:rsidR="00583C35" w:rsidRDefault="00583C35" w:rsidP="00583C3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– 8 КЛАСС (34 ЧАСА)</w:t>
      </w:r>
    </w:p>
    <w:tbl>
      <w:tblPr>
        <w:tblW w:w="24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5"/>
        <w:gridCol w:w="23"/>
        <w:gridCol w:w="2835"/>
        <w:gridCol w:w="993"/>
        <w:gridCol w:w="1967"/>
        <w:gridCol w:w="728"/>
        <w:gridCol w:w="1134"/>
        <w:gridCol w:w="425"/>
        <w:gridCol w:w="1559"/>
        <w:gridCol w:w="1417"/>
        <w:gridCol w:w="993"/>
        <w:gridCol w:w="992"/>
        <w:gridCol w:w="1843"/>
        <w:gridCol w:w="304"/>
        <w:gridCol w:w="1029"/>
        <w:gridCol w:w="1029"/>
        <w:gridCol w:w="1029"/>
        <w:gridCol w:w="1029"/>
        <w:gridCol w:w="1029"/>
        <w:gridCol w:w="1029"/>
        <w:gridCol w:w="787"/>
        <w:gridCol w:w="242"/>
        <w:gridCol w:w="1029"/>
        <w:gridCol w:w="10"/>
      </w:tblGrid>
      <w:tr w:rsidR="00583C35" w:rsidTr="00583C35">
        <w:trPr>
          <w:gridAfter w:val="3"/>
          <w:wAfter w:w="1281" w:type="dxa"/>
          <w:cantSplit/>
          <w:trHeight w:val="605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требований стандарта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56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3C35" w:rsidRDefault="00583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3C35" w:rsidRDefault="00583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3C35" w:rsidRDefault="00583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3C35" w:rsidRDefault="00583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3C35" w:rsidRDefault="00583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3C35" w:rsidRDefault="00583C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C35" w:rsidTr="00583C35">
        <w:trPr>
          <w:trHeight w:val="788"/>
        </w:trPr>
        <w:tc>
          <w:tcPr>
            <w:tcW w:w="15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личной безопасности в повседневной жизни (11ч) 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Пожарная безопасность (3ч)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2" w:type="dxa"/>
            <w:gridSpan w:val="10"/>
          </w:tcPr>
          <w:p w:rsidR="00583C35" w:rsidRDefault="00583C3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Пожары в жилых и общественных зданиях, их причина и последствия.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Пожары в жилых и общественных зданиях, их возможные последствия.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Пожар, горение, причины, классификация, условия возникновения пожара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способы тушения пожаров.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Профилактика пожаров в повседневной жизни и организация защиты населения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мер пожарной безопасности в быту.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возникновения пожара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действий при пожаре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Права. Обязанности и ответственность граждан  в области пожарной безопасности. Обеспечение личной безопасности при пожаре.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обязанности граждан в области пожарной безопасности.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обязанности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правилами безопасного поведения при пожаре в жилом или общественном здании.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C35" w:rsidTr="00583C35">
        <w:trPr>
          <w:trHeight w:val="445"/>
        </w:trPr>
        <w:tc>
          <w:tcPr>
            <w:tcW w:w="15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 на дорогах(3ч)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2" w:type="dxa"/>
            <w:gridSpan w:val="10"/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0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Причины дорожно-транспортных происшествий и травматизм людей.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ДТТ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 ДТП, травматизм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безопасного поведения на дорогах пешеходов и пассажиров.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 дорожного движения. Обязанности пешеходов и пассажиров.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дорожного движения. Правила безопасного поведения на дороге велосипедиста и водителя мопеда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обязанности водителя.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на дорогах.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Велосипедист-водитель транспортного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Водитель. Формирование качеств безопасного водителя.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обязанности водителя.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на дорогах.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C35" w:rsidTr="00583C35">
        <w:trPr>
          <w:trHeight w:val="445"/>
        </w:trPr>
        <w:tc>
          <w:tcPr>
            <w:tcW w:w="15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 на водоемах.(3ч)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2" w:type="dxa"/>
            <w:gridSpan w:val="10"/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Безопасное поведение на водоемах в различных условиях.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Водоемы. Особенности состояние водоемов в различное время года.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водоем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безопасности при купании в оборудованных и необорудованных местах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Безопасный отдых на водоемах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Безопасный отдых у воды.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Безопасный отдых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на дорогах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597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Оказание помощи терпящим бедствие на воде.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само- и взаимопомощи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терпящим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бедствие на воде.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само- и взаимопомощь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оказывать ПМП терпящим бедствие на воде.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C35" w:rsidTr="00583C35">
        <w:trPr>
          <w:trHeight w:val="445"/>
        </w:trPr>
        <w:tc>
          <w:tcPr>
            <w:tcW w:w="15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Экология и безопасность.(2ч)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2" w:type="dxa"/>
            <w:gridSpan w:val="10"/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Загрязнение окружающей природной среды и здоровье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Загрязнение окружающей природной среды. Понятие о ПДК загрязняющих веществ.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 и экологическая система, экологический кризис. Значение взаимоотношений человека и биосферы, биосфера, мутагенез, ПДК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ЧС экологического характера.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Мероприятия,  проводимые по защите здоровья населения в местах с неблагоприятной экологической обстановкой.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объекты, влияющие на загрязнение биосферы, атмосфера, литосфера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уровнях загрязнения регионов России.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основных источников загрязнения сфер.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чистых регионов России.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C35" w:rsidTr="00583C35">
        <w:trPr>
          <w:trHeight w:val="445"/>
        </w:trPr>
        <w:tc>
          <w:tcPr>
            <w:tcW w:w="15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Чрезвычайные ситуации техногенного характера и безопасность населения (12 ч)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Чрезвычайные ситуации техногенного характера  (9)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2" w:type="dxa"/>
            <w:gridSpan w:val="10"/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Классификация чрезвычайных ситуаций техногенного характера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понятия о Ч.С. техногенного характера по типам и видам их возникновения. Потенциально опасные объекты экономики.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Аварии на радиационно-опасных объектах и их возможные последствия.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Аварии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опасных объектах. Причина  их возникновения и возможные последствия. Аварии на гидротехнических объектах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Радиоактивность,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радиационно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опасные объекты, ионизирующее излучение, РОО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крупных радиационных аварий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радиационной безопасности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поражающие факторы при авариях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населения при радиоактивных авариях.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способы оповещения, мероприятия для подготовки к эвакуации, рекомендации при проживании в загрязненной зоне.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способы защиты населения.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при радиоактивных авариях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Аварии на химически опасных объектах и их возможнее последствия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widowControl w:val="0"/>
              <w:shd w:val="clear" w:color="auto" w:fill="FFFFFF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АХОВ по характеру воздействия на человека.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Последствия и причины  аварий на ХОО, зона химического заражения,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токсодоза</w:t>
            </w:r>
            <w:proofErr w:type="spellEnd"/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Понятия: аварийно -химически опасные вещества и ХОО (химически –опасные объекты)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крупнейших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потребителей АХОВ.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знания в таблицу: «Классификация АХОВ по характеру воздействия на человека», «Характер воздействия на человека  АХОВ»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химической защиты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химической защиты населения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правила поведения при авариях на ХОО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ИСЗ, КСЗ, противогазы, респираторы.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Пожары на взрывопожароопасных объектах экономики и их возможные последствия.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Пожары на взрывопожароопасных объектах экономики и их возможные последствия.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взрывов, признаки взрывоопасных объектов, взрыв,  взрывоопасный объект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последствия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Взрывов, приводить примеры предприятий, относящихся к взрывоопасным объектам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защиты населения от последствий взрывопожароопасных объектах.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защиты населения от последствий взрывопожароопасных объектах.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причины  возникновения пожаров и взрывов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причины перерастания возгорания в пожар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Аварии на гидротехнических сооружениях и их последствия.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Аварии на гидротехнических объектах. Причины, вызывающие гидродинамические аварии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Гидродинамическая аварии, классификация гидродинамических сооружений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правила поведения по сигналу об угрозе затопления и в случае катастрофического затопления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защиты населения от аварий на гидротехнических сооружениях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Возможные первичные и вторичные последствия гидродинамических аварий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предосторожности, которые необходимо соблюдать при возвращении в затопленное жилище.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угрозе и во время гидродинамических аварий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C35" w:rsidTr="00583C35">
        <w:trPr>
          <w:trHeight w:val="445"/>
        </w:trPr>
        <w:tc>
          <w:tcPr>
            <w:tcW w:w="15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защиты населения от ЧС техногенного характера(3ч)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2" w:type="dxa"/>
            <w:gridSpan w:val="10"/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Оповещение о ЧС техногенного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оповещения населения о ЧС техногенного характера.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действия в Ч.С, вызванных крупными производственными авариями на блажащих предприятиях.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действия школы в ЧС, называть действия школ-интернатов при решении «эвакуация»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975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Эвакуация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защиты населения при авариях на радиационно-опасных объектах.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Эвакуация, план эвакуации учреждения,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индивидуальной защиты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эвакуации, использование различных укрытий и защитных сооружений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защиты населения при авариях на радиационно-опасных объектах.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защиты населения при авариях на радиационно-опасных объектах.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анализировать и делать выводы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C35" w:rsidTr="00583C35">
        <w:trPr>
          <w:trHeight w:val="445"/>
        </w:trPr>
        <w:tc>
          <w:tcPr>
            <w:tcW w:w="15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Основы медицинских знаний и здорового образа жизни.(11ч)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здорового образа жизни (8ч)</w:t>
            </w: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2" w:type="dxa"/>
            <w:gridSpan w:val="10"/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понятия о здоровье как основной ценности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понятия о здоровье как основной ценности человека.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Здоровье, ЗОЖ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Индивидуальное здоровье, его физическая, духовная и социальная сущность.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здоровье, его физическая, духовная и социальная сущность.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понятия о ЗОЖ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Репродуктивное здоровье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Здоровый образ жизни  и профилактика основных неинфекционных  заболеваний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  и профилактика основных неинфекционных  заболеваний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Неинфекционные заболевания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Вредные привычки и их влияние на здоровье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Привычка, вредная привычка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Химическая зависимость (алкоголизм, наркомания,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табакокурение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противостоят вредным привычкам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Здоровый образ жизни и безопасность жизнедеятельности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 и безопасность жизнедеятельности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Здоровье, иллюзия, бред, демография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3C35" w:rsidTr="00583C35">
        <w:trPr>
          <w:gridAfter w:val="1"/>
          <w:wAfter w:w="10" w:type="dxa"/>
          <w:trHeight w:val="445"/>
        </w:trPr>
        <w:tc>
          <w:tcPr>
            <w:tcW w:w="1559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оказание первой медицинской помощи(3 ч)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06.05.13 – 08.05.12</w:t>
            </w: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Первая медицинская помощь пострадавшим и ее значение (практическое занятие)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 различных повреждений и их последствия  для здоровья человека.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медицинской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раб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Первая медицинская помощь при отравлении АХОВ (практическое занятие)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оказания ПМП при отравлении угарным газом, хлором и аммиаком.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правила оказания ПМП, признаки жизни, признаки смерти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искусственную вентиляцию легких, непрямой массаж сердца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раб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C35" w:rsidTr="00583C35">
        <w:trPr>
          <w:gridAfter w:val="3"/>
          <w:wAfter w:w="1281" w:type="dxa"/>
          <w:cantSplit/>
          <w:trHeight w:val="1134"/>
        </w:trPr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Первая медицинская помощь при травмах (практическое занятие)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 оказания первой медицинской помощи при травмах</w:t>
            </w:r>
          </w:p>
        </w:tc>
        <w:tc>
          <w:tcPr>
            <w:tcW w:w="1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Обморожение, обморок, ожог. Степени ожога, симптомы обморочного состояния. эпидермис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медицинской помощи при травмах</w:t>
            </w:r>
          </w:p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Умение работать с учебником, выделять главное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583C35" w:rsidRDefault="00583C3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раб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5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3C35" w:rsidRDefault="00583C3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3C35" w:rsidRDefault="00583C35" w:rsidP="00583C35">
      <w:pPr>
        <w:spacing w:after="0"/>
        <w:jc w:val="center"/>
        <w:rPr>
          <w:rFonts w:ascii="Calibri" w:hAnsi="Calibri"/>
          <w:sz w:val="24"/>
          <w:szCs w:val="24"/>
        </w:rPr>
      </w:pPr>
    </w:p>
    <w:p w:rsidR="00583C35" w:rsidRDefault="00583C35" w:rsidP="00583C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3C35" w:rsidRDefault="00583C35" w:rsidP="00583C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3C35" w:rsidRDefault="00583C35" w:rsidP="00583C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3C35" w:rsidRDefault="00583C35" w:rsidP="00583C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3C35" w:rsidRDefault="00583C35" w:rsidP="00583C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3C35" w:rsidRDefault="00583C35" w:rsidP="00583C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3C35" w:rsidRDefault="00583C35" w:rsidP="00583C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3C35" w:rsidRDefault="00583C35" w:rsidP="00583C3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83C35" w:rsidRDefault="00583C35" w:rsidP="00583C35">
      <w:pPr>
        <w:autoSpaceDE w:val="0"/>
        <w:autoSpaceDN w:val="0"/>
        <w:adjustRightInd w:val="0"/>
        <w:ind w:firstLine="720"/>
        <w:jc w:val="both"/>
        <w:rPr>
          <w:rFonts w:ascii="Calibri" w:hAnsi="Calibri"/>
          <w:sz w:val="24"/>
          <w:szCs w:val="28"/>
        </w:rPr>
      </w:pPr>
    </w:p>
    <w:p w:rsidR="00583C35" w:rsidRDefault="00583C35" w:rsidP="00583C35"/>
    <w:p w:rsidR="008C6902" w:rsidRDefault="008C6902"/>
    <w:sectPr w:rsidR="008C6902" w:rsidSect="00583C35">
      <w:foot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187" w:rsidRDefault="00084187" w:rsidP="00084187">
      <w:pPr>
        <w:spacing w:after="0" w:line="240" w:lineRule="auto"/>
      </w:pPr>
      <w:r>
        <w:separator/>
      </w:r>
    </w:p>
  </w:endnote>
  <w:endnote w:type="continuationSeparator" w:id="1">
    <w:p w:rsidR="00084187" w:rsidRDefault="00084187" w:rsidP="0008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704"/>
      <w:docPartObj>
        <w:docPartGallery w:val="Page Numbers (Bottom of Page)"/>
        <w:docPartUnique/>
      </w:docPartObj>
    </w:sdtPr>
    <w:sdtContent>
      <w:p w:rsidR="00084187" w:rsidRDefault="00084187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84187" w:rsidRDefault="000841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187" w:rsidRDefault="00084187" w:rsidP="00084187">
      <w:pPr>
        <w:spacing w:after="0" w:line="240" w:lineRule="auto"/>
      </w:pPr>
      <w:r>
        <w:separator/>
      </w:r>
    </w:p>
  </w:footnote>
  <w:footnote w:type="continuationSeparator" w:id="1">
    <w:p w:rsidR="00084187" w:rsidRDefault="00084187" w:rsidP="00084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67DD2"/>
    <w:multiLevelType w:val="hybridMultilevel"/>
    <w:tmpl w:val="63F408B6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12B17"/>
    <w:multiLevelType w:val="hybridMultilevel"/>
    <w:tmpl w:val="BACA5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6C6C32"/>
    <w:multiLevelType w:val="hybridMultilevel"/>
    <w:tmpl w:val="9BC0A50A"/>
    <w:lvl w:ilvl="0" w:tplc="1C7AE00E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33A7A"/>
    <w:multiLevelType w:val="hybridMultilevel"/>
    <w:tmpl w:val="15B65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A46C3F"/>
    <w:multiLevelType w:val="hybridMultilevel"/>
    <w:tmpl w:val="07BAD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F706E"/>
    <w:multiLevelType w:val="hybridMultilevel"/>
    <w:tmpl w:val="16703A7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3C35"/>
    <w:rsid w:val="00084187"/>
    <w:rsid w:val="00583C35"/>
    <w:rsid w:val="008C6902"/>
    <w:rsid w:val="00961A9D"/>
    <w:rsid w:val="00A62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83C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3C35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8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83C3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83C3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583C3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583C35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nhideWhenUsed/>
    <w:rsid w:val="00583C3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583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 Indent"/>
    <w:basedOn w:val="a"/>
    <w:link w:val="ad"/>
    <w:semiHidden/>
    <w:unhideWhenUsed/>
    <w:rsid w:val="00583C35"/>
    <w:pPr>
      <w:suppressAutoHyphens/>
      <w:spacing w:after="120"/>
      <w:ind w:left="283"/>
    </w:pPr>
    <w:rPr>
      <w:rFonts w:ascii="Calibri" w:eastAsia="Times New Roman" w:hAnsi="Calibri" w:cs="Calibri"/>
      <w:lang w:eastAsia="zh-CN"/>
    </w:rPr>
  </w:style>
  <w:style w:type="character" w:customStyle="1" w:styleId="ad">
    <w:name w:val="Основной текст с отступом Знак"/>
    <w:basedOn w:val="a0"/>
    <w:link w:val="ac"/>
    <w:semiHidden/>
    <w:rsid w:val="00583C35"/>
    <w:rPr>
      <w:rFonts w:ascii="Calibri" w:eastAsia="Times New Roman" w:hAnsi="Calibri" w:cs="Calibri"/>
      <w:lang w:eastAsia="zh-CN"/>
    </w:rPr>
  </w:style>
  <w:style w:type="paragraph" w:styleId="3">
    <w:name w:val="Body Text 3"/>
    <w:basedOn w:val="a"/>
    <w:link w:val="30"/>
    <w:semiHidden/>
    <w:unhideWhenUsed/>
    <w:rsid w:val="00583C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83C35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583C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 с отступом1"/>
    <w:basedOn w:val="a"/>
    <w:rsid w:val="00583C35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Strong"/>
    <w:basedOn w:val="a0"/>
    <w:qFormat/>
    <w:rsid w:val="00583C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www.vestnik.edu.ru/" TargetMode="External"/><Relationship Id="rId18" Type="http://schemas.openxmlformats.org/officeDocument/2006/relationships/hyperlink" Target="http://www.alleng.ru/edu/saf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pkro.ru/" TargetMode="External"/><Relationship Id="rId12" Type="http://schemas.openxmlformats.org/officeDocument/2006/relationships/hyperlink" Target="http://www.courier.com.ru/" TargetMode="External"/><Relationship Id="rId17" Type="http://schemas.openxmlformats.org/officeDocument/2006/relationships/hyperlink" Target="http://www.school-obz.org/topics/bzd/bz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mpress.info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ok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1september.ru/" TargetMode="External"/><Relationship Id="rId10" Type="http://schemas.openxmlformats.org/officeDocument/2006/relationships/hyperlink" Target="http://www.km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hyperlink" Target="http://www.profkni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4898</Words>
  <Characters>27923</Characters>
  <Application>Microsoft Office Word</Application>
  <DocSecurity>0</DocSecurity>
  <Lines>232</Lines>
  <Paragraphs>65</Paragraphs>
  <ScaleCrop>false</ScaleCrop>
  <Company/>
  <LinksUpToDate>false</LinksUpToDate>
  <CharactersWithSpaces>32756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Awesome</dc:creator>
  <cp:keywords/>
  <dc:description/>
  <cp:lastModifiedBy>Awesome</cp:lastModifiedBy>
  <cp:revision>4</cp:revision>
  <cp:lastPrinted>2014-09-16T12:23:00Z</cp:lastPrinted>
  <dcterms:created xsi:type="dcterms:W3CDTF">2014-09-07T14:41:00Z</dcterms:created>
  <dcterms:modified xsi:type="dcterms:W3CDTF">2014-09-16T12:25:00Z</dcterms:modified>
</cp:coreProperties>
</file>