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F1" w:rsidRPr="004E4EF1" w:rsidRDefault="004E4EF1" w:rsidP="004E4E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EF1" w:rsidRPr="004E4EF1" w:rsidRDefault="004E4EF1" w:rsidP="004E4E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E4EF1">
        <w:rPr>
          <w:rFonts w:ascii="Times New Roman" w:eastAsia="Times New Roman" w:hAnsi="Times New Roman" w:cs="Times New Roman"/>
          <w:b/>
          <w:sz w:val="28"/>
          <w:szCs w:val="24"/>
        </w:rPr>
        <w:t xml:space="preserve">Филиал МАОУ </w:t>
      </w:r>
      <w:proofErr w:type="spellStart"/>
      <w:r w:rsidRPr="004E4EF1">
        <w:rPr>
          <w:rFonts w:ascii="Times New Roman" w:eastAsia="Times New Roman" w:hAnsi="Times New Roman" w:cs="Times New Roman"/>
          <w:b/>
          <w:sz w:val="28"/>
          <w:szCs w:val="24"/>
        </w:rPr>
        <w:t>Петелинская</w:t>
      </w:r>
      <w:proofErr w:type="spellEnd"/>
      <w:r w:rsidRPr="004E4EF1">
        <w:rPr>
          <w:rFonts w:ascii="Times New Roman" w:eastAsia="Times New Roman" w:hAnsi="Times New Roman" w:cs="Times New Roman"/>
          <w:b/>
          <w:sz w:val="28"/>
          <w:szCs w:val="24"/>
        </w:rPr>
        <w:t xml:space="preserve"> СОШ</w:t>
      </w:r>
    </w:p>
    <w:p w:rsidR="004E4EF1" w:rsidRPr="004E4EF1" w:rsidRDefault="004E4EF1" w:rsidP="004E4E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4E4EF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4E4EF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Заводопетровская</w:t>
      </w:r>
      <w:proofErr w:type="spellEnd"/>
      <w:r w:rsidRPr="004E4EF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4E4EF1" w:rsidRPr="004E4EF1" w:rsidRDefault="004E4EF1" w:rsidP="004E4E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E4EF1">
        <w:rPr>
          <w:rFonts w:ascii="Times New Roman" w:eastAsia="Times New Roman" w:hAnsi="Times New Roman" w:cs="Times New Roman"/>
          <w:b/>
          <w:sz w:val="20"/>
          <w:szCs w:val="24"/>
        </w:rPr>
        <w:t xml:space="preserve">627045, Тюменская область, </w:t>
      </w:r>
      <w:proofErr w:type="spellStart"/>
      <w:r w:rsidRPr="004E4EF1">
        <w:rPr>
          <w:rFonts w:ascii="Times New Roman" w:eastAsia="Times New Roman" w:hAnsi="Times New Roman" w:cs="Times New Roman"/>
          <w:b/>
          <w:sz w:val="20"/>
          <w:szCs w:val="24"/>
        </w:rPr>
        <w:t>Ялуторовский</w:t>
      </w:r>
      <w:proofErr w:type="spellEnd"/>
      <w:r w:rsidRPr="004E4EF1">
        <w:rPr>
          <w:rFonts w:ascii="Times New Roman" w:eastAsia="Times New Roman" w:hAnsi="Times New Roman" w:cs="Times New Roman"/>
          <w:b/>
          <w:sz w:val="20"/>
          <w:szCs w:val="24"/>
        </w:rPr>
        <w:t xml:space="preserve"> район, с. </w:t>
      </w:r>
      <w:proofErr w:type="spellStart"/>
      <w:r w:rsidRPr="004E4EF1">
        <w:rPr>
          <w:rFonts w:ascii="Times New Roman" w:eastAsia="Times New Roman" w:hAnsi="Times New Roman" w:cs="Times New Roman"/>
          <w:b/>
          <w:sz w:val="20"/>
          <w:szCs w:val="24"/>
        </w:rPr>
        <w:t>Заводопетровское</w:t>
      </w:r>
      <w:proofErr w:type="spellEnd"/>
      <w:r w:rsidRPr="004E4EF1">
        <w:rPr>
          <w:rFonts w:ascii="Times New Roman" w:eastAsia="Times New Roman" w:hAnsi="Times New Roman" w:cs="Times New Roman"/>
          <w:b/>
          <w:sz w:val="20"/>
          <w:szCs w:val="24"/>
        </w:rPr>
        <w:t>, ул. Ленина, 1, тел/факс: 96-493</w:t>
      </w:r>
    </w:p>
    <w:p w:rsidR="004E4EF1" w:rsidRPr="004E4EF1" w:rsidRDefault="004E4EF1" w:rsidP="004E4E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E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zavodopetrovsk</w:t>
      </w:r>
      <w:proofErr w:type="spellEnd"/>
      <w:r w:rsidRPr="004E4EF1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 w:rsidRPr="004E4E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4E4EF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4E4E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4E4EF1" w:rsidRPr="004E4EF1" w:rsidRDefault="004E4EF1" w:rsidP="004E4E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4EF1" w:rsidRPr="004E4EF1" w:rsidRDefault="004E4EF1" w:rsidP="004E4EF1">
      <w:pPr>
        <w:tabs>
          <w:tab w:val="left" w:pos="993"/>
          <w:tab w:val="left" w:pos="19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EF1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91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3119"/>
        <w:gridCol w:w="3827"/>
      </w:tblGrid>
      <w:tr w:rsidR="004E4EF1" w:rsidRPr="004E4EF1" w:rsidTr="004E4EF1">
        <w:trPr>
          <w:trHeight w:val="17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1" w:rsidRPr="004E4EF1" w:rsidRDefault="004E4EF1" w:rsidP="004E4EF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E4EF1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РАССМОТРЕНА </w:t>
            </w:r>
          </w:p>
          <w:p w:rsidR="004E4EF1" w:rsidRPr="004E4EF1" w:rsidRDefault="004E4EF1" w:rsidP="004E4EF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E4EF1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На заседании методического совета</w:t>
            </w:r>
          </w:p>
          <w:p w:rsidR="004E4EF1" w:rsidRPr="004E4EF1" w:rsidRDefault="004E4EF1" w:rsidP="004E4EF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E4EF1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Протокол №___ </w:t>
            </w:r>
          </w:p>
          <w:p w:rsidR="004E4EF1" w:rsidRPr="004E4EF1" w:rsidRDefault="004E4EF1" w:rsidP="004E4EF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E4EF1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от «___» _________201_г</w:t>
            </w:r>
          </w:p>
          <w:p w:rsidR="004E4EF1" w:rsidRPr="004E4EF1" w:rsidRDefault="004E4EF1" w:rsidP="004E4EF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E4EF1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Председатель МС школы</w:t>
            </w:r>
          </w:p>
          <w:p w:rsidR="004E4EF1" w:rsidRPr="004E4EF1" w:rsidRDefault="004E4EF1" w:rsidP="004E4EF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E4EF1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____________/_________       </w:t>
            </w:r>
          </w:p>
          <w:p w:rsidR="004E4EF1" w:rsidRPr="004E4EF1" w:rsidRDefault="004E4EF1" w:rsidP="004E4EF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F1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1" w:rsidRPr="004E4EF1" w:rsidRDefault="004E4EF1" w:rsidP="004E4EF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E4EF1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ПРИНЯТА </w:t>
            </w:r>
          </w:p>
          <w:p w:rsidR="004E4EF1" w:rsidRPr="004E4EF1" w:rsidRDefault="004E4EF1" w:rsidP="004E4EF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E4EF1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на педагогическом совете        Протокол № ______</w:t>
            </w:r>
          </w:p>
          <w:p w:rsidR="004E4EF1" w:rsidRPr="004E4EF1" w:rsidRDefault="004E4EF1" w:rsidP="004E4EF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F1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F1" w:rsidRPr="004E4EF1" w:rsidRDefault="004E4EF1" w:rsidP="004E4EF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E4EF1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УТВЕРЖДЕНА </w:t>
            </w:r>
          </w:p>
          <w:p w:rsidR="004E4EF1" w:rsidRPr="004E4EF1" w:rsidRDefault="004E4EF1" w:rsidP="004E4EF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E4EF1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Приказом</w:t>
            </w:r>
          </w:p>
          <w:p w:rsidR="004E4EF1" w:rsidRPr="004E4EF1" w:rsidRDefault="004E4EF1" w:rsidP="004E4EF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E4EF1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от «___» ___________201_ г  </w:t>
            </w:r>
          </w:p>
          <w:p w:rsidR="004E4EF1" w:rsidRPr="004E4EF1" w:rsidRDefault="004E4EF1" w:rsidP="004E4EF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E4EF1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№ _________  </w:t>
            </w:r>
          </w:p>
          <w:p w:rsidR="004E4EF1" w:rsidRPr="004E4EF1" w:rsidRDefault="004E4EF1" w:rsidP="004E4EF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F1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Директор ___________/________         </w:t>
            </w:r>
          </w:p>
        </w:tc>
      </w:tr>
    </w:tbl>
    <w:p w:rsidR="004E4EF1" w:rsidRPr="004E4EF1" w:rsidRDefault="004E4EF1" w:rsidP="004E4E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"/>
          <w:sz w:val="56"/>
          <w:szCs w:val="56"/>
        </w:rPr>
      </w:pPr>
    </w:p>
    <w:p w:rsidR="001F4070" w:rsidRPr="001F4070" w:rsidRDefault="001F4070" w:rsidP="001F4070">
      <w:pPr>
        <w:rPr>
          <w:rFonts w:ascii="Times New Roman" w:hAnsi="Times New Roman" w:cs="Times New Roman"/>
        </w:rPr>
      </w:pPr>
    </w:p>
    <w:p w:rsidR="001F4070" w:rsidRPr="001F4070" w:rsidRDefault="001F4070" w:rsidP="001F4070">
      <w:pPr>
        <w:rPr>
          <w:rFonts w:ascii="Times New Roman" w:hAnsi="Times New Roman" w:cs="Times New Roman"/>
          <w:sz w:val="24"/>
          <w:szCs w:val="24"/>
        </w:rPr>
      </w:pPr>
    </w:p>
    <w:p w:rsidR="001F4070" w:rsidRPr="001F4070" w:rsidRDefault="001F4070" w:rsidP="001F40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4070">
        <w:rPr>
          <w:rFonts w:ascii="Times New Roman" w:hAnsi="Times New Roman" w:cs="Times New Roman"/>
          <w:sz w:val="40"/>
          <w:szCs w:val="40"/>
        </w:rPr>
        <w:t xml:space="preserve">Р А Б О Ч А Я   П Р О Г Р А М </w:t>
      </w:r>
      <w:proofErr w:type="spellStart"/>
      <w:r w:rsidRPr="001F4070">
        <w:rPr>
          <w:rFonts w:ascii="Times New Roman" w:hAnsi="Times New Roman" w:cs="Times New Roman"/>
          <w:sz w:val="40"/>
          <w:szCs w:val="40"/>
        </w:rPr>
        <w:t>М</w:t>
      </w:r>
      <w:proofErr w:type="spellEnd"/>
      <w:r w:rsidRPr="001F4070">
        <w:rPr>
          <w:rFonts w:ascii="Times New Roman" w:hAnsi="Times New Roman" w:cs="Times New Roman"/>
          <w:sz w:val="40"/>
          <w:szCs w:val="40"/>
        </w:rPr>
        <w:t xml:space="preserve"> А</w:t>
      </w:r>
    </w:p>
    <w:p w:rsidR="001F4070" w:rsidRPr="001F4070" w:rsidRDefault="001F4070" w:rsidP="001F40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4070" w:rsidRPr="001F4070" w:rsidRDefault="001F4070" w:rsidP="001F40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4070">
        <w:rPr>
          <w:rFonts w:ascii="Times New Roman" w:hAnsi="Times New Roman" w:cs="Times New Roman"/>
          <w:sz w:val="40"/>
          <w:szCs w:val="40"/>
        </w:rPr>
        <w:t>по истории</w:t>
      </w:r>
    </w:p>
    <w:p w:rsidR="001F4070" w:rsidRPr="001F4070" w:rsidRDefault="001F4070" w:rsidP="001F407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F4070" w:rsidRPr="001F4070" w:rsidRDefault="001F4070" w:rsidP="001F40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10</w:t>
      </w:r>
      <w:r w:rsidRPr="001F4070">
        <w:rPr>
          <w:rFonts w:ascii="Times New Roman" w:hAnsi="Times New Roman" w:cs="Times New Roman"/>
          <w:sz w:val="40"/>
          <w:szCs w:val="40"/>
        </w:rPr>
        <w:t xml:space="preserve"> класса</w:t>
      </w:r>
    </w:p>
    <w:p w:rsidR="001F4070" w:rsidRPr="001F4070" w:rsidRDefault="001F4070" w:rsidP="001F40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EF1" w:rsidRDefault="004E4EF1" w:rsidP="001F4070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</w:p>
    <w:p w:rsidR="004E4EF1" w:rsidRDefault="004E4EF1" w:rsidP="001F4070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</w:p>
    <w:p w:rsidR="001F4070" w:rsidRPr="001F4070" w:rsidRDefault="001F4070" w:rsidP="001F4070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  <w:r w:rsidRPr="001F4070">
        <w:rPr>
          <w:rFonts w:ascii="Times New Roman" w:hAnsi="Times New Roman" w:cs="Times New Roman"/>
          <w:sz w:val="32"/>
          <w:szCs w:val="32"/>
        </w:rPr>
        <w:t>Составитель: учитель истории и</w:t>
      </w:r>
    </w:p>
    <w:p w:rsidR="001F4070" w:rsidRPr="001F4070" w:rsidRDefault="001F4070" w:rsidP="001F4070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  <w:r w:rsidRPr="001F4070">
        <w:rPr>
          <w:rFonts w:ascii="Times New Roman" w:hAnsi="Times New Roman" w:cs="Times New Roman"/>
          <w:sz w:val="32"/>
          <w:szCs w:val="32"/>
        </w:rPr>
        <w:t xml:space="preserve">                           обществознания</w:t>
      </w:r>
    </w:p>
    <w:p w:rsidR="001F4070" w:rsidRPr="001F4070" w:rsidRDefault="001125D9" w:rsidP="001F4070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Меньшикова В. М.     </w:t>
      </w:r>
    </w:p>
    <w:p w:rsidR="00C7481B" w:rsidRDefault="00C7481B" w:rsidP="001F4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81B" w:rsidRDefault="00C7481B" w:rsidP="001F4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81B" w:rsidRDefault="00C7481B" w:rsidP="001F4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81B" w:rsidRDefault="00C7481B" w:rsidP="001F4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EF1" w:rsidRDefault="004E4EF1" w:rsidP="001F4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070" w:rsidRPr="001F4070" w:rsidRDefault="001F4070" w:rsidP="001F4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4070" w:rsidRPr="001F4070" w:rsidSect="001F4070">
          <w:footerReference w:type="default" r:id="rId7"/>
          <w:pgSz w:w="11906" w:h="16838"/>
          <w:pgMar w:top="1134" w:right="856" w:bottom="1134" w:left="851" w:header="227" w:footer="851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201</w:t>
      </w:r>
      <w:r w:rsidR="00192FA7">
        <w:rPr>
          <w:rFonts w:ascii="Times New Roman" w:hAnsi="Times New Roman" w:cs="Times New Roman"/>
          <w:sz w:val="28"/>
          <w:szCs w:val="28"/>
        </w:rPr>
        <w:t>6-2017</w:t>
      </w:r>
      <w:r w:rsidRPr="001F407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C5B05" w:rsidRDefault="00DC5B05" w:rsidP="00DC5B05">
      <w:pPr>
        <w:spacing w:after="0" w:line="240" w:lineRule="auto"/>
        <w:jc w:val="center"/>
        <w:rPr>
          <w:rStyle w:val="c14"/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5991" w:rsidRPr="005D1BAD" w:rsidRDefault="00DB69D4" w:rsidP="001C3E5F">
      <w:pPr>
        <w:pStyle w:val="c16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D1BAD">
        <w:rPr>
          <w:rStyle w:val="c14"/>
          <w:b/>
          <w:bCs/>
          <w:color w:val="000000"/>
          <w:sz w:val="22"/>
          <w:szCs w:val="22"/>
        </w:rPr>
        <w:t>Пояснительная записка</w:t>
      </w:r>
      <w:r w:rsidR="00255991" w:rsidRPr="005D1BAD">
        <w:rPr>
          <w:rStyle w:val="c14"/>
          <w:b/>
          <w:bCs/>
          <w:color w:val="000000"/>
          <w:sz w:val="22"/>
          <w:szCs w:val="22"/>
        </w:rPr>
        <w:t>.</w:t>
      </w:r>
    </w:p>
    <w:p w:rsidR="001C3E5F" w:rsidRPr="005D1BAD" w:rsidRDefault="00255991" w:rsidP="001125D9">
      <w:pPr>
        <w:pStyle w:val="c139"/>
        <w:spacing w:before="0" w:beforeAutospacing="0" w:after="0" w:afterAutospacing="0"/>
        <w:ind w:firstLine="567"/>
        <w:jc w:val="both"/>
        <w:rPr>
          <w:rStyle w:val="c19"/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 </w:t>
      </w:r>
      <w:r w:rsidR="001C3E5F" w:rsidRPr="005D1BAD">
        <w:rPr>
          <w:rStyle w:val="c19"/>
          <w:color w:val="000000"/>
          <w:sz w:val="22"/>
          <w:szCs w:val="22"/>
        </w:rPr>
        <w:t xml:space="preserve">         Рабочая программа создана на основе следующих нормативных документов: </w:t>
      </w:r>
    </w:p>
    <w:p w:rsidR="001125D9" w:rsidRPr="005D1BAD" w:rsidRDefault="001125D9" w:rsidP="001125D9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5D1BAD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F2E4F" w:rsidRPr="005D1BAD">
        <w:rPr>
          <w:rFonts w:ascii="Times New Roman" w:eastAsia="Times New Roman" w:hAnsi="Times New Roman" w:cs="Times New Roman"/>
          <w:lang w:eastAsia="ru-RU"/>
        </w:rPr>
        <w:t xml:space="preserve">Рабочая программа создана на основе следующих нормативных документов: </w:t>
      </w:r>
    </w:p>
    <w:p w:rsidR="001125D9" w:rsidRPr="005D1BAD" w:rsidRDefault="001125D9" w:rsidP="001125D9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5D1BAD">
        <w:rPr>
          <w:rFonts w:ascii="Times New Roman" w:hAnsi="Times New Roman" w:cs="Times New Roman"/>
        </w:rPr>
        <w:t>1.Приказ Минобразования России от 05.03.2004 N 1089  (ред. от 31.01.2012)</w:t>
      </w:r>
      <w:r w:rsidRPr="005D1BAD">
        <w:rPr>
          <w:rFonts w:ascii="Times New Roman" w:hAnsi="Times New Roman" w:cs="Times New Roman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1125D9" w:rsidRPr="005D1BAD" w:rsidRDefault="001125D9" w:rsidP="001125D9">
      <w:pPr>
        <w:spacing w:after="0" w:line="240" w:lineRule="auto"/>
        <w:ind w:left="-709"/>
        <w:rPr>
          <w:rFonts w:ascii="Times New Roman" w:hAnsi="Times New Roman" w:cs="Times New Roman"/>
          <w:color w:val="000000"/>
          <w:shd w:val="clear" w:color="auto" w:fill="FFFFFF"/>
        </w:rPr>
      </w:pPr>
      <w:r w:rsidRPr="005D1BAD">
        <w:rPr>
          <w:rFonts w:ascii="Times New Roman" w:hAnsi="Times New Roman" w:cs="Times New Roman"/>
          <w:color w:val="000000"/>
          <w:shd w:val="clear" w:color="auto" w:fill="FFFFFF"/>
        </w:rPr>
        <w:t xml:space="preserve">2.Примерные программы основного общего образования по истории 10-11 класса для образовательных учреждений, Программы курса к учебнику А.Н. Сахарова, В.И. </w:t>
      </w:r>
      <w:proofErr w:type="spellStart"/>
      <w:r w:rsidRPr="005D1BAD">
        <w:rPr>
          <w:rFonts w:ascii="Times New Roman" w:hAnsi="Times New Roman" w:cs="Times New Roman"/>
          <w:color w:val="000000"/>
          <w:shd w:val="clear" w:color="auto" w:fill="FFFFFF"/>
        </w:rPr>
        <w:t>Буганова</w:t>
      </w:r>
      <w:proofErr w:type="spellEnd"/>
      <w:r w:rsidRPr="005D1BAD">
        <w:rPr>
          <w:rFonts w:ascii="Times New Roman" w:hAnsi="Times New Roman" w:cs="Times New Roman"/>
          <w:color w:val="000000"/>
          <w:shd w:val="clear" w:color="auto" w:fill="FFFFFF"/>
        </w:rPr>
        <w:t>. История России с древнейших времён до конца 17 в. для общеобразовательных учреждений. 10 класс, М.,2010г</w:t>
      </w:r>
      <w:bookmarkStart w:id="0" w:name="_GoBack"/>
      <w:bookmarkEnd w:id="0"/>
    </w:p>
    <w:p w:rsidR="005779B1" w:rsidRPr="005D1BAD" w:rsidRDefault="001125D9" w:rsidP="005779B1">
      <w:pPr>
        <w:spacing w:after="0" w:line="240" w:lineRule="auto"/>
        <w:ind w:left="-709"/>
        <w:rPr>
          <w:rStyle w:val="c15"/>
          <w:rFonts w:ascii="Times New Roman" w:hAnsi="Times New Roman" w:cs="Times New Roman"/>
          <w:color w:val="000000"/>
        </w:rPr>
      </w:pPr>
      <w:r w:rsidRPr="005D1BAD">
        <w:rPr>
          <w:rFonts w:ascii="Times New Roman" w:hAnsi="Times New Roman" w:cs="Times New Roman"/>
        </w:rPr>
        <w:t>3</w:t>
      </w:r>
      <w:r w:rsidR="001F6FFA" w:rsidRPr="005D1BAD">
        <w:rPr>
          <w:rFonts w:ascii="Times New Roman" w:hAnsi="Times New Roman" w:cs="Times New Roman"/>
        </w:rPr>
        <w:t>. Программа Всемирная история. История России и Мира с древнейших времен до конца XIX века в 10 классе разработана на основе</w:t>
      </w:r>
      <w:r w:rsidR="001C3E5F" w:rsidRPr="005D1BAD">
        <w:rPr>
          <w:rStyle w:val="c19"/>
          <w:rFonts w:ascii="Times New Roman" w:hAnsi="Times New Roman" w:cs="Times New Roman"/>
          <w:color w:val="000000"/>
        </w:rPr>
        <w:t xml:space="preserve"> </w:t>
      </w:r>
      <w:r w:rsidR="001C3E5F" w:rsidRPr="005D1BAD">
        <w:rPr>
          <w:rStyle w:val="c15"/>
          <w:rFonts w:ascii="Times New Roman" w:hAnsi="Times New Roman" w:cs="Times New Roman"/>
          <w:color w:val="000000"/>
        </w:rPr>
        <w:t>авторск</w:t>
      </w:r>
      <w:r w:rsidR="001F6FFA" w:rsidRPr="005D1BAD">
        <w:rPr>
          <w:rStyle w:val="c15"/>
          <w:rFonts w:ascii="Times New Roman" w:hAnsi="Times New Roman" w:cs="Times New Roman"/>
          <w:color w:val="000000"/>
        </w:rPr>
        <w:t>ой  программы</w:t>
      </w:r>
      <w:r w:rsidR="001C3E5F" w:rsidRPr="005D1BAD">
        <w:rPr>
          <w:rStyle w:val="c15"/>
          <w:rFonts w:ascii="Times New Roman" w:hAnsi="Times New Roman" w:cs="Times New Roman"/>
          <w:color w:val="000000"/>
        </w:rPr>
        <w:t xml:space="preserve"> под ред. </w:t>
      </w:r>
      <w:proofErr w:type="spellStart"/>
      <w:r w:rsidR="001C3E5F" w:rsidRPr="005D1BAD">
        <w:rPr>
          <w:rStyle w:val="c15"/>
          <w:rFonts w:ascii="Times New Roman" w:hAnsi="Times New Roman" w:cs="Times New Roman"/>
          <w:color w:val="000000"/>
        </w:rPr>
        <w:t>Загладина</w:t>
      </w:r>
      <w:proofErr w:type="spellEnd"/>
      <w:r w:rsidR="001C3E5F" w:rsidRPr="005D1BAD">
        <w:rPr>
          <w:rStyle w:val="c15"/>
          <w:rFonts w:ascii="Times New Roman" w:hAnsi="Times New Roman" w:cs="Times New Roman"/>
          <w:color w:val="000000"/>
        </w:rPr>
        <w:t xml:space="preserve"> Н.В., </w:t>
      </w:r>
      <w:proofErr w:type="spellStart"/>
      <w:r w:rsidR="001C3E5F" w:rsidRPr="005D1BAD">
        <w:rPr>
          <w:rStyle w:val="c15"/>
          <w:rFonts w:ascii="Times New Roman" w:hAnsi="Times New Roman" w:cs="Times New Roman"/>
          <w:color w:val="000000"/>
        </w:rPr>
        <w:t>Козленко</w:t>
      </w:r>
      <w:proofErr w:type="spellEnd"/>
      <w:r w:rsidR="001C3E5F" w:rsidRPr="005D1BAD">
        <w:rPr>
          <w:rStyle w:val="c15"/>
          <w:rFonts w:ascii="Times New Roman" w:hAnsi="Times New Roman" w:cs="Times New Roman"/>
          <w:color w:val="000000"/>
        </w:rPr>
        <w:t xml:space="preserve"> С.И., </w:t>
      </w:r>
      <w:proofErr w:type="spellStart"/>
      <w:r w:rsidR="001C3E5F" w:rsidRPr="005D1BAD">
        <w:rPr>
          <w:rStyle w:val="c15"/>
          <w:rFonts w:ascii="Times New Roman" w:hAnsi="Times New Roman" w:cs="Times New Roman"/>
          <w:color w:val="000000"/>
        </w:rPr>
        <w:t>Загладиной</w:t>
      </w:r>
      <w:proofErr w:type="spellEnd"/>
      <w:r w:rsidR="001C3E5F" w:rsidRPr="005D1BAD">
        <w:rPr>
          <w:rStyle w:val="c15"/>
          <w:rFonts w:ascii="Times New Roman" w:hAnsi="Times New Roman" w:cs="Times New Roman"/>
          <w:color w:val="000000"/>
        </w:rPr>
        <w:t xml:space="preserve"> Х.Т. М. «Русское слово» 2007 г.</w:t>
      </w:r>
    </w:p>
    <w:p w:rsidR="005779B1" w:rsidRPr="005D1BAD" w:rsidRDefault="005779B1" w:rsidP="005779B1">
      <w:pPr>
        <w:spacing w:after="0" w:line="240" w:lineRule="auto"/>
        <w:ind w:left="-709"/>
        <w:rPr>
          <w:rFonts w:ascii="Times New Roman" w:hAnsi="Times New Roman" w:cs="Times New Roman"/>
          <w:color w:val="000000"/>
        </w:rPr>
      </w:pPr>
      <w:r w:rsidRPr="005D1BAD">
        <w:rPr>
          <w:rFonts w:ascii="Times New Roman" w:hAnsi="Times New Roman" w:cs="Times New Roman"/>
        </w:rPr>
        <w:t xml:space="preserve">4.Учебный план МАОУ </w:t>
      </w:r>
      <w:proofErr w:type="spellStart"/>
      <w:r w:rsidRPr="005D1BAD">
        <w:rPr>
          <w:rFonts w:ascii="Times New Roman" w:hAnsi="Times New Roman" w:cs="Times New Roman"/>
        </w:rPr>
        <w:t>Петелинская</w:t>
      </w:r>
      <w:proofErr w:type="spellEnd"/>
      <w:r w:rsidRPr="005D1BAD">
        <w:rPr>
          <w:rFonts w:ascii="Times New Roman" w:hAnsi="Times New Roman" w:cs="Times New Roman"/>
        </w:rPr>
        <w:t xml:space="preserve"> СОШ на 2016-2017 учебный год, утвержденный приказом №68/5-од от 23.05.2015 г;</w:t>
      </w:r>
    </w:p>
    <w:p w:rsidR="005779B1" w:rsidRPr="005D1BAD" w:rsidRDefault="005779B1" w:rsidP="005779B1">
      <w:pPr>
        <w:spacing w:after="0" w:line="240" w:lineRule="auto"/>
        <w:ind w:left="-709"/>
        <w:rPr>
          <w:rFonts w:ascii="Times New Roman" w:hAnsi="Times New Roman" w:cs="Times New Roman"/>
          <w:color w:val="000000"/>
        </w:rPr>
      </w:pPr>
      <w:r w:rsidRPr="005D1BAD">
        <w:rPr>
          <w:rFonts w:ascii="Times New Roman" w:hAnsi="Times New Roman" w:cs="Times New Roman"/>
        </w:rPr>
        <w:t xml:space="preserve">5.   Приказ </w:t>
      </w:r>
      <w:proofErr w:type="spellStart"/>
      <w:r w:rsidRPr="005D1BAD">
        <w:rPr>
          <w:rFonts w:ascii="Times New Roman" w:hAnsi="Times New Roman" w:cs="Times New Roman"/>
        </w:rPr>
        <w:t>Минобрнауки</w:t>
      </w:r>
      <w:proofErr w:type="spellEnd"/>
      <w:r w:rsidRPr="005D1BAD">
        <w:rPr>
          <w:rFonts w:ascii="Times New Roman" w:hAnsi="Times New Roman" w:cs="Times New Roman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5779B1" w:rsidRPr="005D1BAD" w:rsidRDefault="005779B1" w:rsidP="001125D9">
      <w:pPr>
        <w:spacing w:after="0" w:line="240" w:lineRule="auto"/>
        <w:ind w:left="-709"/>
        <w:rPr>
          <w:rStyle w:val="c15"/>
          <w:rFonts w:ascii="Times New Roman" w:hAnsi="Times New Roman" w:cs="Times New Roman"/>
          <w:color w:val="000000"/>
        </w:rPr>
      </w:pPr>
    </w:p>
    <w:p w:rsidR="001A5C9A" w:rsidRPr="005D1BAD" w:rsidRDefault="00255991" w:rsidP="001A5C9A">
      <w:pPr>
        <w:spacing w:after="0" w:line="240" w:lineRule="auto"/>
        <w:ind w:left="-709"/>
        <w:rPr>
          <w:rStyle w:val="c19"/>
          <w:rFonts w:ascii="Times New Roman" w:eastAsia="Times New Roman" w:hAnsi="Times New Roman" w:cs="Times New Roman"/>
          <w:lang w:eastAsia="ru-RU"/>
        </w:rPr>
      </w:pPr>
      <w:r w:rsidRPr="005D1BAD">
        <w:rPr>
          <w:rStyle w:val="c19"/>
          <w:rFonts w:ascii="Times New Roman" w:hAnsi="Times New Roman" w:cs="Times New Roman"/>
          <w:color w:val="000000"/>
        </w:rPr>
        <w:t xml:space="preserve">Рабочая программа по истории создана на основе программы среднего (полного) общего образования на базовом уровне, рассчитана на 68 </w:t>
      </w:r>
      <w:proofErr w:type="spellStart"/>
      <w:r w:rsidRPr="005D1BAD">
        <w:rPr>
          <w:rStyle w:val="c19"/>
          <w:rFonts w:ascii="Times New Roman" w:hAnsi="Times New Roman" w:cs="Times New Roman"/>
          <w:color w:val="000000"/>
        </w:rPr>
        <w:t>часов</w:t>
      </w:r>
      <w:r w:rsidR="00DB69D4" w:rsidRPr="005D1BAD">
        <w:rPr>
          <w:rStyle w:val="c19"/>
          <w:rFonts w:ascii="Times New Roman" w:hAnsi="Times New Roman" w:cs="Times New Roman"/>
          <w:color w:val="000000"/>
        </w:rPr>
        <w:t>В</w:t>
      </w:r>
      <w:proofErr w:type="spellEnd"/>
      <w:r w:rsidR="00DB69D4" w:rsidRPr="005D1BAD">
        <w:rPr>
          <w:rStyle w:val="c19"/>
          <w:rFonts w:ascii="Times New Roman" w:hAnsi="Times New Roman" w:cs="Times New Roman"/>
          <w:color w:val="000000"/>
        </w:rPr>
        <w:t xml:space="preserve"> рабочей программе предусматривается следующая система распределения учебного материала: общее количество часов – 68, при 2 часах в неделю.</w:t>
      </w:r>
    </w:p>
    <w:p w:rsidR="001A5C9A" w:rsidRPr="005D1BAD" w:rsidRDefault="00DB69D4" w:rsidP="001A5C9A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5D1BAD">
        <w:rPr>
          <w:rFonts w:ascii="Times New Roman" w:eastAsia="Times New Roman" w:hAnsi="Times New Roman" w:cs="Times New Roman"/>
          <w:b/>
          <w:lang w:eastAsia="ru-RU"/>
        </w:rPr>
        <w:t xml:space="preserve">Количество часов: </w:t>
      </w:r>
      <w:r w:rsidRPr="005D1BAD">
        <w:rPr>
          <w:rFonts w:ascii="Times New Roman" w:eastAsia="Times New Roman" w:hAnsi="Times New Roman" w:cs="Times New Roman"/>
          <w:lang w:eastAsia="ru-RU"/>
        </w:rPr>
        <w:t xml:space="preserve">68 </w:t>
      </w:r>
    </w:p>
    <w:p w:rsidR="001A5C9A" w:rsidRPr="005D1BAD" w:rsidRDefault="00427176" w:rsidP="001A5C9A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5D1BAD">
        <w:rPr>
          <w:rFonts w:ascii="Times New Roman" w:hAnsi="Times New Roman" w:cs="Times New Roman"/>
          <w:b/>
          <w:bCs/>
          <w:color w:val="000000"/>
        </w:rPr>
        <w:t>Используемый учебник:</w:t>
      </w:r>
      <w:r w:rsidR="007B73D9" w:rsidRPr="005D1BAD">
        <w:rPr>
          <w:rStyle w:val="c19"/>
          <w:rFonts w:ascii="Times New Roman" w:hAnsi="Times New Roman" w:cs="Times New Roman"/>
          <w:color w:val="000000"/>
        </w:rPr>
        <w:t xml:space="preserve"> </w:t>
      </w:r>
      <w:proofErr w:type="spellStart"/>
      <w:r w:rsidR="007B73D9" w:rsidRPr="005D1BAD">
        <w:rPr>
          <w:rStyle w:val="c19"/>
          <w:rFonts w:ascii="Times New Roman" w:hAnsi="Times New Roman" w:cs="Times New Roman"/>
          <w:color w:val="000000"/>
        </w:rPr>
        <w:t>Н.В.Загладин</w:t>
      </w:r>
      <w:proofErr w:type="spellEnd"/>
      <w:r w:rsidR="007B73D9" w:rsidRPr="005D1BAD">
        <w:rPr>
          <w:rStyle w:val="c19"/>
          <w:rFonts w:ascii="Times New Roman" w:hAnsi="Times New Roman" w:cs="Times New Roman"/>
          <w:color w:val="000000"/>
        </w:rPr>
        <w:t xml:space="preserve">.  «Всемирная история. История России и Мира с древнейших времен до конца </w:t>
      </w:r>
      <w:r w:rsidR="007B73D9" w:rsidRPr="005D1BAD">
        <w:rPr>
          <w:rStyle w:val="c19"/>
          <w:rFonts w:ascii="Times New Roman" w:hAnsi="Times New Roman" w:cs="Times New Roman"/>
          <w:color w:val="000000"/>
          <w:lang w:val="en-US"/>
        </w:rPr>
        <w:t>XIX</w:t>
      </w:r>
      <w:r w:rsidR="007B73D9" w:rsidRPr="005D1BAD">
        <w:rPr>
          <w:rStyle w:val="c19"/>
          <w:rFonts w:ascii="Times New Roman" w:hAnsi="Times New Roman" w:cs="Times New Roman"/>
          <w:color w:val="000000"/>
        </w:rPr>
        <w:t xml:space="preserve"> века»,  учебник для 10 класса общеобразовательных учреждений. –изд. – М.:</w:t>
      </w:r>
      <w:r w:rsidR="008E6A11" w:rsidRPr="005D1BAD">
        <w:rPr>
          <w:rStyle w:val="c19"/>
          <w:rFonts w:ascii="Times New Roman" w:hAnsi="Times New Roman" w:cs="Times New Roman"/>
          <w:color w:val="000000"/>
        </w:rPr>
        <w:t xml:space="preserve"> ООО</w:t>
      </w:r>
      <w:r w:rsidR="007B73D9" w:rsidRPr="005D1BAD">
        <w:rPr>
          <w:rStyle w:val="c19"/>
          <w:rFonts w:ascii="Times New Roman" w:hAnsi="Times New Roman" w:cs="Times New Roman"/>
          <w:color w:val="000000"/>
        </w:rPr>
        <w:t xml:space="preserve"> «</w:t>
      </w:r>
      <w:r w:rsidR="008E6A11" w:rsidRPr="005D1BAD">
        <w:rPr>
          <w:rStyle w:val="c19"/>
          <w:rFonts w:ascii="Times New Roman" w:hAnsi="Times New Roman" w:cs="Times New Roman"/>
          <w:color w:val="000000"/>
        </w:rPr>
        <w:t>ТИД «</w:t>
      </w:r>
      <w:r w:rsidR="007B73D9" w:rsidRPr="005D1BAD">
        <w:rPr>
          <w:rStyle w:val="c19"/>
          <w:rFonts w:ascii="Times New Roman" w:hAnsi="Times New Roman" w:cs="Times New Roman"/>
          <w:color w:val="000000"/>
        </w:rPr>
        <w:t>Русское слово – РС</w:t>
      </w:r>
      <w:r w:rsidR="008E6A11" w:rsidRPr="005D1BAD">
        <w:rPr>
          <w:rStyle w:val="c19"/>
          <w:rFonts w:ascii="Times New Roman" w:hAnsi="Times New Roman" w:cs="Times New Roman"/>
          <w:color w:val="000000"/>
        </w:rPr>
        <w:t>», 2005</w:t>
      </w:r>
      <w:r w:rsidR="007B73D9" w:rsidRPr="005D1BAD">
        <w:rPr>
          <w:rStyle w:val="c19"/>
          <w:rFonts w:ascii="Times New Roman" w:hAnsi="Times New Roman" w:cs="Times New Roman"/>
          <w:color w:val="000000"/>
        </w:rPr>
        <w:t>.</w:t>
      </w:r>
      <w:r w:rsidR="008E6A11" w:rsidRPr="005D1BAD">
        <w:rPr>
          <w:rStyle w:val="c19"/>
          <w:rFonts w:ascii="Times New Roman" w:hAnsi="Times New Roman" w:cs="Times New Roman"/>
          <w:color w:val="000000"/>
        </w:rPr>
        <w:t>-400 с.</w:t>
      </w:r>
    </w:p>
    <w:p w:rsidR="001A5C9A" w:rsidRPr="005D1BAD" w:rsidRDefault="008E6A11" w:rsidP="001A5C9A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zh-CN"/>
        </w:rPr>
      </w:pPr>
      <w:r w:rsidRPr="005D1BAD">
        <w:rPr>
          <w:rFonts w:ascii="Times New Roman" w:eastAsia="Times New Roman" w:hAnsi="Times New Roman" w:cs="Times New Roman"/>
          <w:b/>
          <w:lang w:eastAsia="zh-CN"/>
        </w:rPr>
        <w:t>В учебной программе используется следующий учебно-методический комплект:</w:t>
      </w:r>
    </w:p>
    <w:p w:rsidR="001A5C9A" w:rsidRPr="005D1BAD" w:rsidRDefault="008E6A11" w:rsidP="001A5C9A">
      <w:pPr>
        <w:spacing w:after="0" w:line="240" w:lineRule="auto"/>
        <w:ind w:left="-709"/>
        <w:rPr>
          <w:rStyle w:val="c19"/>
          <w:rFonts w:ascii="Times New Roman" w:hAnsi="Times New Roman" w:cs="Times New Roman"/>
          <w:color w:val="000000"/>
        </w:rPr>
      </w:pPr>
      <w:r w:rsidRPr="005D1BAD">
        <w:rPr>
          <w:rStyle w:val="c19"/>
          <w:rFonts w:ascii="Times New Roman" w:hAnsi="Times New Roman" w:cs="Times New Roman"/>
          <w:color w:val="000000"/>
        </w:rPr>
        <w:t xml:space="preserve">1. </w:t>
      </w:r>
      <w:proofErr w:type="spellStart"/>
      <w:r w:rsidRPr="005D1BAD">
        <w:rPr>
          <w:rStyle w:val="c19"/>
          <w:rFonts w:ascii="Times New Roman" w:hAnsi="Times New Roman" w:cs="Times New Roman"/>
          <w:color w:val="000000"/>
        </w:rPr>
        <w:t>Н.В.Загладин</w:t>
      </w:r>
      <w:proofErr w:type="spellEnd"/>
      <w:r w:rsidRPr="005D1BAD">
        <w:rPr>
          <w:rStyle w:val="c19"/>
          <w:rFonts w:ascii="Times New Roman" w:hAnsi="Times New Roman" w:cs="Times New Roman"/>
          <w:color w:val="000000"/>
        </w:rPr>
        <w:t>.  «История России и Мира »,  учебник для 10 класса общеобразовательных учреждений. –изд. – М.: «Русское слово – РС», 2007.</w:t>
      </w:r>
    </w:p>
    <w:p w:rsidR="008E6A11" w:rsidRPr="005D1BAD" w:rsidRDefault="008E6A11" w:rsidP="001A5C9A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5D1BAD">
        <w:rPr>
          <w:rStyle w:val="c19"/>
          <w:rFonts w:ascii="Times New Roman" w:hAnsi="Times New Roman" w:cs="Times New Roman"/>
          <w:color w:val="000000"/>
        </w:rPr>
        <w:t xml:space="preserve">2. Методические рекомендации по использованию учебников </w:t>
      </w:r>
      <w:proofErr w:type="spellStart"/>
      <w:r w:rsidRPr="005D1BAD">
        <w:rPr>
          <w:rStyle w:val="c19"/>
          <w:rFonts w:ascii="Times New Roman" w:hAnsi="Times New Roman" w:cs="Times New Roman"/>
          <w:color w:val="000000"/>
        </w:rPr>
        <w:t>Н.В.Загладина</w:t>
      </w:r>
      <w:proofErr w:type="spellEnd"/>
      <w:r w:rsidRPr="005D1BAD">
        <w:rPr>
          <w:rStyle w:val="c19"/>
          <w:rFonts w:ascii="Times New Roman" w:hAnsi="Times New Roman" w:cs="Times New Roman"/>
          <w:color w:val="000000"/>
        </w:rPr>
        <w:t xml:space="preserve">. «Всеобщая история 10-11 класс». М.: ООО «ТИД»Русское </w:t>
      </w:r>
      <w:proofErr w:type="spellStart"/>
      <w:r w:rsidRPr="005D1BAD">
        <w:rPr>
          <w:rStyle w:val="c19"/>
          <w:rFonts w:ascii="Times New Roman" w:hAnsi="Times New Roman" w:cs="Times New Roman"/>
          <w:color w:val="000000"/>
        </w:rPr>
        <w:t>слово-РС</w:t>
      </w:r>
      <w:proofErr w:type="spellEnd"/>
      <w:r w:rsidRPr="005D1BAD">
        <w:rPr>
          <w:rStyle w:val="c19"/>
          <w:rFonts w:ascii="Times New Roman" w:hAnsi="Times New Roman" w:cs="Times New Roman"/>
          <w:color w:val="000000"/>
        </w:rPr>
        <w:t>», 2009</w:t>
      </w:r>
    </w:p>
    <w:p w:rsidR="004D37BF" w:rsidRPr="005D1BAD" w:rsidRDefault="004D37BF" w:rsidP="001C3E5F">
      <w:pPr>
        <w:pStyle w:val="c24"/>
        <w:spacing w:before="0" w:beforeAutospacing="0" w:after="0" w:afterAutospacing="0"/>
        <w:jc w:val="both"/>
        <w:rPr>
          <w:rFonts w:eastAsia="SimSun"/>
          <w:b/>
          <w:sz w:val="22"/>
          <w:szCs w:val="22"/>
          <w:lang w:eastAsia="zh-CN"/>
        </w:rPr>
      </w:pPr>
    </w:p>
    <w:p w:rsidR="00255991" w:rsidRPr="005D1BAD" w:rsidRDefault="004D37BF" w:rsidP="001C3E5F">
      <w:pPr>
        <w:pStyle w:val="c24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D1BAD">
        <w:rPr>
          <w:rStyle w:val="c19"/>
          <w:b/>
          <w:color w:val="000000"/>
          <w:sz w:val="22"/>
          <w:szCs w:val="22"/>
        </w:rPr>
        <w:t>Цели</w:t>
      </w:r>
      <w:r w:rsidR="00255991" w:rsidRPr="005D1BAD">
        <w:rPr>
          <w:rStyle w:val="c19"/>
          <w:b/>
          <w:color w:val="000000"/>
          <w:sz w:val="22"/>
          <w:szCs w:val="22"/>
        </w:rPr>
        <w:t xml:space="preserve"> и задач</w:t>
      </w:r>
      <w:r w:rsidRPr="005D1BAD">
        <w:rPr>
          <w:rStyle w:val="c19"/>
          <w:b/>
          <w:color w:val="000000"/>
          <w:sz w:val="22"/>
          <w:szCs w:val="22"/>
        </w:rPr>
        <w:t>и программы</w:t>
      </w:r>
      <w:r w:rsidR="00255991" w:rsidRPr="005D1BAD">
        <w:rPr>
          <w:rStyle w:val="c19"/>
          <w:b/>
          <w:color w:val="000000"/>
          <w:sz w:val="22"/>
          <w:szCs w:val="22"/>
        </w:rPr>
        <w:t>:</w:t>
      </w:r>
    </w:p>
    <w:p w:rsidR="00255991" w:rsidRPr="005D1BAD" w:rsidRDefault="00255991" w:rsidP="001C3E5F">
      <w:pPr>
        <w:pStyle w:val="c195"/>
        <w:spacing w:before="0" w:beforeAutospacing="0" w:after="0" w:afterAutospacing="0"/>
        <w:ind w:left="108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   Воспитание гражданственности,  национальной идентичности,  развитие мировоззренческих убеждений учащихся на основе осмысления ими исторически сложившихся культурных, религиозных традиций, нравственных; и социальных установок;</w:t>
      </w:r>
    </w:p>
    <w:p w:rsidR="00255991" w:rsidRPr="005D1BAD" w:rsidRDefault="00255991" w:rsidP="001C3E5F">
      <w:pPr>
        <w:pStyle w:val="c120"/>
        <w:spacing w:before="0" w:beforeAutospacing="0" w:after="0" w:afterAutospacing="0"/>
        <w:ind w:left="1080"/>
        <w:rPr>
          <w:color w:val="000000"/>
          <w:sz w:val="22"/>
          <w:szCs w:val="22"/>
        </w:rPr>
      </w:pPr>
      <w:r w:rsidRPr="005D1BAD">
        <w:rPr>
          <w:rStyle w:val="c19"/>
          <w:i/>
          <w:iCs/>
          <w:color w:val="000000"/>
          <w:sz w:val="22"/>
          <w:szCs w:val="22"/>
        </w:rPr>
        <w:t>     </w:t>
      </w:r>
      <w:r w:rsidRPr="005D1BAD">
        <w:rPr>
          <w:rStyle w:val="apple-converted-space"/>
          <w:i/>
          <w:iCs/>
          <w:color w:val="000000"/>
          <w:sz w:val="22"/>
          <w:szCs w:val="22"/>
        </w:rPr>
        <w:t> </w:t>
      </w:r>
      <w:r w:rsidRPr="005D1BAD">
        <w:rPr>
          <w:rStyle w:val="c19"/>
          <w:color w:val="000000"/>
          <w:sz w:val="22"/>
          <w:szCs w:val="22"/>
        </w:rPr>
        <w:t>Развитие   способности   понимать   историческую   обусловленность   явлений   и   процессов   современного   мира,   критически анализировать полученную информацию, определять собственную позицию по отношению к окружающей действительности;</w:t>
      </w:r>
    </w:p>
    <w:p w:rsidR="00255991" w:rsidRPr="005D1BAD" w:rsidRDefault="00255991" w:rsidP="001C3E5F">
      <w:pPr>
        <w:pStyle w:val="c120"/>
        <w:spacing w:before="0" w:beforeAutospacing="0" w:after="0" w:afterAutospacing="0"/>
        <w:ind w:left="1080"/>
        <w:rPr>
          <w:color w:val="000000"/>
          <w:sz w:val="22"/>
          <w:szCs w:val="22"/>
        </w:rPr>
      </w:pPr>
      <w:r w:rsidRPr="005D1BAD">
        <w:rPr>
          <w:rStyle w:val="c19"/>
          <w:i/>
          <w:iCs/>
          <w:color w:val="000000"/>
          <w:sz w:val="22"/>
          <w:szCs w:val="22"/>
        </w:rPr>
        <w:t>     </w:t>
      </w:r>
      <w:r w:rsidRPr="005D1BAD">
        <w:rPr>
          <w:rStyle w:val="apple-converted-space"/>
          <w:i/>
          <w:iCs/>
          <w:color w:val="000000"/>
          <w:sz w:val="22"/>
          <w:szCs w:val="22"/>
        </w:rPr>
        <w:t> </w:t>
      </w:r>
      <w:r w:rsidRPr="005D1BAD">
        <w:rPr>
          <w:rStyle w:val="c19"/>
          <w:color w:val="000000"/>
          <w:sz w:val="22"/>
          <w:szCs w:val="22"/>
        </w:rPr>
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</w:t>
      </w:r>
    </w:p>
    <w:p w:rsidR="00255991" w:rsidRPr="005D1BAD" w:rsidRDefault="00255991" w:rsidP="001C3E5F">
      <w:pPr>
        <w:pStyle w:val="c120"/>
        <w:spacing w:before="0" w:beforeAutospacing="0" w:after="0" w:afterAutospacing="0"/>
        <w:ind w:left="108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      Овладение умениями и навыками комплексной работы с различными тинами исторических источников, поиска и систематизации исторической информации;</w:t>
      </w:r>
    </w:p>
    <w:p w:rsidR="00255991" w:rsidRPr="005D1BAD" w:rsidRDefault="00255991" w:rsidP="001C3E5F">
      <w:pPr>
        <w:pStyle w:val="c113"/>
        <w:spacing w:before="0" w:beforeAutospacing="0" w:after="0" w:afterAutospacing="0"/>
        <w:ind w:left="108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       Формирование ответственности за историческое образование и историческое мышление -        способности рассматривать события и  явления   с  точки   зрения   их   исторической   обусловленности;   определять   и   аргументировано   представлять   собственное  отношение   к дискуссионным проблемам истории.</w:t>
      </w:r>
    </w:p>
    <w:p w:rsidR="00255991" w:rsidRPr="005D1BAD" w:rsidRDefault="00255991" w:rsidP="001C3E5F">
      <w:pPr>
        <w:pStyle w:val="c8"/>
        <w:spacing w:before="0" w:beforeAutospacing="0" w:after="0" w:afterAutospacing="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                       Воспитание патриотизма, гражданственности, уважения к истории и традициям России и мира, к правам и  свободам человека, освоение исторического опыта, норм ценностей, которые необходимы для жизни в современном поликультурном, полиэтническом обществе.  </w:t>
      </w:r>
    </w:p>
    <w:p w:rsidR="00255991" w:rsidRPr="005D1BAD" w:rsidRDefault="00255991" w:rsidP="001C3E5F">
      <w:pPr>
        <w:pStyle w:val="c77"/>
        <w:spacing w:before="0" w:beforeAutospacing="0" w:after="0" w:afterAutospacing="0"/>
        <w:ind w:left="22" w:hanging="2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lastRenderedPageBreak/>
        <w:t>                    Более широкое, чем на предшествующей ступени обучения, привлечение исторической литературы и источников.</w:t>
      </w:r>
    </w:p>
    <w:p w:rsidR="00255991" w:rsidRPr="005D1BAD" w:rsidRDefault="00255991" w:rsidP="001C3E5F">
      <w:pPr>
        <w:pStyle w:val="c24"/>
        <w:spacing w:before="0" w:beforeAutospacing="0" w:after="0" w:afterAutospacing="0"/>
        <w:ind w:left="22" w:right="8" w:hanging="2"/>
        <w:jc w:val="both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  Задачей  историческое образование на ступени среднего (полного) общего образования является формирование систематизированных знаний об историческом прошлом, обогащение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</w:t>
      </w:r>
    </w:p>
    <w:p w:rsidR="00255991" w:rsidRPr="005D1BAD" w:rsidRDefault="00255991" w:rsidP="001C3E5F">
      <w:pPr>
        <w:pStyle w:val="c36"/>
        <w:spacing w:before="0" w:beforeAutospacing="0" w:after="0" w:afterAutospacing="0"/>
        <w:ind w:left="22" w:right="8" w:hanging="2"/>
        <w:jc w:val="both"/>
        <w:rPr>
          <w:rStyle w:val="c19"/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</w:t>
      </w:r>
    </w:p>
    <w:p w:rsidR="00712505" w:rsidRPr="005D1BAD" w:rsidRDefault="00712505" w:rsidP="001C3E5F">
      <w:pPr>
        <w:pStyle w:val="c36"/>
        <w:spacing w:before="0" w:beforeAutospacing="0" w:after="0" w:afterAutospacing="0"/>
        <w:ind w:left="22" w:right="8" w:hanging="2"/>
        <w:jc w:val="both"/>
        <w:rPr>
          <w:color w:val="000000"/>
          <w:sz w:val="22"/>
          <w:szCs w:val="22"/>
        </w:rPr>
      </w:pPr>
      <w:r w:rsidRPr="005D1BAD">
        <w:rPr>
          <w:color w:val="000000"/>
          <w:sz w:val="22"/>
          <w:szCs w:val="22"/>
        </w:rPr>
        <w:t>В соответствии с основной образовательной программой предусматривается введение регионального компонента в объеме не менее 10 % от общего количества часов по предмету интегрировано в содержании образования по предмету: модуль «Краеведение» - 6-11 классы история.</w:t>
      </w:r>
    </w:p>
    <w:p w:rsidR="00255991" w:rsidRPr="005D1BAD" w:rsidRDefault="00255991" w:rsidP="001C3E5F">
      <w:pPr>
        <w:pStyle w:val="c24"/>
        <w:spacing w:before="0" w:beforeAutospacing="0" w:after="0" w:afterAutospacing="0"/>
        <w:ind w:left="586" w:hanging="160"/>
        <w:jc w:val="both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Основная форма организации образовательного процесса</w:t>
      </w:r>
      <w:r w:rsidRPr="005D1BAD">
        <w:rPr>
          <w:rStyle w:val="c14"/>
          <w:b/>
          <w:bCs/>
          <w:color w:val="000000"/>
          <w:sz w:val="22"/>
          <w:szCs w:val="22"/>
        </w:rPr>
        <w:t> </w:t>
      </w:r>
      <w:r w:rsidRPr="005D1BAD">
        <w:rPr>
          <w:rStyle w:val="c19"/>
          <w:color w:val="000000"/>
          <w:sz w:val="22"/>
          <w:szCs w:val="22"/>
        </w:rPr>
        <w:t> классно-урочная.</w:t>
      </w:r>
    </w:p>
    <w:p w:rsidR="00255991" w:rsidRPr="005D1BAD" w:rsidRDefault="00255991" w:rsidP="001C3E5F">
      <w:pPr>
        <w:pStyle w:val="c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     Урок дает   возможность применять разнообразные методы обучения, сочетать    индивидуальную, групповую и фронтальную работу учащихся. Ведущими при изучении истории России и Мира  с древнейших времён до конца XIX в  в 10 классе являются    следующие типы уроков: комбинированный, уроки изучения нового материала, уроки закрепления знаний, уроки обобщения и систематизации изученного, выработки умений и навыков, семинар, обобщающие уроки.</w:t>
      </w:r>
    </w:p>
    <w:p w:rsidR="00255991" w:rsidRPr="005D1BAD" w:rsidRDefault="00255991" w:rsidP="001C3E5F">
      <w:pPr>
        <w:pStyle w:val="c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    Текущий контроль успеваемости -   систематическая проверка знаний учащихся, проводится  на текущих занятиях в соответствии с рабочей  учебной программой.  </w:t>
      </w:r>
    </w:p>
    <w:p w:rsidR="00255991" w:rsidRPr="005D1BAD" w:rsidRDefault="00255991" w:rsidP="001C3E5F">
      <w:pPr>
        <w:pStyle w:val="c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Текущий   контроль   знаний    обучающихся  в 10 классе осуществляется через опросы, самостоятельные  работы,   индивидуальные задания, выполнения творческих заданий, тематические зачеты и  тесты   в рамках  урока.</w:t>
      </w:r>
    </w:p>
    <w:p w:rsidR="00255991" w:rsidRPr="005D1BAD" w:rsidRDefault="00255991" w:rsidP="001C3E5F">
      <w:pPr>
        <w:pStyle w:val="c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Предусматриваются входное, рубежное и итоговое школьные административные тестирования.</w:t>
      </w:r>
    </w:p>
    <w:p w:rsidR="00255991" w:rsidRPr="005D1BAD" w:rsidRDefault="00255991" w:rsidP="001C3E5F">
      <w:pPr>
        <w:pStyle w:val="c8"/>
        <w:spacing w:before="0" w:beforeAutospacing="0" w:after="0" w:afterAutospacing="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               Средства контроля.</w:t>
      </w:r>
    </w:p>
    <w:p w:rsidR="00255991" w:rsidRPr="005D1BAD" w:rsidRDefault="00255991" w:rsidP="001C3E5F">
      <w:pPr>
        <w:pStyle w:val="c8"/>
        <w:spacing w:before="0" w:beforeAutospacing="0" w:after="0" w:afterAutospacing="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1. Тестовые материалы по разделам программы.</w:t>
      </w:r>
    </w:p>
    <w:p w:rsidR="00255991" w:rsidRPr="005D1BAD" w:rsidRDefault="00255991" w:rsidP="001C3E5F">
      <w:pPr>
        <w:pStyle w:val="c8"/>
        <w:spacing w:before="0" w:beforeAutospacing="0" w:after="0" w:afterAutospacing="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2. Мультимедийный тестовый  материал по истории России с древнейших времён до конца 20-го века.</w:t>
      </w:r>
    </w:p>
    <w:p w:rsidR="00255991" w:rsidRPr="005D1BAD" w:rsidRDefault="00C835AF" w:rsidP="001C3E5F">
      <w:pPr>
        <w:pStyle w:val="c8"/>
        <w:spacing w:before="0" w:beforeAutospacing="0" w:after="0" w:afterAutospacing="0"/>
        <w:rPr>
          <w:rStyle w:val="c19"/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3. Он</w:t>
      </w:r>
      <w:r w:rsidR="00255991" w:rsidRPr="005D1BAD">
        <w:rPr>
          <w:rStyle w:val="c19"/>
          <w:color w:val="000000"/>
          <w:sz w:val="22"/>
          <w:szCs w:val="22"/>
        </w:rPr>
        <w:t>лайн тесты по истории России.</w:t>
      </w:r>
    </w:p>
    <w:p w:rsidR="005D1BAD" w:rsidRPr="005D1BAD" w:rsidRDefault="005D1BAD" w:rsidP="001C3E5F">
      <w:pPr>
        <w:pStyle w:val="c8"/>
        <w:spacing w:before="0" w:beforeAutospacing="0" w:after="0" w:afterAutospacing="0"/>
        <w:rPr>
          <w:rStyle w:val="c19"/>
          <w:color w:val="000000"/>
          <w:sz w:val="22"/>
          <w:szCs w:val="22"/>
        </w:rPr>
      </w:pPr>
    </w:p>
    <w:p w:rsidR="005D1BAD" w:rsidRPr="005D1BAD" w:rsidRDefault="005D1BAD" w:rsidP="001C3E5F">
      <w:pPr>
        <w:pStyle w:val="c8"/>
        <w:spacing w:before="0" w:beforeAutospacing="0" w:after="0" w:afterAutospacing="0"/>
        <w:rPr>
          <w:rStyle w:val="c19"/>
          <w:color w:val="000000"/>
          <w:sz w:val="22"/>
          <w:szCs w:val="22"/>
        </w:rPr>
      </w:pPr>
    </w:p>
    <w:p w:rsidR="00F70B49" w:rsidRDefault="00F70B49" w:rsidP="00F70B49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b/>
        </w:rPr>
      </w:pPr>
    </w:p>
    <w:p w:rsidR="00726BD7" w:rsidRPr="005D1BAD" w:rsidRDefault="00726BD7" w:rsidP="00170E73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D37BF" w:rsidRPr="005D1BAD" w:rsidRDefault="004D37BF" w:rsidP="00170E73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1BAD">
        <w:rPr>
          <w:rFonts w:ascii="Times New Roman" w:eastAsia="Times New Roman" w:hAnsi="Times New Roman" w:cs="Times New Roman"/>
          <w:b/>
          <w:lang w:eastAsia="ru-RU"/>
        </w:rPr>
        <w:t>Учебно-тематическое планирование</w:t>
      </w:r>
    </w:p>
    <w:tbl>
      <w:tblPr>
        <w:tblpPr w:leftFromText="180" w:rightFromText="180" w:vertAnchor="text" w:horzAnchor="margin" w:tblpX="74" w:tblpY="161"/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5561"/>
        <w:gridCol w:w="1472"/>
        <w:gridCol w:w="5500"/>
        <w:gridCol w:w="61"/>
        <w:gridCol w:w="1963"/>
      </w:tblGrid>
      <w:tr w:rsidR="004D37BF" w:rsidRPr="005D1BAD" w:rsidTr="00712505">
        <w:trPr>
          <w:trHeight w:val="253"/>
        </w:trPr>
        <w:tc>
          <w:tcPr>
            <w:tcW w:w="616" w:type="dxa"/>
            <w:tcBorders>
              <w:right w:val="nil"/>
            </w:tcBorders>
          </w:tcPr>
          <w:p w:rsidR="004D37BF" w:rsidRPr="005D1BAD" w:rsidRDefault="004D37BF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33" w:type="dxa"/>
            <w:gridSpan w:val="2"/>
            <w:tcBorders>
              <w:left w:val="nil"/>
            </w:tcBorders>
          </w:tcPr>
          <w:p w:rsidR="004D37BF" w:rsidRPr="005D1BAD" w:rsidRDefault="004D37BF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Распределение учебного материала по курсу </w:t>
            </w:r>
          </w:p>
        </w:tc>
        <w:tc>
          <w:tcPr>
            <w:tcW w:w="7524" w:type="dxa"/>
            <w:gridSpan w:val="3"/>
          </w:tcPr>
          <w:p w:rsidR="004D37BF" w:rsidRPr="005D1BAD" w:rsidRDefault="004D37BF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Контрольные  работы                                                </w:t>
            </w:r>
          </w:p>
        </w:tc>
      </w:tr>
      <w:tr w:rsidR="004D37BF" w:rsidRPr="005D1BAD" w:rsidTr="00712505">
        <w:trPr>
          <w:trHeight w:val="257"/>
        </w:trPr>
        <w:tc>
          <w:tcPr>
            <w:tcW w:w="616" w:type="dxa"/>
          </w:tcPr>
          <w:p w:rsidR="004D37BF" w:rsidRPr="005D1BAD" w:rsidRDefault="004D37BF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561" w:type="dxa"/>
          </w:tcPr>
          <w:p w:rsidR="004D37BF" w:rsidRPr="005D1BAD" w:rsidRDefault="004D37BF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 раздела </w:t>
            </w:r>
          </w:p>
        </w:tc>
        <w:tc>
          <w:tcPr>
            <w:tcW w:w="1472" w:type="dxa"/>
          </w:tcPr>
          <w:p w:rsidR="004D37BF" w:rsidRPr="005D1BAD" w:rsidRDefault="004D37BF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>Кол. час.</w:t>
            </w:r>
          </w:p>
        </w:tc>
        <w:tc>
          <w:tcPr>
            <w:tcW w:w="5561" w:type="dxa"/>
            <w:gridSpan w:val="2"/>
          </w:tcPr>
          <w:p w:rsidR="004D37BF" w:rsidRPr="005D1BAD" w:rsidRDefault="004D37BF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</w:p>
        </w:tc>
        <w:tc>
          <w:tcPr>
            <w:tcW w:w="1963" w:type="dxa"/>
          </w:tcPr>
          <w:p w:rsidR="004D37BF" w:rsidRPr="005D1BAD" w:rsidRDefault="004D37BF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</w:p>
        </w:tc>
      </w:tr>
      <w:tr w:rsidR="004D37BF" w:rsidRPr="005D1BAD" w:rsidTr="00712505">
        <w:trPr>
          <w:trHeight w:val="257"/>
        </w:trPr>
        <w:tc>
          <w:tcPr>
            <w:tcW w:w="616" w:type="dxa"/>
          </w:tcPr>
          <w:p w:rsidR="004D37BF" w:rsidRPr="005D1BAD" w:rsidRDefault="004D37BF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561" w:type="dxa"/>
          </w:tcPr>
          <w:p w:rsidR="004D37BF" w:rsidRPr="005D1BAD" w:rsidRDefault="00415226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Человечество на заре своей истории </w:t>
            </w:r>
          </w:p>
        </w:tc>
        <w:tc>
          <w:tcPr>
            <w:tcW w:w="1472" w:type="dxa"/>
          </w:tcPr>
          <w:p w:rsidR="004D37BF" w:rsidRPr="005D1BAD" w:rsidRDefault="00AF6A56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61" w:type="dxa"/>
            <w:gridSpan w:val="2"/>
          </w:tcPr>
          <w:p w:rsidR="004D37BF" w:rsidRPr="005D1BAD" w:rsidRDefault="00AF6A56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>Человечество на заре своей истории</w:t>
            </w:r>
          </w:p>
        </w:tc>
        <w:tc>
          <w:tcPr>
            <w:tcW w:w="1963" w:type="dxa"/>
          </w:tcPr>
          <w:p w:rsidR="004D37BF" w:rsidRPr="005D1BAD" w:rsidRDefault="004D37BF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37BF" w:rsidRPr="005D1BAD" w:rsidTr="00712505">
        <w:trPr>
          <w:trHeight w:val="161"/>
        </w:trPr>
        <w:tc>
          <w:tcPr>
            <w:tcW w:w="616" w:type="dxa"/>
          </w:tcPr>
          <w:p w:rsidR="004D37BF" w:rsidRPr="005D1BAD" w:rsidRDefault="004D37BF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61" w:type="dxa"/>
          </w:tcPr>
          <w:p w:rsidR="004D37BF" w:rsidRPr="005D1BAD" w:rsidRDefault="00415226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Первобытная эпоха </w:t>
            </w:r>
          </w:p>
        </w:tc>
        <w:tc>
          <w:tcPr>
            <w:tcW w:w="1472" w:type="dxa"/>
          </w:tcPr>
          <w:p w:rsidR="004D37BF" w:rsidRPr="005D1BAD" w:rsidRDefault="00AF6A56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61" w:type="dxa"/>
            <w:gridSpan w:val="2"/>
          </w:tcPr>
          <w:p w:rsidR="004D37BF" w:rsidRPr="005D1BAD" w:rsidRDefault="00AF6A56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Первобытная эпоха</w:t>
            </w:r>
          </w:p>
        </w:tc>
        <w:tc>
          <w:tcPr>
            <w:tcW w:w="1963" w:type="dxa"/>
          </w:tcPr>
          <w:p w:rsidR="004D37BF" w:rsidRPr="005D1BAD" w:rsidRDefault="004D37BF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37BF" w:rsidRPr="005D1BAD" w:rsidTr="00712505">
        <w:trPr>
          <w:trHeight w:val="396"/>
        </w:trPr>
        <w:tc>
          <w:tcPr>
            <w:tcW w:w="616" w:type="dxa"/>
          </w:tcPr>
          <w:p w:rsidR="004D37BF" w:rsidRPr="005D1BAD" w:rsidRDefault="004D37BF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5561" w:type="dxa"/>
          </w:tcPr>
          <w:p w:rsidR="004D37BF" w:rsidRPr="005D1BAD" w:rsidRDefault="002429AA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Первые государства Древнего мира </w:t>
            </w:r>
          </w:p>
        </w:tc>
        <w:tc>
          <w:tcPr>
            <w:tcW w:w="1472" w:type="dxa"/>
          </w:tcPr>
          <w:p w:rsidR="004D37BF" w:rsidRPr="005D1BAD" w:rsidRDefault="00AF6A56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61" w:type="dxa"/>
            <w:gridSpan w:val="2"/>
          </w:tcPr>
          <w:p w:rsidR="004D37BF" w:rsidRPr="005D1BAD" w:rsidRDefault="00AF6A56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Первые государства Древнего мира</w:t>
            </w:r>
          </w:p>
        </w:tc>
        <w:tc>
          <w:tcPr>
            <w:tcW w:w="1963" w:type="dxa"/>
          </w:tcPr>
          <w:p w:rsidR="004D37BF" w:rsidRPr="005D1BAD" w:rsidRDefault="004D37BF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3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37BF" w:rsidRPr="005D1BAD" w:rsidTr="00712505">
        <w:trPr>
          <w:trHeight w:val="398"/>
        </w:trPr>
        <w:tc>
          <w:tcPr>
            <w:tcW w:w="616" w:type="dxa"/>
          </w:tcPr>
          <w:p w:rsidR="004D37BF" w:rsidRPr="005D1BAD" w:rsidRDefault="004D37BF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561" w:type="dxa"/>
          </w:tcPr>
          <w:p w:rsidR="004D37BF" w:rsidRPr="005D1BAD" w:rsidRDefault="002429AA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Античная</w:t>
            </w:r>
            <w:r w:rsidR="00AF6A56" w:rsidRPr="005D1BAD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эпоха в истории человечества  </w:t>
            </w:r>
          </w:p>
        </w:tc>
        <w:tc>
          <w:tcPr>
            <w:tcW w:w="1472" w:type="dxa"/>
          </w:tcPr>
          <w:p w:rsidR="004D37BF" w:rsidRPr="005D1BAD" w:rsidRDefault="00AF6A56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61" w:type="dxa"/>
            <w:gridSpan w:val="2"/>
          </w:tcPr>
          <w:p w:rsidR="004D37BF" w:rsidRPr="005D1BAD" w:rsidRDefault="00AF6A56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Античная эпоха в истории человечества  (2 часа)</w:t>
            </w:r>
          </w:p>
        </w:tc>
        <w:tc>
          <w:tcPr>
            <w:tcW w:w="1963" w:type="dxa"/>
          </w:tcPr>
          <w:p w:rsidR="004D37BF" w:rsidRPr="005D1BAD" w:rsidRDefault="004D37BF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3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9AA" w:rsidRPr="005D1BAD" w:rsidTr="00712505">
        <w:trPr>
          <w:trHeight w:val="398"/>
        </w:trPr>
        <w:tc>
          <w:tcPr>
            <w:tcW w:w="616" w:type="dxa"/>
          </w:tcPr>
          <w:p w:rsidR="002429AA" w:rsidRPr="005D1BAD" w:rsidRDefault="00726BD7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61" w:type="dxa"/>
          </w:tcPr>
          <w:p w:rsidR="002429AA" w:rsidRPr="005D1BAD" w:rsidRDefault="00F77C40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Крушение империй Древнего мира </w:t>
            </w:r>
          </w:p>
        </w:tc>
        <w:tc>
          <w:tcPr>
            <w:tcW w:w="1472" w:type="dxa"/>
          </w:tcPr>
          <w:p w:rsidR="002429AA" w:rsidRPr="005D1BAD" w:rsidRDefault="00F77C40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</w:t>
            </w:r>
          </w:p>
        </w:tc>
        <w:tc>
          <w:tcPr>
            <w:tcW w:w="5561" w:type="dxa"/>
            <w:gridSpan w:val="2"/>
          </w:tcPr>
          <w:p w:rsidR="002429AA" w:rsidRPr="005D1BAD" w:rsidRDefault="00F77C40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Крушение империй Древнего мира </w:t>
            </w:r>
          </w:p>
        </w:tc>
        <w:tc>
          <w:tcPr>
            <w:tcW w:w="1963" w:type="dxa"/>
          </w:tcPr>
          <w:p w:rsidR="002429AA" w:rsidRPr="005D1BAD" w:rsidRDefault="002429AA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3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9AA" w:rsidRPr="005D1BAD" w:rsidTr="00712505">
        <w:trPr>
          <w:trHeight w:val="398"/>
        </w:trPr>
        <w:tc>
          <w:tcPr>
            <w:tcW w:w="616" w:type="dxa"/>
          </w:tcPr>
          <w:p w:rsidR="002429AA" w:rsidRPr="005D1BAD" w:rsidRDefault="00726BD7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61" w:type="dxa"/>
          </w:tcPr>
          <w:p w:rsidR="002429AA" w:rsidRPr="005D1BAD" w:rsidRDefault="002429AA" w:rsidP="00170E73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Период раннего Средневековья (V-X вв.) </w:t>
            </w:r>
          </w:p>
        </w:tc>
        <w:tc>
          <w:tcPr>
            <w:tcW w:w="1472" w:type="dxa"/>
          </w:tcPr>
          <w:p w:rsidR="002429AA" w:rsidRPr="005D1BAD" w:rsidRDefault="00F77C40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6</w:t>
            </w:r>
          </w:p>
        </w:tc>
        <w:tc>
          <w:tcPr>
            <w:tcW w:w="5561" w:type="dxa"/>
            <w:gridSpan w:val="2"/>
          </w:tcPr>
          <w:p w:rsidR="002429AA" w:rsidRPr="005D1BAD" w:rsidRDefault="00F77C40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Эпоха классического Средневековья (XI-XV вв.)</w:t>
            </w:r>
          </w:p>
        </w:tc>
        <w:tc>
          <w:tcPr>
            <w:tcW w:w="1963" w:type="dxa"/>
          </w:tcPr>
          <w:p w:rsidR="002429AA" w:rsidRPr="005D1BAD" w:rsidRDefault="002429AA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3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9AA" w:rsidRPr="005D1BAD" w:rsidTr="00712505">
        <w:trPr>
          <w:trHeight w:val="398"/>
        </w:trPr>
        <w:tc>
          <w:tcPr>
            <w:tcW w:w="616" w:type="dxa"/>
          </w:tcPr>
          <w:p w:rsidR="002429AA" w:rsidRPr="005D1BAD" w:rsidRDefault="00726BD7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61" w:type="dxa"/>
          </w:tcPr>
          <w:p w:rsidR="002429AA" w:rsidRPr="005D1BAD" w:rsidRDefault="002429AA" w:rsidP="00170E73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Эпоха классического Средневековья (XI-XV вв.) </w:t>
            </w:r>
          </w:p>
        </w:tc>
        <w:tc>
          <w:tcPr>
            <w:tcW w:w="1472" w:type="dxa"/>
          </w:tcPr>
          <w:p w:rsidR="002429AA" w:rsidRPr="005D1BAD" w:rsidRDefault="00F77C40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9</w:t>
            </w:r>
          </w:p>
        </w:tc>
        <w:tc>
          <w:tcPr>
            <w:tcW w:w="5561" w:type="dxa"/>
            <w:gridSpan w:val="2"/>
          </w:tcPr>
          <w:p w:rsidR="002429AA" w:rsidRPr="005D1BAD" w:rsidRDefault="00F258B1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Советский Союз в Великой Отечественной войне и страны Запада</w:t>
            </w:r>
          </w:p>
        </w:tc>
        <w:tc>
          <w:tcPr>
            <w:tcW w:w="1963" w:type="dxa"/>
          </w:tcPr>
          <w:p w:rsidR="002429AA" w:rsidRPr="005D1BAD" w:rsidRDefault="002429AA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3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9AA" w:rsidRPr="005D1BAD" w:rsidTr="00712505">
        <w:trPr>
          <w:trHeight w:val="398"/>
        </w:trPr>
        <w:tc>
          <w:tcPr>
            <w:tcW w:w="616" w:type="dxa"/>
          </w:tcPr>
          <w:p w:rsidR="002429AA" w:rsidRPr="005D1BAD" w:rsidRDefault="00726BD7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2429AA" w:rsidRPr="005D1BAD" w:rsidRDefault="002429AA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1" w:type="dxa"/>
          </w:tcPr>
          <w:p w:rsidR="002429AA" w:rsidRPr="005D1BAD" w:rsidRDefault="002429AA" w:rsidP="00170E73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Советский Союз в Великой Отечественной войне и страны Запада </w:t>
            </w:r>
          </w:p>
        </w:tc>
        <w:tc>
          <w:tcPr>
            <w:tcW w:w="1472" w:type="dxa"/>
          </w:tcPr>
          <w:p w:rsidR="002429AA" w:rsidRPr="005D1BAD" w:rsidRDefault="00F258B1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5</w:t>
            </w:r>
          </w:p>
        </w:tc>
        <w:tc>
          <w:tcPr>
            <w:tcW w:w="5561" w:type="dxa"/>
            <w:gridSpan w:val="2"/>
          </w:tcPr>
          <w:p w:rsidR="002429AA" w:rsidRPr="005D1BAD" w:rsidRDefault="00F258B1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Время потрясений и перемен (конец XVIII - начало XIX вв.)</w:t>
            </w:r>
          </w:p>
        </w:tc>
        <w:tc>
          <w:tcPr>
            <w:tcW w:w="1963" w:type="dxa"/>
          </w:tcPr>
          <w:p w:rsidR="002429AA" w:rsidRPr="005D1BAD" w:rsidRDefault="002429AA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3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9AA" w:rsidRPr="005D1BAD" w:rsidTr="00712505">
        <w:trPr>
          <w:trHeight w:val="398"/>
        </w:trPr>
        <w:tc>
          <w:tcPr>
            <w:tcW w:w="616" w:type="dxa"/>
          </w:tcPr>
          <w:p w:rsidR="002429AA" w:rsidRPr="005D1BAD" w:rsidRDefault="00726BD7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61" w:type="dxa"/>
          </w:tcPr>
          <w:p w:rsidR="002429AA" w:rsidRPr="005D1BAD" w:rsidRDefault="002429AA" w:rsidP="00170E73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Позднее Средневековье: Европа на новом этапе развития (середина XVII- XVIII вв.) </w:t>
            </w:r>
          </w:p>
        </w:tc>
        <w:tc>
          <w:tcPr>
            <w:tcW w:w="1472" w:type="dxa"/>
          </w:tcPr>
          <w:p w:rsidR="002429AA" w:rsidRPr="005D1BAD" w:rsidRDefault="00F258B1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9</w:t>
            </w:r>
          </w:p>
        </w:tc>
        <w:tc>
          <w:tcPr>
            <w:tcW w:w="5561" w:type="dxa"/>
            <w:gridSpan w:val="2"/>
          </w:tcPr>
          <w:p w:rsidR="002429AA" w:rsidRPr="005D1BAD" w:rsidRDefault="00F258B1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Мировое развитие во второй половине в  XIX века.</w:t>
            </w:r>
          </w:p>
        </w:tc>
        <w:tc>
          <w:tcPr>
            <w:tcW w:w="1963" w:type="dxa"/>
          </w:tcPr>
          <w:p w:rsidR="002429AA" w:rsidRPr="005D1BAD" w:rsidRDefault="002429AA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3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9AA" w:rsidRPr="005D1BAD" w:rsidTr="00712505">
        <w:trPr>
          <w:trHeight w:val="398"/>
        </w:trPr>
        <w:tc>
          <w:tcPr>
            <w:tcW w:w="616" w:type="dxa"/>
          </w:tcPr>
          <w:p w:rsidR="002429AA" w:rsidRPr="005D1BAD" w:rsidRDefault="00726BD7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61" w:type="dxa"/>
          </w:tcPr>
          <w:p w:rsidR="002429AA" w:rsidRPr="005D1BAD" w:rsidRDefault="002429AA" w:rsidP="00170E73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Время потрясений и перемен (конец XVIII - начало XIX вв.) </w:t>
            </w:r>
          </w:p>
        </w:tc>
        <w:tc>
          <w:tcPr>
            <w:tcW w:w="1472" w:type="dxa"/>
          </w:tcPr>
          <w:p w:rsidR="002429AA" w:rsidRPr="005D1BAD" w:rsidRDefault="00F258B1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7</w:t>
            </w:r>
          </w:p>
        </w:tc>
        <w:tc>
          <w:tcPr>
            <w:tcW w:w="5561" w:type="dxa"/>
            <w:gridSpan w:val="2"/>
          </w:tcPr>
          <w:p w:rsidR="002429AA" w:rsidRPr="005D1BAD" w:rsidRDefault="002429AA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</w:tc>
        <w:tc>
          <w:tcPr>
            <w:tcW w:w="1963" w:type="dxa"/>
          </w:tcPr>
          <w:p w:rsidR="002429AA" w:rsidRPr="005D1BAD" w:rsidRDefault="002429AA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3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9AA" w:rsidRPr="005D1BAD" w:rsidTr="00712505">
        <w:trPr>
          <w:trHeight w:val="398"/>
        </w:trPr>
        <w:tc>
          <w:tcPr>
            <w:tcW w:w="616" w:type="dxa"/>
          </w:tcPr>
          <w:p w:rsidR="002429AA" w:rsidRPr="005D1BAD" w:rsidRDefault="00726BD7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61" w:type="dxa"/>
          </w:tcPr>
          <w:p w:rsidR="002429AA" w:rsidRPr="005D1BAD" w:rsidRDefault="002429AA" w:rsidP="00170E73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Мировое развитие во второй половине в  XIX века. </w:t>
            </w:r>
          </w:p>
        </w:tc>
        <w:tc>
          <w:tcPr>
            <w:tcW w:w="1472" w:type="dxa"/>
          </w:tcPr>
          <w:p w:rsidR="002429AA" w:rsidRPr="005D1BAD" w:rsidRDefault="00F258B1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12</w:t>
            </w:r>
          </w:p>
        </w:tc>
        <w:tc>
          <w:tcPr>
            <w:tcW w:w="5561" w:type="dxa"/>
            <w:gridSpan w:val="2"/>
          </w:tcPr>
          <w:p w:rsidR="002429AA" w:rsidRPr="005D1BAD" w:rsidRDefault="002429AA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</w:tc>
        <w:tc>
          <w:tcPr>
            <w:tcW w:w="1963" w:type="dxa"/>
          </w:tcPr>
          <w:p w:rsidR="002429AA" w:rsidRPr="005D1BAD" w:rsidRDefault="002429AA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3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7F97" w:rsidRPr="005D1BAD" w:rsidTr="00726BD7">
        <w:trPr>
          <w:trHeight w:val="592"/>
        </w:trPr>
        <w:tc>
          <w:tcPr>
            <w:tcW w:w="616" w:type="dxa"/>
          </w:tcPr>
          <w:p w:rsidR="006D7F97" w:rsidRPr="005D1BAD" w:rsidRDefault="006D7F97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1" w:type="dxa"/>
          </w:tcPr>
          <w:p w:rsidR="006D7F97" w:rsidRPr="005D1BAD" w:rsidRDefault="006D7F97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Итого                                                                                                                                        </w:t>
            </w:r>
          </w:p>
          <w:p w:rsidR="006D7F97" w:rsidRPr="005D1BAD" w:rsidRDefault="006D7F97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2" w:type="dxa"/>
          </w:tcPr>
          <w:p w:rsidR="006D7F97" w:rsidRPr="005D1BAD" w:rsidRDefault="006D7F97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</w:p>
        </w:tc>
        <w:tc>
          <w:tcPr>
            <w:tcW w:w="5500" w:type="dxa"/>
          </w:tcPr>
          <w:p w:rsidR="006D7F97" w:rsidRPr="005D1BAD" w:rsidRDefault="006D7F97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2024" w:type="dxa"/>
            <w:gridSpan w:val="2"/>
          </w:tcPr>
          <w:p w:rsidR="006D7F97" w:rsidRPr="005D1BAD" w:rsidRDefault="00F63CDE" w:rsidP="00170E7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</w:tbl>
    <w:p w:rsidR="005D1BAD" w:rsidRPr="005D1BAD" w:rsidRDefault="005D1BAD" w:rsidP="00170E7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D1BAD" w:rsidRPr="005D1BAD" w:rsidRDefault="005D1BAD" w:rsidP="00170E7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3CDE" w:rsidRPr="005D1BAD" w:rsidRDefault="00F63CDE" w:rsidP="00170E7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1BAD">
        <w:rPr>
          <w:rFonts w:ascii="Times New Roman" w:eastAsia="Times New Roman" w:hAnsi="Times New Roman" w:cs="Times New Roman"/>
          <w:b/>
          <w:lang w:eastAsia="ru-RU"/>
        </w:rPr>
        <w:t>Содержание программы учебного предмета</w:t>
      </w:r>
    </w:p>
    <w:p w:rsidR="00F63CDE" w:rsidRPr="005D1BAD" w:rsidRDefault="00F63CDE" w:rsidP="00170E73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1BAD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Раздел 1. Меняющийся облик мира: опыт осмысления – 1 час. </w:t>
      </w:r>
      <w:r w:rsidRPr="005D1BAD">
        <w:rPr>
          <w:rFonts w:ascii="Times New Roman" w:eastAsia="Times New Roman" w:hAnsi="Times New Roman" w:cs="Times New Roman"/>
          <w:i/>
          <w:lang w:eastAsia="ru-RU"/>
        </w:rPr>
        <w:t xml:space="preserve">Этапы развития исторического знания. Закономерности и случайности в жизни народов. Проблемы периодизации всемирной истории </w:t>
      </w:r>
      <w:r w:rsidRPr="005D1BAD">
        <w:rPr>
          <w:rFonts w:ascii="Times New Roman" w:eastAsia="Times New Roman" w:hAnsi="Times New Roman" w:cs="Times New Roman"/>
          <w:lang w:eastAsia="ru-RU"/>
        </w:rPr>
        <w:t xml:space="preserve">Зарождение исторической науки.. Формирование национальных школ исторической мысли. Проблема истинности исторических знаний. Развитие научного подхода к истории. История и другие гуманитарные науки. Эволюция взглядов на историю человечества. Особенности цивилизационного подхода к истории. Проблема критериев прогресса во всемирной истории. Принципы периодизации истории человечества. Теория стадий мирового цивилизационного развития. Особенности информационной теории. Современные взгляды на этапы развития человечества. </w:t>
      </w:r>
    </w:p>
    <w:p w:rsidR="00F63CDE" w:rsidRPr="005D1BAD" w:rsidRDefault="00F63CDE" w:rsidP="00170E73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5D1BAD">
        <w:rPr>
          <w:rFonts w:ascii="Times New Roman" w:eastAsia="Times New Roman" w:hAnsi="Times New Roman" w:cs="Times New Roman"/>
          <w:i/>
          <w:u w:val="single"/>
          <w:lang w:eastAsia="ru-RU"/>
        </w:rPr>
        <w:lastRenderedPageBreak/>
        <w:t xml:space="preserve">Раздел 2. Человечество на заре своей истории- 1 час </w:t>
      </w:r>
      <w:r w:rsidRPr="005D1BAD">
        <w:rPr>
          <w:rFonts w:ascii="Times New Roman" w:eastAsia="Times New Roman" w:hAnsi="Times New Roman" w:cs="Times New Roman"/>
          <w:i/>
          <w:lang w:eastAsia="ru-RU"/>
        </w:rPr>
        <w:t>У истоков рода человеческого. Неолитическая революция</w:t>
      </w:r>
      <w:r w:rsidRPr="005D1BAD">
        <w:rPr>
          <w:rFonts w:ascii="Times New Roman" w:eastAsia="Times New Roman" w:hAnsi="Times New Roman" w:cs="Times New Roman"/>
          <w:lang w:eastAsia="ru-RU"/>
        </w:rPr>
        <w:t xml:space="preserve">  Отличие человеческого общества от иных природных сообществ. Истоки и факторы эволюции человека, этапы его становления. Роль речи, трудовой деятельности. Гипотезы о происхождении человека современного типа..  Человек и природа. Переход от охоты и собирательства к скотоводству и земледелию, первые неолитические культуры. Развитие обмена, торговли, зарождение собственности и формирование семьи. Матриархат и патриархат. Племена и союзы племен. Начало обработки металлов</w:t>
      </w:r>
      <w:r w:rsidRPr="005D1BAD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</w:p>
    <w:p w:rsidR="00F63CDE" w:rsidRPr="005D1BAD" w:rsidRDefault="00F63CDE" w:rsidP="00170E73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5D1BAD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Раздел 3. Первые государства Древнего мира.- 1 час </w:t>
      </w:r>
      <w:r w:rsidRPr="005D1BAD">
        <w:rPr>
          <w:rFonts w:ascii="Times New Roman" w:eastAsia="Times New Roman" w:hAnsi="Times New Roman" w:cs="Times New Roman"/>
          <w:lang w:eastAsia="ru-RU"/>
        </w:rPr>
        <w:t>Деспотии Востока. Расширение ареала цивилизации. Предпосылки возникновения государства, его функции в древнем мире. Первые государственные образования в долинах Нила, Тигра, Евфрата, Инда, Хуанхэ. Рабовладения и общественные отношения в государствах древности. Фараоны и жрецы в древнеегипетском обществе. Культура и верования в Древнем Египте. Причины слабости первых государств древности. Наступление железного века, возвышение военных деспотий в Малой Азии и их характерные черты</w:t>
      </w:r>
    </w:p>
    <w:p w:rsidR="00F63CDE" w:rsidRPr="005D1BAD" w:rsidRDefault="00F63CDE" w:rsidP="00170E73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1BAD">
        <w:rPr>
          <w:rFonts w:ascii="Times New Roman" w:eastAsia="Times New Roman" w:hAnsi="Times New Roman" w:cs="Times New Roman"/>
          <w:i/>
          <w:u w:val="single"/>
          <w:lang w:eastAsia="ru-RU"/>
        </w:rPr>
        <w:t>Раздел 4. Античная эпоха в истории человечества - 2 часа .</w:t>
      </w:r>
      <w:r w:rsidRPr="005D1BAD">
        <w:rPr>
          <w:rFonts w:ascii="Times New Roman" w:eastAsia="Times New Roman" w:hAnsi="Times New Roman" w:cs="Times New Roman"/>
          <w:lang w:eastAsia="ru-RU"/>
        </w:rPr>
        <w:t>Города-государства Греции и Италии. Борьба за господство над Средиземноморьем  Становление цивилизации в Греции. Цивилизация Крита. Микенское и дорийское завоевания. Возникновение городов-государств и их экспансия в Средиземноморье. Становление демократии в Афинах. Общественно-политический строй Спарты. Особенности городов-государств Италии. Возвышение Рима и утверждение республиканского строя. Сравнительный анализ исторического развития древних городов-государств – Афин, Спарты, Рима. Развитие торговли и причины борьбы за господство над побережьем Средиземного моря. Войны между городами-государствами Греции и Персией. Пелопоннесские войны. Возвышение Македонии и завоевания Александра Македонского. Установление господства Рима над Италией. Пунические войны и их итоги. Завоевание Македонии и городов-государств Греции. Причины кризиса римской республики, конфликт Рима и городов Италии, восстания рабов и их последствия. Этапы становления Римской империи.</w:t>
      </w:r>
    </w:p>
    <w:p w:rsidR="00F63CDE" w:rsidRPr="005D1BAD" w:rsidRDefault="00F63CDE" w:rsidP="00170E73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5D1BAD">
        <w:rPr>
          <w:rFonts w:ascii="Times New Roman" w:eastAsia="Times New Roman" w:hAnsi="Times New Roman" w:cs="Times New Roman"/>
          <w:i/>
          <w:u w:val="single"/>
          <w:lang w:eastAsia="ru-RU"/>
        </w:rPr>
        <w:t>Раздел 5. Крушение империй Древнего мира</w:t>
      </w:r>
      <w:r w:rsidRPr="005D1BAD">
        <w:rPr>
          <w:rFonts w:ascii="Times New Roman" w:eastAsia="Times New Roman" w:hAnsi="Times New Roman" w:cs="Times New Roman"/>
          <w:u w:val="single"/>
          <w:lang w:eastAsia="ru-RU"/>
        </w:rPr>
        <w:t xml:space="preserve">. - 1 час. </w:t>
      </w:r>
      <w:r w:rsidRPr="005D1BAD">
        <w:rPr>
          <w:rFonts w:ascii="Times New Roman" w:eastAsia="Times New Roman" w:hAnsi="Times New Roman" w:cs="Times New Roman"/>
          <w:lang w:eastAsia="ru-RU"/>
        </w:rPr>
        <w:t>Наступление варваров в Евразии. Закат Римской империи</w:t>
      </w:r>
      <w:r w:rsidRPr="005D1BAD">
        <w:rPr>
          <w:rFonts w:ascii="Times New Roman" w:eastAsia="Times New Roman" w:hAnsi="Times New Roman" w:cs="Times New Roman"/>
          <w:i/>
          <w:lang w:eastAsia="ru-RU"/>
        </w:rPr>
        <w:t>.</w:t>
      </w:r>
      <w:r w:rsidRPr="005D1BAD">
        <w:rPr>
          <w:rFonts w:ascii="Times New Roman" w:eastAsia="Times New Roman" w:hAnsi="Times New Roman" w:cs="Times New Roman"/>
          <w:lang w:eastAsia="ru-RU"/>
        </w:rPr>
        <w:t xml:space="preserve"> Глобальные изменения климата и начало Великого переселения народов. Особенности христианского учения и его распространение в Римской империи и странах Азии. Римская империя: от золотого века к упадку. Переход к колонату, возвышение крупных землевладельцев. Административная реформа в империи. Христиане в Римской империи. Превращение христианства в господствующую религию. Наступление варваров и падение Западной Римской империи.</w:t>
      </w:r>
    </w:p>
    <w:p w:rsidR="00F63CDE" w:rsidRPr="005D1BAD" w:rsidRDefault="00F63CDE" w:rsidP="00170E73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1BAD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Раздел 6. Период раннего Средневековья. V-X </w:t>
      </w:r>
      <w:proofErr w:type="spellStart"/>
      <w:r w:rsidRPr="005D1BAD">
        <w:rPr>
          <w:rFonts w:ascii="Times New Roman" w:eastAsia="Times New Roman" w:hAnsi="Times New Roman" w:cs="Times New Roman"/>
          <w:i/>
          <w:u w:val="single"/>
          <w:lang w:eastAsia="ru-RU"/>
        </w:rPr>
        <w:t>вв</w:t>
      </w:r>
      <w:proofErr w:type="spellEnd"/>
      <w:r w:rsidRPr="005D1BAD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– 7 часов </w:t>
      </w:r>
      <w:r w:rsidRPr="005D1BAD">
        <w:rPr>
          <w:rFonts w:ascii="Times New Roman" w:eastAsia="Times New Roman" w:hAnsi="Times New Roman" w:cs="Times New Roman"/>
          <w:lang w:eastAsia="ru-RU"/>
        </w:rPr>
        <w:t xml:space="preserve">Раннефеодальные империи  в Европе и их распад Феодализм -  как специфическая форма общественного уклада, становлением крупных феодальных империй. Развитие восточных славян, становлению Древнерусского государства. Облик раннего феодального общества. </w:t>
      </w:r>
      <w:r w:rsidRPr="005D1BAD">
        <w:rPr>
          <w:rFonts w:ascii="Times New Roman" w:eastAsia="Times New Roman" w:hAnsi="Times New Roman" w:cs="Times New Roman"/>
          <w:i/>
          <w:lang w:eastAsia="ru-RU"/>
        </w:rPr>
        <w:t>Экспансия ислама.</w:t>
      </w:r>
      <w:r w:rsidRPr="005D1BAD">
        <w:rPr>
          <w:rFonts w:ascii="Times New Roman" w:eastAsia="Times New Roman" w:hAnsi="Times New Roman" w:cs="Times New Roman"/>
          <w:lang w:eastAsia="ru-RU"/>
        </w:rPr>
        <w:t xml:space="preserve"> Славянские земли в </w:t>
      </w:r>
      <w:proofErr w:type="spellStart"/>
      <w:r w:rsidRPr="005D1BAD">
        <w:rPr>
          <w:rFonts w:ascii="Times New Roman" w:eastAsia="Times New Roman" w:hAnsi="Times New Roman" w:cs="Times New Roman"/>
          <w:lang w:eastAsia="ru-RU"/>
        </w:rPr>
        <w:t>V-IXвв</w:t>
      </w:r>
      <w:proofErr w:type="spellEnd"/>
      <w:r w:rsidRPr="005D1BA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63CDE" w:rsidRPr="005D1BAD" w:rsidRDefault="00F63CDE" w:rsidP="00170E73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1BAD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Раздел 7. Эпоха классического Средневековья. XI-XV вв. – 10 часов. </w:t>
      </w:r>
      <w:r w:rsidRPr="005D1BAD">
        <w:rPr>
          <w:rFonts w:ascii="Times New Roman" w:eastAsia="Times New Roman" w:hAnsi="Times New Roman" w:cs="Times New Roman"/>
          <w:lang w:eastAsia="ru-RU"/>
        </w:rPr>
        <w:t>Феодальная раздробленность Руси.</w:t>
      </w:r>
      <w:r w:rsidRPr="005D1BAD">
        <w:rPr>
          <w:rFonts w:ascii="Times New Roman" w:eastAsia="Times New Roman" w:hAnsi="Times New Roman" w:cs="Times New Roman"/>
          <w:spacing w:val="-2"/>
          <w:lang w:eastAsia="ru-RU"/>
        </w:rPr>
        <w:t xml:space="preserve"> Время новых</w:t>
      </w:r>
      <w:r w:rsidRPr="005D1BAD">
        <w:rPr>
          <w:rFonts w:ascii="Times New Roman" w:eastAsia="Times New Roman" w:hAnsi="Times New Roman" w:cs="Times New Roman"/>
          <w:lang w:eastAsia="ru-RU"/>
        </w:rPr>
        <w:t xml:space="preserve"> усобиц. </w:t>
      </w:r>
      <w:r w:rsidRPr="005D1BAD">
        <w:rPr>
          <w:rFonts w:ascii="Times New Roman" w:eastAsia="Times New Roman" w:hAnsi="Times New Roman" w:cs="Times New Roman"/>
          <w:i/>
          <w:lang w:eastAsia="ru-RU"/>
        </w:rPr>
        <w:t>Западная Европа в XII-XIII вв.</w:t>
      </w:r>
      <w:r w:rsidRPr="005D1BAD">
        <w:rPr>
          <w:rFonts w:ascii="Times New Roman" w:eastAsia="Times New Roman" w:hAnsi="Times New Roman" w:cs="Times New Roman"/>
          <w:lang w:eastAsia="ru-RU"/>
        </w:rPr>
        <w:t xml:space="preserve">. Крестовые походы и Византия Образование централизованных государств в Западной Европе. Рост городов и создание органов сословного представительства в Западной Европе. Предпосылки возникновения централизованных монархий. Сравнительная характеристика централизованных государств. Особенности положения в Германии, Италии.100-летняя война. Объединение русских земель вокруг Москвы. Предпосылки образования централизованного государства на  Руси. Собирание земель вокруг Москвы. Образование единого русского государства. Иван </w:t>
      </w:r>
      <w:r w:rsidRPr="005D1BAD">
        <w:rPr>
          <w:rFonts w:ascii="Times New Roman" w:eastAsia="Times New Roman" w:hAnsi="Times New Roman" w:cs="Times New Roman"/>
          <w:lang w:val="en-US" w:eastAsia="ru-RU"/>
        </w:rPr>
        <w:t>III</w:t>
      </w:r>
      <w:r w:rsidRPr="005D1BAD">
        <w:rPr>
          <w:rFonts w:ascii="Times New Roman" w:eastAsia="Times New Roman" w:hAnsi="Times New Roman" w:cs="Times New Roman"/>
          <w:lang w:eastAsia="ru-RU"/>
        </w:rPr>
        <w:t>. Культурная жизнь Московского княжества.</w:t>
      </w:r>
      <w:r w:rsidRPr="005D1BAD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Раздел 8. Позднее Средневековье. Европа на рубеже Нового времени. XVI – начало XVII вв.-10 часов. </w:t>
      </w:r>
      <w:r w:rsidRPr="005D1BAD">
        <w:rPr>
          <w:rFonts w:ascii="Times New Roman" w:eastAsia="Times New Roman" w:hAnsi="Times New Roman" w:cs="Times New Roman"/>
          <w:i/>
          <w:lang w:eastAsia="ru-RU"/>
        </w:rPr>
        <w:t>Эпоха Великих географических открытий. Завоевание Америки</w:t>
      </w:r>
      <w:r w:rsidRPr="005D1BAD">
        <w:rPr>
          <w:rFonts w:ascii="Times New Roman" w:eastAsia="Times New Roman" w:hAnsi="Times New Roman" w:cs="Times New Roman"/>
          <w:lang w:eastAsia="ru-RU"/>
        </w:rPr>
        <w:t xml:space="preserve">. Начало Великих географических открытий. Эпоха Возрождения и ее особенности. Период Реформации.. Предпосылки перехода к абсолютизму в странах Западной Европы. Характерные черты абсолютистских монархий в Англии , Франции.. Развитие казенных мануфактур. Итоги политики Ивана. Политика Бориса Годунова и причины роста недовольства в стране Самозванцы и их роль в истории </w:t>
      </w:r>
      <w:r w:rsidRPr="005D1BAD">
        <w:rPr>
          <w:rFonts w:ascii="Times New Roman" w:eastAsia="Times New Roman" w:hAnsi="Times New Roman" w:cs="Times New Roman"/>
          <w:lang w:eastAsia="ru-RU"/>
        </w:rPr>
        <w:lastRenderedPageBreak/>
        <w:t xml:space="preserve">России. Михаил Романов.. Обострение противоречий в западной и Центральной Европе. Претензии Габсбургов на господство в Европе. Революция в Нидерландах. Начало тридцатилетней войны. </w:t>
      </w:r>
    </w:p>
    <w:p w:rsidR="00F63CDE" w:rsidRPr="005D1BAD" w:rsidRDefault="00F63CDE" w:rsidP="00170E73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1BAD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Раздел 9. Европа на новом этапе развития. Середина XVII-XVIIIв-14 часов. </w:t>
      </w:r>
      <w:r w:rsidRPr="005D1BAD">
        <w:rPr>
          <w:rFonts w:ascii="Times New Roman" w:eastAsia="Times New Roman" w:hAnsi="Times New Roman" w:cs="Times New Roman"/>
          <w:i/>
          <w:lang w:eastAsia="ru-RU"/>
        </w:rPr>
        <w:t>Кризис сословного строя и буржуазная революция в Англии (1640-1660).</w:t>
      </w:r>
      <w:r w:rsidRPr="005D1BAD">
        <w:rPr>
          <w:rFonts w:ascii="Times New Roman" w:eastAsia="Times New Roman" w:hAnsi="Times New Roman" w:cs="Times New Roman"/>
          <w:lang w:eastAsia="ru-RU"/>
        </w:rPr>
        <w:t xml:space="preserve"> Причины обострения противоречий в Англии. Истоки конфликта между королем и парламентом. Новые религиозные течения. «Долгий» парламент и начало гражданской войны. Левеллеры и диггеры. О. Кромвель и его роль в буржуазной революции. Казнь Карла I и установление республики. Протекторат Кромвеля. Установление конституционной монархии в Англии, акт о гражданских правах и его значение.</w:t>
      </w:r>
      <w:r w:rsidRPr="005D1BAD">
        <w:rPr>
          <w:rFonts w:ascii="Times New Roman" w:eastAsia="Times New Roman" w:hAnsi="Times New Roman" w:cs="Times New Roman"/>
          <w:i/>
          <w:lang w:eastAsia="ru-RU"/>
        </w:rPr>
        <w:t xml:space="preserve"> Эпоха Просвещения и просвещенный абсолютизм. </w:t>
      </w:r>
      <w:r w:rsidRPr="005D1BAD">
        <w:rPr>
          <w:rFonts w:ascii="Times New Roman" w:eastAsia="Times New Roman" w:hAnsi="Times New Roman" w:cs="Times New Roman"/>
          <w:lang w:eastAsia="ru-RU"/>
        </w:rPr>
        <w:t>Идеи эпохи Просвещения и их влияние на современников. Особенности идей Просвещения в Англии, Франции и Германии. Возникновение просвещенного абсолютизма в Австро-Венгрии, Пруссии и других германских государствах. Реформы в Центральной Европе и их влияние на положение крестьянства, развитие мануфактурного производства. Причины ограниченности политики просвещенного абсолютизма Реформы в  России при Алексее Михайловиче.</w:t>
      </w:r>
    </w:p>
    <w:p w:rsidR="00F63CDE" w:rsidRPr="005D1BAD" w:rsidRDefault="00F63CDE" w:rsidP="00170E73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1BAD">
        <w:rPr>
          <w:rFonts w:ascii="Times New Roman" w:eastAsia="Times New Roman" w:hAnsi="Times New Roman" w:cs="Times New Roman"/>
          <w:lang w:eastAsia="ru-RU"/>
        </w:rPr>
        <w:t xml:space="preserve">Войны России с Польшей, Развитие мануфактур. Крестьянские восстания и их последствия Петр I и его время Необходимость получения России выхода к морям. Заключение Северного союза. Начало Северной войны. Борьба за Прибалтику. Полтавская битва и ее значение. Дальнейшие победы русской армии и флота. </w:t>
      </w:r>
      <w:proofErr w:type="spellStart"/>
      <w:r w:rsidRPr="005D1BAD">
        <w:rPr>
          <w:rFonts w:ascii="Times New Roman" w:eastAsia="Times New Roman" w:hAnsi="Times New Roman" w:cs="Times New Roman"/>
          <w:lang w:eastAsia="ru-RU"/>
        </w:rPr>
        <w:t>Ништадтский</w:t>
      </w:r>
      <w:proofErr w:type="spellEnd"/>
      <w:r w:rsidRPr="005D1BAD">
        <w:rPr>
          <w:rFonts w:ascii="Times New Roman" w:eastAsia="Times New Roman" w:hAnsi="Times New Roman" w:cs="Times New Roman"/>
          <w:lang w:eastAsia="ru-RU"/>
        </w:rPr>
        <w:t xml:space="preserve"> мир и его значение для России. Россия и Европа во второй половине XVIII в. Российская империя  в период дворцовых переворотов. Главные направления внешней политики России после Петра I: борьба за выход к Черному морю, присоединение земель Речи </w:t>
      </w:r>
      <w:proofErr w:type="spellStart"/>
      <w:r w:rsidRPr="005D1BAD">
        <w:rPr>
          <w:rFonts w:ascii="Times New Roman" w:eastAsia="Times New Roman" w:hAnsi="Times New Roman" w:cs="Times New Roman"/>
          <w:lang w:eastAsia="ru-RU"/>
        </w:rPr>
        <w:t>Посполитой</w:t>
      </w:r>
      <w:proofErr w:type="spellEnd"/>
      <w:r w:rsidRPr="005D1BAD">
        <w:rPr>
          <w:rFonts w:ascii="Times New Roman" w:eastAsia="Times New Roman" w:hAnsi="Times New Roman" w:cs="Times New Roman"/>
          <w:lang w:eastAsia="ru-RU"/>
        </w:rPr>
        <w:t>, участие в «большой» европейской политике. Участие России в Семилетней войне: действия русской армии, ее победы, выход России из войны Воцарение Екатерины II и политика Просвещения в России. Политика Екатерины II по отношению к дворянству: укрепление дворянского землевладения, расширение привилегий дворянства и их власти над крепостными крестьянами. Жалованная грамота дворянству. Жалованная грамота городам: меры по стимулированию промышленности и торговли, упразднение монополий, создание новой системы городского управления. Итоги внутренней политики Екатерины II. Русско-турецкие войны, разделы Польши. Политическое развитие Англии накануне промышленного переворота. «Славная революция». Тори и виги. Внешняя торговля, укрупнение мануфактур, рост городов. Изобретение паровых машин и замена ручного труда машинным. Зарождение промышленного производства. Положение трудящихся, движение луддитов. Всемирно-историческое значение промышленного переворота. Рост производительности труда, повышение урожайности в Европе, совершенствование военной техники.</w:t>
      </w:r>
    </w:p>
    <w:p w:rsidR="00F63CDE" w:rsidRPr="005D1BAD" w:rsidRDefault="00F63CDE" w:rsidP="00170E73">
      <w:pPr>
        <w:spacing w:after="24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D1BAD">
        <w:rPr>
          <w:rFonts w:ascii="Times New Roman" w:eastAsia="Times New Roman" w:hAnsi="Times New Roman" w:cs="Times New Roman"/>
          <w:i/>
          <w:u w:val="single"/>
          <w:lang w:eastAsia="ru-RU"/>
        </w:rPr>
        <w:t>Раздел 10. Время потрясений и перемен. Конец XVIII – начало XIX в.- 9 часов</w:t>
      </w:r>
    </w:p>
    <w:p w:rsidR="00F63CDE" w:rsidRPr="005D1BAD" w:rsidRDefault="00F63CDE" w:rsidP="00170E73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1BAD">
        <w:rPr>
          <w:rFonts w:ascii="Times New Roman" w:eastAsia="Times New Roman" w:hAnsi="Times New Roman" w:cs="Times New Roman"/>
          <w:i/>
          <w:lang w:eastAsia="ru-RU"/>
        </w:rPr>
        <w:t>Война за независимость в Северной Америке.</w:t>
      </w:r>
      <w:r w:rsidRPr="005D1BAD">
        <w:rPr>
          <w:rFonts w:ascii="Times New Roman" w:eastAsia="Times New Roman" w:hAnsi="Times New Roman" w:cs="Times New Roman"/>
          <w:lang w:eastAsia="ru-RU"/>
        </w:rPr>
        <w:t xml:space="preserve"> Франция в конце XVIII в.Кодексы Наполеона I. Победа над Австрией и заключение мира с Англией. Возобновление войны в Европе и присоединение России к антифранцузской коалиции. Битва под Аустерлицем, разгром Пруссии. </w:t>
      </w:r>
      <w:proofErr w:type="spellStart"/>
      <w:r w:rsidRPr="005D1BAD">
        <w:rPr>
          <w:rFonts w:ascii="Times New Roman" w:eastAsia="Times New Roman" w:hAnsi="Times New Roman" w:cs="Times New Roman"/>
          <w:lang w:eastAsia="ru-RU"/>
        </w:rPr>
        <w:t>Тильзитский</w:t>
      </w:r>
      <w:proofErr w:type="spellEnd"/>
      <w:r w:rsidRPr="005D1BAD">
        <w:rPr>
          <w:rFonts w:ascii="Times New Roman" w:eastAsia="Times New Roman" w:hAnsi="Times New Roman" w:cs="Times New Roman"/>
          <w:lang w:eastAsia="ru-RU"/>
        </w:rPr>
        <w:t xml:space="preserve"> мир и его итоги. Континентальная блокада и ее влияние на экономическое развитие континентальной Европы. Пробуждение гражданского и национального самосознания европейских народов. Вторжение армий наполеона в Испанию и подъем освободительного движения в Европе против французского господства. Симптомы кризиса империи Наполеона. Влияние идей Великой французской революции на Россию. Внутренняя политика Александра I. Отечественная война 1812 г. и крушение империи. Наполеона I. Реакция и революции в Европе. 1820 – 1840-е гг.Создание Священного союза, его цели и принципы. Причины усиления реакции в Европе. Восстание в Греции и политика России, Русско-турецкая война 1828-1829 гг. Революции во Франции и Бельгии в 1830 г. Восстание 1830-1831 гг. в Польше и Священный союз. Революция 1848 г. во Франции, приход к власти Луи Наполеона. Революции 1848-1849 гг. в германских государствах, Австрии, Венгрии, Италии. Россия в первой половине XIX Кризис политики просвещенного абсолютизма. Движение декабристов Внутренняя политика Николая I .. Самодержавие и общество к середине XIX века Россия и «восточный вопрос».</w:t>
      </w:r>
      <w:r w:rsidRPr="005D1BAD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Раздел 11. Становление индустриальной цивилизации. Вторая половина XIX в.- 14 часов </w:t>
      </w:r>
      <w:r w:rsidRPr="005D1BAD">
        <w:rPr>
          <w:rFonts w:ascii="Times New Roman" w:eastAsia="Times New Roman" w:hAnsi="Times New Roman" w:cs="Times New Roman"/>
          <w:lang w:eastAsia="ru-RU"/>
        </w:rPr>
        <w:t xml:space="preserve">Европа: облик и противоречия промышленной эпохи. Страны Западного полушария в XIX Колониализм и кризис традиционного общества в странах Востока. Завершение колониального раздела мира. Причины активизации </w:t>
      </w:r>
      <w:r w:rsidRPr="005D1BAD">
        <w:rPr>
          <w:rFonts w:ascii="Times New Roman" w:eastAsia="Times New Roman" w:hAnsi="Times New Roman" w:cs="Times New Roman"/>
          <w:lang w:eastAsia="ru-RU"/>
        </w:rPr>
        <w:lastRenderedPageBreak/>
        <w:t>колониальной политики европейских держав. Влияние колониализма на положение народов метрополий и колоний. причины неудач антиколониальных выступлений. Захватническая политика европейских держав в Китае и доктрина «открытых дверей». Незавершенные преобразования в России: опыт и особенности. Начало реформ в России (вторая половина XIX в.). Создание системы земского и городского самоуправления. Роль земств в развитии страны. Реформа судебной системы, военная реформа. Русско-турецкая война 1877-1878 гг. Итоги Берлинского конгресса Рост оппозиционных настроений в обществе. Народничество Особенности политики Александра Роль иностранного капитала в России. Россия – многонациональная империя. Особенности общественно-политической мысли России во второй половине 19 века. Развитие естественно-научных знаний. Принципы научного подхода к природным явлениям. Связь науки и практики. Открытия в области химии, физики, биологии, астрономии, математики. Литература конца XVIII в.: влияние идей Просвещения. Классицизм и романтизм в первой половине XIX в. Развитие реалистического направления в искусстве. Проблемы в истории человечества и пути их решения в соответствии с уровнем развития знаний об обществе и природе, особенностями жизни народов, их политического строя, национальных традиций. Тенденции перемен в жизни русской народности, нации. Роль и место России в мировом развитии на различных е</w:t>
      </w:r>
      <w:r w:rsidR="00170E73" w:rsidRPr="005D1BAD">
        <w:rPr>
          <w:rFonts w:ascii="Times New Roman" w:eastAsia="Times New Roman" w:hAnsi="Times New Roman" w:cs="Times New Roman"/>
          <w:lang w:eastAsia="ru-RU"/>
        </w:rPr>
        <w:t>го этапах. Итоговое повторение.</w:t>
      </w:r>
    </w:p>
    <w:p w:rsidR="00C7481B" w:rsidRDefault="00C7481B" w:rsidP="00C7481B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b/>
        </w:rPr>
      </w:pPr>
      <w:r w:rsidRPr="00F70B49">
        <w:rPr>
          <w:rFonts w:ascii="Times New Roman" w:eastAsia="Calibri" w:hAnsi="Times New Roman" w:cs="Times New Roman"/>
          <w:b/>
        </w:rPr>
        <w:t>Требования к уровню подготовки обучающихся:</w:t>
      </w:r>
    </w:p>
    <w:p w:rsidR="00C7481B" w:rsidRPr="005D1BAD" w:rsidRDefault="00C7481B" w:rsidP="00C7481B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</w:rPr>
      </w:pPr>
      <w:r w:rsidRPr="005D1BAD">
        <w:rPr>
          <w:rStyle w:val="c19"/>
          <w:rFonts w:ascii="Times New Roman" w:hAnsi="Times New Roman" w:cs="Times New Roman"/>
          <w:color w:val="000000"/>
        </w:rPr>
        <w:t>При изучении материала  курса «Истории России  и Мира» в 10 классе   ученики должны:</w:t>
      </w:r>
      <w:r w:rsidRPr="005D1BAD">
        <w:rPr>
          <w:rFonts w:ascii="Times New Roman" w:hAnsi="Times New Roman" w:cs="Times New Roman"/>
          <w:color w:val="000000"/>
        </w:rPr>
        <w:br/>
      </w:r>
      <w:r w:rsidRPr="005D1BAD">
        <w:rPr>
          <w:rStyle w:val="c19"/>
          <w:rFonts w:ascii="Times New Roman" w:hAnsi="Times New Roman" w:cs="Times New Roman"/>
          <w:color w:val="000000"/>
        </w:rPr>
        <w:t>знать/понимать        </w:t>
      </w:r>
    </w:p>
    <w:p w:rsidR="00C7481B" w:rsidRPr="005D1BAD" w:rsidRDefault="00C7481B" w:rsidP="00C7481B">
      <w:pPr>
        <w:pStyle w:val="c156"/>
        <w:spacing w:before="0" w:beforeAutospacing="0" w:after="240" w:afterAutospacing="0"/>
        <w:ind w:right="-92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 основные факты, процессы и явления, характеризующие целостность и системность отечественной и всемирной истории;</w:t>
      </w:r>
    </w:p>
    <w:p w:rsidR="00C7481B" w:rsidRPr="005D1BAD" w:rsidRDefault="00C7481B" w:rsidP="00C7481B">
      <w:pPr>
        <w:pStyle w:val="c133"/>
        <w:spacing w:before="0" w:beforeAutospacing="0" w:after="240" w:afterAutospacing="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периодизацию всемирной и отечественной истории;</w:t>
      </w:r>
    </w:p>
    <w:p w:rsidR="00C7481B" w:rsidRPr="005D1BAD" w:rsidRDefault="00C7481B" w:rsidP="00C7481B">
      <w:pPr>
        <w:pStyle w:val="c169"/>
        <w:spacing w:before="0" w:beforeAutospacing="0" w:after="240" w:afterAutospacing="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современные версии и трактовки важнейших проблем отечественной и всемирной истории;</w:t>
      </w:r>
    </w:p>
    <w:p w:rsidR="00C7481B" w:rsidRPr="005D1BAD" w:rsidRDefault="00C7481B" w:rsidP="00C7481B">
      <w:pPr>
        <w:pStyle w:val="c169"/>
        <w:spacing w:before="0" w:beforeAutospacing="0" w:after="240" w:afterAutospacing="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историческую обусловленность современных общественных процессов;</w:t>
      </w:r>
    </w:p>
    <w:p w:rsidR="00C7481B" w:rsidRPr="005D1BAD" w:rsidRDefault="00C7481B" w:rsidP="00C7481B">
      <w:pPr>
        <w:pStyle w:val="c185"/>
        <w:spacing w:before="0" w:beforeAutospacing="0" w:after="240" w:afterAutospacing="0"/>
        <w:ind w:right="5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особенности исторического пути России, ее роль в мировом сообществе; уметь</w:t>
      </w:r>
    </w:p>
    <w:p w:rsidR="00C7481B" w:rsidRPr="005D1BAD" w:rsidRDefault="00C7481B" w:rsidP="00C7481B">
      <w:pPr>
        <w:pStyle w:val="c69"/>
        <w:spacing w:before="0" w:beforeAutospacing="0" w:after="240" w:afterAutospacing="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 проводить поиск исторической информации в источниках разного типа;</w:t>
      </w:r>
    </w:p>
    <w:p w:rsidR="00C7481B" w:rsidRPr="005D1BAD" w:rsidRDefault="00C7481B" w:rsidP="00C7481B">
      <w:pPr>
        <w:pStyle w:val="c45"/>
        <w:spacing w:before="0" w:beforeAutospacing="0" w:after="240" w:afterAutospacing="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•        критически    анализировать    источник    исторической    информации    (характеризовать     авторство    источника,    время,</w:t>
      </w:r>
      <w:r w:rsidRPr="005D1BAD">
        <w:rPr>
          <w:color w:val="000000"/>
          <w:sz w:val="22"/>
          <w:szCs w:val="22"/>
        </w:rPr>
        <w:br/>
      </w:r>
      <w:r w:rsidRPr="005D1BAD">
        <w:rPr>
          <w:rStyle w:val="c19"/>
          <w:color w:val="000000"/>
          <w:sz w:val="22"/>
          <w:szCs w:val="22"/>
        </w:rPr>
        <w:t>обстоятельства и цели его создания);</w:t>
      </w:r>
    </w:p>
    <w:p w:rsidR="00C7481B" w:rsidRPr="005D1BAD" w:rsidRDefault="00C7481B" w:rsidP="00C7481B">
      <w:pPr>
        <w:pStyle w:val="c152"/>
        <w:spacing w:before="0" w:beforeAutospacing="0" w:after="240" w:afterAutospacing="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анализировать историческую информацию, представленную в разных знаковых, системах (текст, карта, таблица, схема,</w:t>
      </w:r>
      <w:r w:rsidRPr="005D1BAD">
        <w:rPr>
          <w:color w:val="000000"/>
          <w:sz w:val="22"/>
          <w:szCs w:val="22"/>
        </w:rPr>
        <w:br/>
      </w:r>
      <w:r w:rsidRPr="005D1BAD">
        <w:rPr>
          <w:rStyle w:val="c19"/>
          <w:color w:val="000000"/>
          <w:sz w:val="22"/>
          <w:szCs w:val="22"/>
        </w:rPr>
        <w:t>аудиовизуальный ряд);</w:t>
      </w:r>
    </w:p>
    <w:p w:rsidR="00C7481B" w:rsidRPr="005D1BAD" w:rsidRDefault="00C7481B" w:rsidP="00C7481B">
      <w:pPr>
        <w:pStyle w:val="c57"/>
        <w:spacing w:before="0" w:beforeAutospacing="0" w:after="240" w:afterAutospacing="0"/>
        <w:ind w:right="172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      •              различать в исторической информации факты и мнения, исторические описания и исторические объяснения;</w:t>
      </w:r>
    </w:p>
    <w:p w:rsidR="00C7481B" w:rsidRPr="005D1BAD" w:rsidRDefault="00C7481B" w:rsidP="00C7481B">
      <w:pPr>
        <w:pStyle w:val="c163"/>
        <w:spacing w:before="0" w:beforeAutospacing="0" w:after="240" w:afterAutospacing="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устанавливать   причинно-следственные   связи   между   явлениями,   пространственные   и   временные   рамки   изучаемых исторических процессов и явлений;</w:t>
      </w:r>
    </w:p>
    <w:p w:rsidR="00C7481B" w:rsidRPr="005D1BAD" w:rsidRDefault="00C7481B" w:rsidP="00C7481B">
      <w:pPr>
        <w:pStyle w:val="c193"/>
        <w:spacing w:before="0" w:beforeAutospacing="0" w:after="240" w:afterAutospacing="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lastRenderedPageBreak/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C7481B" w:rsidRPr="005D1BAD" w:rsidRDefault="00C7481B" w:rsidP="00C7481B">
      <w:pPr>
        <w:pStyle w:val="c153"/>
        <w:spacing w:before="0" w:beforeAutospacing="0" w:after="240" w:afterAutospacing="0"/>
        <w:ind w:right="-92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представлять результаты изучения исторического материала в формах конспекта, реферата, рецензии; использовать приобретенные знания и умений в практической деятельности и повседневной жизни для:</w:t>
      </w:r>
    </w:p>
    <w:p w:rsidR="00C7481B" w:rsidRPr="005D1BAD" w:rsidRDefault="00C7481B" w:rsidP="00C7481B">
      <w:pPr>
        <w:pStyle w:val="c193"/>
        <w:spacing w:before="0" w:beforeAutospacing="0" w:after="240" w:afterAutospacing="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определения   собственной   позиции   по   отношению   к   явлениям   современной   жизни,   исходя   из   их   исторической обусловленности;</w:t>
      </w:r>
    </w:p>
    <w:p w:rsidR="00C7481B" w:rsidRPr="005D1BAD" w:rsidRDefault="00C7481B" w:rsidP="00C7481B">
      <w:pPr>
        <w:pStyle w:val="c116"/>
        <w:spacing w:before="0" w:beforeAutospacing="0" w:after="240" w:afterAutospacing="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•        использования навыков исторического анализа при критическом восприятии получаемой извне социальной информации;</w:t>
      </w:r>
      <w:r w:rsidRPr="005D1BAD">
        <w:rPr>
          <w:color w:val="000000"/>
          <w:sz w:val="22"/>
          <w:szCs w:val="22"/>
        </w:rPr>
        <w:br/>
      </w:r>
      <w:r w:rsidRPr="005D1BAD">
        <w:rPr>
          <w:rStyle w:val="c19"/>
          <w:color w:val="000000"/>
          <w:sz w:val="22"/>
          <w:szCs w:val="22"/>
        </w:rPr>
        <w:t>.       соотнесения своих действий и поступков окружающих с исторически возникшими формами социального поведения;</w:t>
      </w:r>
    </w:p>
    <w:p w:rsidR="00C7481B" w:rsidRPr="005D1BAD" w:rsidRDefault="00C7481B" w:rsidP="00C7481B">
      <w:pPr>
        <w:pStyle w:val="c172"/>
        <w:spacing w:before="0" w:beforeAutospacing="0" w:after="240" w:afterAutospacing="0"/>
        <w:rPr>
          <w:color w:val="000000"/>
          <w:sz w:val="22"/>
          <w:szCs w:val="22"/>
        </w:rPr>
      </w:pPr>
      <w:r w:rsidRPr="005D1BAD">
        <w:rPr>
          <w:rStyle w:val="c19"/>
          <w:color w:val="000000"/>
          <w:sz w:val="22"/>
          <w:szCs w:val="22"/>
        </w:rPr>
        <w:t>•        осознания   себя   как:   представителя'   исторически   сложившегося   гражданского,   этнокультурного,   конфессионального</w:t>
      </w:r>
      <w:r w:rsidRPr="005D1BAD">
        <w:rPr>
          <w:color w:val="000000"/>
          <w:sz w:val="22"/>
          <w:szCs w:val="22"/>
        </w:rPr>
        <w:t xml:space="preserve"> </w:t>
      </w:r>
      <w:r w:rsidRPr="005D1BAD">
        <w:rPr>
          <w:rStyle w:val="c19"/>
          <w:color w:val="000000"/>
          <w:sz w:val="22"/>
          <w:szCs w:val="22"/>
        </w:rPr>
        <w:t>сообщества, гражданина России.</w:t>
      </w:r>
    </w:p>
    <w:p w:rsidR="00170E73" w:rsidRPr="005D1BAD" w:rsidRDefault="00170E73" w:rsidP="00170E73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55991" w:rsidRPr="005D1BAD" w:rsidRDefault="00255991" w:rsidP="00FB3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5991" w:rsidRPr="005D1BAD" w:rsidRDefault="00255991" w:rsidP="00FB3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5991" w:rsidRPr="005D1BAD" w:rsidRDefault="00255991" w:rsidP="00FB3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70E73" w:rsidRPr="005D1BAD" w:rsidRDefault="00170E73" w:rsidP="00FB3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6BD7" w:rsidRPr="005D1BAD" w:rsidRDefault="00726BD7" w:rsidP="00FB3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6BD7" w:rsidRPr="005D1BAD" w:rsidRDefault="00726BD7" w:rsidP="00FB3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6BD7" w:rsidRPr="005D1BAD" w:rsidRDefault="00726BD7" w:rsidP="00FB3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3E5F" w:rsidRPr="005D1BAD" w:rsidRDefault="001C3E5F">
      <w:pPr>
        <w:rPr>
          <w:rFonts w:ascii="Times New Roman" w:eastAsia="Times New Roman" w:hAnsi="Times New Roman" w:cs="Times New Roman"/>
          <w:b/>
          <w:lang w:eastAsia="ru-RU"/>
        </w:rPr>
      </w:pPr>
      <w:r w:rsidRPr="005D1BAD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A17A36" w:rsidRPr="005D1BAD" w:rsidRDefault="00A17A36" w:rsidP="00FB3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1BAD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Календарно-тематическое планирование предмета   «история» на 20</w:t>
      </w:r>
      <w:r w:rsidR="009C33D2" w:rsidRPr="005D1BAD">
        <w:rPr>
          <w:rFonts w:ascii="Times New Roman" w:eastAsia="Times New Roman" w:hAnsi="Times New Roman" w:cs="Times New Roman"/>
          <w:b/>
          <w:lang w:eastAsia="ru-RU"/>
        </w:rPr>
        <w:t>15-2016</w:t>
      </w:r>
      <w:r w:rsidRPr="005D1BAD">
        <w:rPr>
          <w:rFonts w:ascii="Times New Roman" w:eastAsia="Times New Roman" w:hAnsi="Times New Roman" w:cs="Times New Roman"/>
          <w:b/>
          <w:lang w:eastAsia="ru-RU"/>
        </w:rPr>
        <w:t xml:space="preserve"> учебный год </w:t>
      </w:r>
    </w:p>
    <w:p w:rsidR="00FB374A" w:rsidRPr="005D1BAD" w:rsidRDefault="00A17A36" w:rsidP="00FB3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1BAD">
        <w:rPr>
          <w:rFonts w:ascii="Times New Roman" w:eastAsia="Times New Roman" w:hAnsi="Times New Roman" w:cs="Times New Roman"/>
          <w:b/>
          <w:lang w:eastAsia="ru-RU"/>
        </w:rPr>
        <w:t>(</w:t>
      </w:r>
      <w:r w:rsidR="0039550F" w:rsidRPr="005D1BAD">
        <w:rPr>
          <w:rFonts w:ascii="Times New Roman" w:eastAsia="Times New Roman" w:hAnsi="Times New Roman" w:cs="Times New Roman"/>
          <w:b/>
          <w:lang w:eastAsia="ru-RU"/>
        </w:rPr>
        <w:t xml:space="preserve">10 </w:t>
      </w:r>
      <w:r w:rsidR="00BD79CE" w:rsidRPr="005D1BAD">
        <w:rPr>
          <w:rFonts w:ascii="Times New Roman" w:eastAsia="Times New Roman" w:hAnsi="Times New Roman" w:cs="Times New Roman"/>
          <w:b/>
          <w:lang w:eastAsia="ru-RU"/>
        </w:rPr>
        <w:t xml:space="preserve"> класс 68</w:t>
      </w:r>
      <w:r w:rsidR="003A7859" w:rsidRPr="005D1BAD">
        <w:rPr>
          <w:rFonts w:ascii="Times New Roman" w:eastAsia="Times New Roman" w:hAnsi="Times New Roman" w:cs="Times New Roman"/>
          <w:b/>
          <w:lang w:eastAsia="ru-RU"/>
        </w:rPr>
        <w:t>ч.</w:t>
      </w:r>
      <w:r w:rsidRPr="005D1BAD">
        <w:rPr>
          <w:rFonts w:ascii="Times New Roman" w:eastAsia="Times New Roman" w:hAnsi="Times New Roman" w:cs="Times New Roman"/>
          <w:b/>
          <w:lang w:eastAsia="ru-RU"/>
        </w:rPr>
        <w:t>)</w:t>
      </w:r>
    </w:p>
    <w:tbl>
      <w:tblPr>
        <w:tblW w:w="163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138"/>
        <w:gridCol w:w="31"/>
        <w:gridCol w:w="1947"/>
        <w:gridCol w:w="1858"/>
        <w:gridCol w:w="5103"/>
        <w:gridCol w:w="1984"/>
        <w:gridCol w:w="62"/>
        <w:gridCol w:w="1214"/>
        <w:gridCol w:w="992"/>
        <w:gridCol w:w="41"/>
        <w:gridCol w:w="952"/>
        <w:gridCol w:w="1382"/>
      </w:tblGrid>
      <w:tr w:rsidR="008E6143" w:rsidRPr="005D1BAD" w:rsidTr="000639C5">
        <w:trPr>
          <w:trHeight w:val="443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43" w:rsidRPr="005D1BAD" w:rsidRDefault="008E614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r w:rsidRPr="005D1B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урока</w:t>
            </w:r>
          </w:p>
        </w:tc>
        <w:tc>
          <w:tcPr>
            <w:tcW w:w="2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43" w:rsidRPr="005D1BAD" w:rsidRDefault="008E614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 урока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43" w:rsidRPr="005D1BAD" w:rsidRDefault="008E614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Тип урока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43" w:rsidRPr="005D1BAD" w:rsidRDefault="008E614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Элементы содержания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43" w:rsidRPr="005D1BAD" w:rsidRDefault="008E614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Информационное сопровождение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43" w:rsidRPr="005D1BAD" w:rsidRDefault="008E614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Домашнее задание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3" w:rsidRPr="005D1BAD" w:rsidRDefault="008E614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Дата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3" w:rsidRPr="005D1BAD" w:rsidRDefault="002978BD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коррекция</w:t>
            </w:r>
          </w:p>
        </w:tc>
      </w:tr>
      <w:tr w:rsidR="008E6143" w:rsidRPr="005D1BAD" w:rsidTr="000639C5">
        <w:trPr>
          <w:trHeight w:val="30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3" w:rsidRPr="005D1BAD" w:rsidRDefault="008E614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3" w:rsidRPr="005D1BAD" w:rsidRDefault="008E614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3" w:rsidRPr="005D1BAD" w:rsidRDefault="008E614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3" w:rsidRPr="005D1BAD" w:rsidRDefault="008E614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3" w:rsidRPr="005D1BAD" w:rsidRDefault="008E614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3" w:rsidRPr="005D1BAD" w:rsidRDefault="008E614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3" w:rsidRPr="005D1BAD" w:rsidRDefault="008E614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 плану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3" w:rsidRPr="005D1BAD" w:rsidRDefault="008E614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фактически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3" w:rsidRPr="005D1BAD" w:rsidRDefault="008E614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8E6143" w:rsidRPr="005D1BAD" w:rsidTr="000639C5">
        <w:tc>
          <w:tcPr>
            <w:tcW w:w="1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3" w:rsidRPr="005D1BAD" w:rsidRDefault="008E6143" w:rsidP="007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1. </w:t>
            </w:r>
            <w:r w:rsidR="00725A62"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Человечество на заре своей истории </w:t>
            </w:r>
            <w:r w:rsidR="00ED68F2"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>(4 часа)</w:t>
            </w:r>
          </w:p>
        </w:tc>
      </w:tr>
      <w:tr w:rsidR="009C33D2" w:rsidRPr="005D1BAD" w:rsidTr="005301E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Вводный урок.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Содержание курса.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530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530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530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530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3D2" w:rsidRPr="005D1BAD" w:rsidRDefault="009C33D2" w:rsidP="005301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530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3D2" w:rsidRPr="005D1BAD" w:rsidTr="005301E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Этапы развития исторического знания</w:t>
            </w:r>
          </w:p>
          <w:p w:rsidR="009C33D2" w:rsidRPr="005D1BAD" w:rsidRDefault="009C33D2" w:rsidP="009C33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Место исторической науки в познании общества. У истоков исторической науки. Историческая наука античного мира. Историческая наука в Средние века и Новое время. Историческая наука в XX 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 1, Вопросы и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3D2" w:rsidRPr="005D1BAD" w:rsidTr="009C33D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D2" w:rsidRPr="005D1BAD" w:rsidRDefault="009C33D2" w:rsidP="009C33D2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Закономерности и случайности в жизни народов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Религиозно-мистические взгляды на историю. Проблема движущих сил исторического развития в философии XVIII-XIX веков. Становление и развитие материалистических взглядов на мир. Философия истории в XX веке.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Пар.2.</w:t>
            </w:r>
          </w:p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Таблица, схема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3D2" w:rsidRPr="005D1BAD" w:rsidTr="00DB69D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D2" w:rsidRPr="005D1BAD" w:rsidRDefault="009C33D2" w:rsidP="009C33D2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Проблемы периодизации всемирной истории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Принципы периодизации в истории. Этапы развития человечества. Периодизация новейшей истории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пар.3</w:t>
            </w:r>
          </w:p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вопросы,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3D2" w:rsidRPr="005D1BAD" w:rsidTr="009C33D2">
        <w:tc>
          <w:tcPr>
            <w:tcW w:w="1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>Глава 2. Первобытная эпоха (2 часа)</w:t>
            </w:r>
          </w:p>
        </w:tc>
      </w:tr>
      <w:tr w:rsidR="009C33D2" w:rsidRPr="005D1BAD" w:rsidTr="00DB69D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У истоков рода человеческого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Природное и социальное в человеке и человеческом сообществе первобытной эпохи. Формирование рас и языковых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 4,вопросы и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3D2" w:rsidRPr="005D1BAD" w:rsidTr="000639C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Неолитическая революция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Изменения в укладе жизни и формах социальных связей. Родоплеменные отношения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Пар. 5, </w:t>
            </w: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вопросы,термины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339"/>
        </w:trPr>
        <w:tc>
          <w:tcPr>
            <w:tcW w:w="1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06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>Глава 3. Первые государства Древнего мира (2 часа)</w:t>
            </w:r>
          </w:p>
          <w:p w:rsidR="008647CF" w:rsidRPr="005D1BAD" w:rsidRDefault="008647CF" w:rsidP="0006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C33D2" w:rsidRPr="005D1BAD" w:rsidTr="000639C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Деспотии Востока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Предпосылки возникновения государства. Рабовладение  и общественные отношения в древних государствах.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хронологическая таблица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3D2" w:rsidRPr="005D1BAD" w:rsidTr="000639C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 xml:space="preserve">Расширение ареала </w:t>
            </w:r>
            <w:r w:rsidRPr="005D1BAD">
              <w:rPr>
                <w:rFonts w:ascii="Times New Roman" w:hAnsi="Times New Roman" w:cs="Times New Roman"/>
                <w:color w:val="000000"/>
              </w:rPr>
              <w:lastRenderedPageBreak/>
              <w:t>цивилизации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индо-буддийской и китайско-конфуцианской цивилизаций. Социальные нормы и 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духовные ценности в древнеиндийской и древнекитайском обществе. Философское наследие Древнего Востока. Истоки слабости деспотий древности.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Таблица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569"/>
        </w:trPr>
        <w:tc>
          <w:tcPr>
            <w:tcW w:w="1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9C33D2" w:rsidP="006C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Глава 4. Античная эпоха в истории человечества  (3 часа)</w:t>
            </w:r>
          </w:p>
        </w:tc>
      </w:tr>
      <w:tr w:rsidR="009C33D2" w:rsidRPr="005D1BAD" w:rsidTr="000639C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Города-государства Греции и Италии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Античные цивилизации Средиземноморья. Полисная политико-правовая организация и социальная 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 8,таблица «Пути развития полиса».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3D2" w:rsidRPr="005D1BAD" w:rsidTr="00DB69D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Борьба за господство над Средиземноморьем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Греко-персидские войны. </w:t>
            </w: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Пелопоннеские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войны IV-V века до н. э. Возвышение Македонии. Завоевания Александра Македонского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 9, вопр.2-письменно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3D2" w:rsidRPr="005D1BAD" w:rsidTr="009C33D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D2" w:rsidRPr="005D1BAD" w:rsidRDefault="009C33D2" w:rsidP="009C33D2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Возвышение Рима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Римская республика и империя. Римское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Пар.10 ,таблица «Пунические войны».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2" w:rsidRPr="005D1BAD" w:rsidRDefault="009C33D2" w:rsidP="00DB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c>
          <w:tcPr>
            <w:tcW w:w="1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CD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>Глава 5. Крушение империй Древнего мира (3 часа)</w:t>
            </w:r>
          </w:p>
        </w:tc>
      </w:tr>
      <w:tr w:rsidR="008647CF" w:rsidRPr="005D1BAD" w:rsidTr="000639C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Наступление «варваров» в Евразии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Народы Европы. Кочевые племена Азии и Китай. Начало Великого переселения народов. Возникновение христианства.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Пар.11, сообщения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Закат Римской империи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Философское наследие Древней Греции и Рима. Становление иудео-христианской духовной традиции, ее религиозно-мировоззренческие особенности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Пар.12, </w:t>
            </w: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таблица,подго-товка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к тестированию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122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Тестирование по I и II разделу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C4A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Систематизация и контроль знаний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Цивилизации Древней Греции и Древнего Рима.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даты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c>
          <w:tcPr>
            <w:tcW w:w="1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CD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647CF" w:rsidRPr="005D1BAD" w:rsidRDefault="008647CF" w:rsidP="00CD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>Глава 6. Период раннего Средневековья (V-X вв.) (6 часов)</w:t>
            </w:r>
          </w:p>
        </w:tc>
      </w:tr>
      <w:tr w:rsidR="008647CF" w:rsidRPr="005D1BAD" w:rsidTr="000639C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 xml:space="preserve">Раннефеодальные </w:t>
            </w:r>
            <w:r w:rsidRPr="005D1BAD">
              <w:rPr>
                <w:rFonts w:ascii="Times New Roman" w:hAnsi="Times New Roman" w:cs="Times New Roman"/>
                <w:color w:val="000000"/>
              </w:rPr>
              <w:lastRenderedPageBreak/>
              <w:t>империи в Европе и их распад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Изучение нового 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Социально- экономические отношения раннего 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Средневековья. Особенности феодальных отношений. Религиозное единство Европы. Нормандские завоевания и создание Священной Римской империи.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презентация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Пар.13 </w:t>
            </w: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вопро-сы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Экспансия ислама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BD7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Арабский халифат. Возникновение исламской цивилизации. Социальные нормы  и мотивы общественного поведения  человека в исламском обществе. Исламская духовная культура и философская мысль в эпоху Средневековья.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 14</w:t>
            </w:r>
          </w:p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Вопро-сы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 и задания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Славянские земли в V-X в.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3955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Расселение славян; южные и западные славяне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905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Пар.15,</w:t>
            </w:r>
          </w:p>
          <w:p w:rsidR="008647CF" w:rsidRPr="005D1BAD" w:rsidRDefault="008647CF" w:rsidP="00905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схема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F5E24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Славянские земли в V-X в.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F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3955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Выявлять особенности расселения славян, давать характеристику южных и западных славян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F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905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Пар.15</w:t>
            </w:r>
          </w:p>
          <w:p w:rsidR="008647CF" w:rsidRPr="005D1BAD" w:rsidRDefault="008647CF" w:rsidP="00905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Таблица «Расселение славян».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C4A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Византия и Русь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Особенности развития Византийской империи. Раскол христианской церкви.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7D6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Пар.16-17, сообщения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Византия и Русь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3955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Особенности развития Византийской империи. Раскол христианской церкви.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Пар.16-17, вопросы и задания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c>
          <w:tcPr>
            <w:tcW w:w="1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47CF" w:rsidRPr="005D1BAD" w:rsidRDefault="008647CF" w:rsidP="00F4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>Глава 7. Эпоха классического Средневековья (XI-XV вв.) (10 часов)</w:t>
            </w:r>
          </w:p>
        </w:tc>
      </w:tr>
      <w:tr w:rsidR="008647CF" w:rsidRPr="005D1BAD" w:rsidTr="000639C5">
        <w:trPr>
          <w:trHeight w:val="7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Феодальная раздробленность Руси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Централизация и усобицы на Руси. Распад Руси на удельные княжества. Русские земли в период раздробленности.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Пар.18,</w:t>
            </w:r>
          </w:p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Соста-вить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тест.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Феодальная раздробленность Руси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3955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Централизация и усобицы на Руси. Распад Руси на удельные княжества. Русские земли в период раздробленности.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905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Пар.18,</w:t>
            </w:r>
          </w:p>
          <w:p w:rsidR="008647CF" w:rsidRPr="005D1BAD" w:rsidRDefault="008647CF" w:rsidP="00905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Вопр.6-7-письме-нно.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39550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D1BAD">
              <w:rPr>
                <w:rFonts w:ascii="Times New Roman" w:hAnsi="Times New Roman" w:cs="Times New Roman"/>
                <w:bCs/>
                <w:color w:val="000000"/>
              </w:rPr>
              <w:t>Западная Европа в XII-XIII в. крестовые походы и Русь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Рыцарские ордена. Крестовые походы и инквизиция. Рост городов, конфликт светской и духовной власти. Рыцарские ордена и инквизиция.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Пар.19, таблица «Крестовые походы».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Монгольские завоевания в Азии и русские земли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Возникновение державы Чингисхана. Вторжение монголов на Русь. Золотая Орда и русские земли.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Пар.20,вопросы,даты.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67B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Монгольские завоевания в Азии и русские земли</w:t>
            </w:r>
          </w:p>
          <w:p w:rsidR="00F67BFF" w:rsidRPr="005D1BAD" w:rsidRDefault="00F67BFF" w:rsidP="00F67B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Кочевые племена Западной Сибири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Возникновение державы Чингисхана. Вторжение монголов на Русь. Золотая Орда и русские земли.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 20, вопр.3-таблица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4D59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Образование централизованных государств в Западной Европе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4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Усиление королевской власти. Создание органов сословного представительства. Столетняя война, крестьянские восстания и национальное самосознание.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Пар.21, </w:t>
            </w:r>
          </w:p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Сообщения.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4D59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Объединение русских земель вокруг Москвы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4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Возвышение Москвы. Московия, Латвия и Золотая Орда. Ослабление державы </w:t>
            </w: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Чингисидов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. Завершение объединения русских земель.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 22-23, выписать причины возвышения Москвы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4D59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42373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Объединение русских земель вокруг Москвы.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Возвышение Москвы. Московия, Латвия и Золотая Орда. Ослабление державы </w:t>
            </w: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Чингисидов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. Завершение объединения русских земель.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3955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Пар. 22-23,вопросы </w:t>
            </w:r>
          </w:p>
          <w:p w:rsidR="008647CF" w:rsidRPr="005D1BAD" w:rsidRDefault="008647CF" w:rsidP="003955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6-10.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Повторительно-обобщающий урок по III разделу: «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Эпоха классического Средневековья (XI-XV вв.)».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040E12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350"/>
        </w:trPr>
        <w:tc>
          <w:tcPr>
            <w:tcW w:w="1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EA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>Глава 5. Советский Союз в Великой Отечественной войне и страны Запада (6 часов)</w:t>
            </w: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 xml:space="preserve">Эпоха Великих географических открытий. </w:t>
            </w:r>
            <w:r w:rsidRPr="005D1BAD">
              <w:rPr>
                <w:rFonts w:ascii="Times New Roman" w:hAnsi="Times New Roman" w:cs="Times New Roman"/>
                <w:color w:val="000000"/>
              </w:rPr>
              <w:lastRenderedPageBreak/>
              <w:t>Завоевание Америки.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Открытие Америки. Создание первых колониальных империй. Колонизация Северной Америки. Итоги колониальной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106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Пар.24</w:t>
            </w:r>
          </w:p>
          <w:p w:rsidR="008647CF" w:rsidRPr="005D1BAD" w:rsidRDefault="008647CF" w:rsidP="00106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Докла-ды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, таблица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Западная Европа: новый этап развития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Торговый и мануфактурный капитализм. Новации в образе жизни, характере мышления, ценностных ориентирах и социальных нормах в эпоху Реформации. Становление протестантской политической культуры и социальной этики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Пар.25</w:t>
            </w: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Работа с документами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Абсолютизм в Западной Европе и России.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Абсолютистские монархии в Западной Европе. Усиление центральной власти в России в эпоху Ивана  Грозного.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Пар.26, вопросы.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Смутное время России и Тридцатилетняя война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Европа в начале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века. Смута в России и ее последствия. </w:t>
            </w:r>
            <w:r w:rsidRPr="005D1BAD">
              <w:rPr>
                <w:rFonts w:ascii="Times New Roman" w:hAnsi="Times New Roman" w:cs="Times New Roman"/>
                <w:color w:val="000000"/>
              </w:rPr>
              <w:t xml:space="preserve">Тридцатилетняя война 1618-1648 гг.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Пар.27.</w:t>
            </w: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Вопр.6-письме-нно.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905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Смутное время России и Тридцатилетняя война.</w:t>
            </w:r>
          </w:p>
          <w:p w:rsidR="00F67BFF" w:rsidRPr="005D1BAD" w:rsidRDefault="00F67BFF" w:rsidP="00535F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Начало освоения русскими Западной Сибири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Европа в начале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века. Смута в России и ее последствия. </w:t>
            </w:r>
            <w:r w:rsidRPr="005D1BAD">
              <w:rPr>
                <w:rFonts w:ascii="Times New Roman" w:hAnsi="Times New Roman" w:cs="Times New Roman"/>
                <w:color w:val="000000"/>
              </w:rPr>
              <w:t>Тридцатилетняя война 1618-1648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Пар.27.</w:t>
            </w: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Таблица.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Государства Азии в позднем Средневековье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Возвышение и кризис Османской империи. Индия под властью Великих Моголов.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Пар.28,</w:t>
            </w: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Вопр.5-письменно.повторить даты 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Повторительно-обобщающий урок по теме: «Позднее Средневековье»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362"/>
        </w:trPr>
        <w:tc>
          <w:tcPr>
            <w:tcW w:w="1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>Глава 8. Позднее Средневековье: Европа на новом этапе развития (середина XVII- XVIII вв.) (9 часов)</w:t>
            </w: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 xml:space="preserve">Кризис сословного строя в Европе. </w:t>
            </w:r>
            <w:r w:rsidRPr="005D1BAD">
              <w:rPr>
                <w:rFonts w:ascii="Times New Roman" w:hAnsi="Times New Roman" w:cs="Times New Roman"/>
                <w:color w:val="000000"/>
              </w:rPr>
              <w:lastRenderedPageBreak/>
              <w:t>Буржуазная революция в Англии (1640-1660)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Обострение противоречий в английском обществе начала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века. Начало революции в Англии. Установление диктатуры Кромвеля. Режим 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протектората и реставрация.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пар.29,</w:t>
            </w:r>
          </w:p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«Развитие </w:t>
            </w: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ангийской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буржуазной революции».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042E29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Эпоха Просвещения и просвещённый абсолютизм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Политический идеал просветителей Англии и Франции. Просвещенный абсолютизм.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Пар.30</w:t>
            </w:r>
          </w:p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сообщения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4D59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Эпоха Просвещения и просвещённый абсолютизм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Политический идеал просветителей Англии и Франции. Просвещенный абсолютизм.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Пар.30</w:t>
            </w:r>
          </w:p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Табли-ца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Россия: становление великой державы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Россия и Украина в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веке. Усиление абсолютизма в России. Реформы Петра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и русско-шведская война 1700-1721 гг.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Пар.31-32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4D59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Россия: становление великой державы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Россия и Украина в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веке. Усиление абсолютизма в России. Реформы Петра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и русско-шведская война 1700-1721 гг.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Пар.31-32,</w:t>
            </w:r>
          </w:p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вопросы, 6-письм.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Россия и Европа во II половине XVII века</w:t>
            </w:r>
          </w:p>
          <w:p w:rsidR="00535F8F" w:rsidRPr="005D1BAD" w:rsidRDefault="00535F8F" w:rsidP="00535F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 xml:space="preserve">Западная Сибирь в </w:t>
            </w:r>
            <w:r w:rsidRPr="005D1BAD">
              <w:rPr>
                <w:rFonts w:ascii="Times New Roman" w:hAnsi="Times New Roman" w:cs="Times New Roman"/>
                <w:color w:val="000000"/>
                <w:lang w:val="en-US"/>
              </w:rPr>
              <w:t>XVIII</w:t>
            </w:r>
            <w:r w:rsidRPr="005D1BAD">
              <w:rPr>
                <w:rFonts w:ascii="Times New Roman" w:hAnsi="Times New Roman" w:cs="Times New Roman"/>
                <w:color w:val="000000"/>
              </w:rPr>
              <w:t xml:space="preserve"> веке.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Итоги развития России в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веке. Екатерина Великая. Россия, Пруссия и Польша.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Пар.33-34,сообщения.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Россия и Европа во II половине XVII века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Итоги развития России в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веке. Екатерина Великая. Россия, Пруссия и Польша.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Пар.33-34,</w:t>
            </w:r>
          </w:p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таблица «Семилетняя война».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 xml:space="preserve">Промышленный переворот в Англии и его </w:t>
            </w:r>
            <w:r w:rsidRPr="005D1BAD">
              <w:rPr>
                <w:rFonts w:ascii="Times New Roman" w:hAnsi="Times New Roman" w:cs="Times New Roman"/>
                <w:color w:val="000000"/>
              </w:rPr>
              <w:lastRenderedPageBreak/>
              <w:t>последствия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Социально-экономические и политические предпосылки промышленного переворота. От мануфактурного к промышленному производству. Облик и противоречия английского общества в 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конце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учителя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Пар.35,</w:t>
            </w:r>
          </w:p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Вопро-сы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Мир Востока в XVIII веке: наступление колониальной системы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3955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Ослабление Османской империи. Британское завоевание Индии. Китай: на пути самоизоляции.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Пар.36,</w:t>
            </w:r>
          </w:p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Вопр.4,7, </w:t>
            </w: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пи-сьмен-но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350"/>
        </w:trPr>
        <w:tc>
          <w:tcPr>
            <w:tcW w:w="1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A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>Глава 10. Время потрясений и перемен (конец XVIII - начало XIX вв.) (8 часов)</w:t>
            </w:r>
          </w:p>
        </w:tc>
      </w:tr>
      <w:tr w:rsidR="008647CF" w:rsidRPr="005D1BAD" w:rsidTr="000639C5">
        <w:trPr>
          <w:trHeight w:val="7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Война за независимость в Северной Америке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Колонии Англии в Северной Америке в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веке. Начало войны за независимость в Америке. Америка на пути к освобождению. Утверждение демократии в США.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Пар.37,</w:t>
            </w:r>
          </w:p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Вопросы и задания.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Великая французская революция и ее последствия для Европы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Кризис абсолютизма и начало революции во Франции. Первые шаги революции. Конвент и якобинская диктатура во Франции. Термидорианская диктатура и директория.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Пар.38,</w:t>
            </w:r>
          </w:p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Таблица «Причины революции во Франции».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Наполеоновские войны. Отечественная война 1812 года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3955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Империя Наполеона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. Завоевательные войны Наполеона. Народы против империи Наполеона. Поход в Россию и крушение империи Наполеона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. Венский конгресс и его итоги.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 39-40,</w:t>
            </w:r>
          </w:p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табдица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Наполеоновские войны. Отечественная война 1812 года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Империя Наполеона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. Завоевательные войны Наполеона. Народы против империи Наполеона. Поход в Россию и крушение империи Наполеона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. Венский конгресс и его итоги.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 39-40,</w:t>
            </w: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Выпи-сать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итоги.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Реакции и революции в Европе 1820-1840-х гг.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Священный союз: система безопасности для монархов. Революция 1848 г. во Франции. Революции 1848-1849 гг. в Центральной Европе.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Пар.41, вопросы.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Россия в I половине XIX века. Крымская война.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Незавершенные преобразования Александра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. Россия при Николае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. «Восточный вопрос». Россия в Крымской войне.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 42-43,сообщения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Россия в I половине XIX века. Крымская война.</w:t>
            </w:r>
          </w:p>
          <w:p w:rsidR="00535F8F" w:rsidRPr="005D1BAD" w:rsidRDefault="00535F8F" w:rsidP="00535F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 xml:space="preserve">Тюменская область в </w:t>
            </w:r>
            <w:r w:rsidRPr="005D1BAD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5D1BAD">
              <w:rPr>
                <w:rFonts w:ascii="Times New Roman" w:hAnsi="Times New Roman" w:cs="Times New Roman"/>
                <w:color w:val="000000"/>
              </w:rPr>
              <w:t xml:space="preserve"> половине </w:t>
            </w:r>
            <w:r w:rsidRPr="005D1BAD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5D1BAD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Незавершенные преобразования Александра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. Россия при Николае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. «Восточный вопрос». Россия в Крымской войне.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Пар.42-43, </w:t>
            </w: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вопро-сы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и задания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Повторительно-обобщающий урок по теме: «Время потрясений и перемен»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336"/>
        </w:trPr>
        <w:tc>
          <w:tcPr>
            <w:tcW w:w="1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b/>
                <w:lang w:eastAsia="ru-RU"/>
              </w:rPr>
              <w:t>Глава 11. Мировое развитие во второй половине в  XIX века. (12 часов)</w:t>
            </w: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Европа: облик и противоречия промышленной эпохи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Рост промышленного производства. Социальные противоречия промышленной эпохи.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Пар.44,</w:t>
            </w: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Таблица «Технический переворот  и его последствия».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Колониализм и кризис"традиционного общества" в странах Востока.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Индия под властью англичан. «Опиумные войны» в Китае и его закабаление европейскими державами. Япония: опыт модернизации.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Пар.45-46, схема.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Колониализм и кризис"традиционного общества" в странах Востока.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Индия под властью англичан. «Опиумные войны» в Китае и его закабаление европейскими державами. Япония: опыт модернизации.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Пар.45-46,  вопросы и задания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Воссоединение Италии и объединение Германии 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Воссоединение Италии. Роль Пруссии в объединении Германии. Франко-прусская война 1870-1871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Пар.47, </w:t>
            </w: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вопр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. 3-пись-</w:t>
            </w: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менно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Страны Западного полушария в XIX веке.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Освободительные революции в странах Латинской Америки. США в первой половине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века. Гражданская война в США.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Пар.48,</w:t>
            </w: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Вопросы и задания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Незавершенные преобразования в России: опыт и особенности.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Реформы Александра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(1855-1881).</w:t>
            </w: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Власть и общество в России. Социально-экономическое развитие России в пореформенное время.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Пар.49-50,таб-лица «Реформы Александра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1540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Незавершенные преобразования в России: опыт и особенности.</w:t>
            </w:r>
          </w:p>
          <w:p w:rsidR="00535F8F" w:rsidRPr="005D1BAD" w:rsidRDefault="00535F8F" w:rsidP="00535F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 xml:space="preserve">Влияние реформ </w:t>
            </w:r>
            <w:proofErr w:type="spellStart"/>
            <w:r w:rsidRPr="005D1BAD">
              <w:rPr>
                <w:rFonts w:ascii="Times New Roman" w:hAnsi="Times New Roman" w:cs="Times New Roman"/>
                <w:color w:val="000000"/>
              </w:rPr>
              <w:t>александра</w:t>
            </w:r>
            <w:proofErr w:type="spellEnd"/>
            <w:r w:rsidRPr="005D1B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D1BAD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5D1BAD">
              <w:rPr>
                <w:rFonts w:ascii="Times New Roman" w:hAnsi="Times New Roman" w:cs="Times New Roman"/>
                <w:color w:val="000000"/>
              </w:rPr>
              <w:t xml:space="preserve"> на жизнь Западной Сибири.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Реформы Александра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(1855-1881).</w:t>
            </w: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Власть и общество в России. Социально-экономическое развитие России в пореформенное время.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Пар.49-50, вопросы и задания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Завершение колониального раздела мира. Покорение народов Африки.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Завершение колониального раздела мира. Колониализм: последствия для метрополий и колоний.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Пар.51,</w:t>
            </w: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Выписать последствия </w:t>
            </w: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колони-ализма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Россия - многонациональная империя.</w:t>
            </w:r>
          </w:p>
          <w:p w:rsidR="00535F8F" w:rsidRPr="005D1BAD" w:rsidRDefault="00535F8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Народы тюменской области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Изменения этнической карты Российской империи. Национальная политика самодержавия.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Пар.52,</w:t>
            </w: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Сообщения.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Общественно-политическое развитие стран Западной Европы и России во второй половине XIX века.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Либерализм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века. Консервативная идеология. Утопический идеализм. Марксизм и развитие рабочего движения. Русские революционеры и Европа.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Пар.53, таблица «Общественно-политическая мысль в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в.»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Общественно-политическое развитие стран Западной Европы и России во второй половине XIX века.</w:t>
            </w:r>
          </w:p>
          <w:p w:rsidR="00535F8F" w:rsidRPr="005D1BAD" w:rsidRDefault="00535F8F" w:rsidP="00535F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 xml:space="preserve">Общественно-политическое развитие Тюменской области во второй половине </w:t>
            </w:r>
            <w:r w:rsidRPr="005D1BAD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5D1BAD">
              <w:rPr>
                <w:rFonts w:ascii="Times New Roman" w:hAnsi="Times New Roman" w:cs="Times New Roman"/>
                <w:color w:val="000000"/>
              </w:rPr>
              <w:t xml:space="preserve"> века.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Либерализм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века. Консервативная идеология. Утопический идеализм. Марксизм и развитие рабочего движения. Русские революционеры и Европа.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Пар.53, сообщения.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Наука и искусство в XVIII-XIX века.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естественнонаучных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Пар.54-55,таблица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Наука и искусство в XVIII-XIX века.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Пар.54-55, </w:t>
            </w:r>
            <w:proofErr w:type="spellStart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пов-торить</w:t>
            </w:r>
            <w:proofErr w:type="spellEnd"/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 главу 11.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Повторительно-обобщающий урок по теме: "Мировое развитие во второй половине в  XIX века".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Рост промышленного производства. Реформы Александра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(1855-1881).</w:t>
            </w: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Завершение колониального раздела мира.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Либерализм </w:t>
            </w:r>
            <w:r w:rsidRPr="005D1BAD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 xml:space="preserve"> века. Консервативная идеология. Утопический идеализм. Марксизм и развитие рабочего движения. Русские революционеры и Европа.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CF" w:rsidRPr="005D1BAD" w:rsidTr="000639C5">
        <w:trPr>
          <w:trHeight w:val="713"/>
        </w:trPr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hAnsi="Times New Roman" w:cs="Times New Roman"/>
                <w:color w:val="000000"/>
              </w:rPr>
              <w:t>Итоговый урок за курс "История России и мира".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CF" w:rsidRPr="005D1BAD" w:rsidRDefault="008647CF" w:rsidP="00535F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A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F" w:rsidRPr="005D1BAD" w:rsidRDefault="008647CF" w:rsidP="00535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6BD7" w:rsidRPr="005D1BAD" w:rsidRDefault="001C3E5F" w:rsidP="001A5C9A">
      <w:pPr>
        <w:rPr>
          <w:rFonts w:ascii="Times New Roman" w:eastAsia="Calibri" w:hAnsi="Times New Roman" w:cs="Times New Roman"/>
          <w:bCs/>
        </w:rPr>
      </w:pPr>
      <w:r w:rsidRPr="005D1BAD">
        <w:rPr>
          <w:rFonts w:ascii="Times New Roman" w:eastAsia="Calibri" w:hAnsi="Times New Roman" w:cs="Times New Roman"/>
          <w:b/>
        </w:rPr>
        <w:br w:type="page"/>
      </w:r>
    </w:p>
    <w:p w:rsidR="00505A70" w:rsidRPr="00505A70" w:rsidRDefault="00505A70" w:rsidP="00505A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</w:rPr>
      </w:pPr>
    </w:p>
    <w:sectPr w:rsidR="00505A70" w:rsidRPr="00505A70" w:rsidSect="002F7A27">
      <w:pgSz w:w="16838" w:h="11906" w:orient="landscape"/>
      <w:pgMar w:top="855" w:right="1134" w:bottom="850" w:left="1134" w:header="22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F2D" w:rsidRDefault="00850F2D" w:rsidP="00077497">
      <w:pPr>
        <w:spacing w:after="0" w:line="240" w:lineRule="auto"/>
      </w:pPr>
      <w:r>
        <w:separator/>
      </w:r>
    </w:p>
  </w:endnote>
  <w:endnote w:type="continuationSeparator" w:id="1">
    <w:p w:rsidR="00850F2D" w:rsidRDefault="00850F2D" w:rsidP="0007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D2" w:rsidRDefault="009C33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F2D" w:rsidRDefault="00850F2D" w:rsidP="00077497">
      <w:pPr>
        <w:spacing w:after="0" w:line="240" w:lineRule="auto"/>
      </w:pPr>
      <w:r>
        <w:separator/>
      </w:r>
    </w:p>
  </w:footnote>
  <w:footnote w:type="continuationSeparator" w:id="1">
    <w:p w:rsidR="00850F2D" w:rsidRDefault="00850F2D" w:rsidP="00077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BEC"/>
    <w:multiLevelType w:val="multilevel"/>
    <w:tmpl w:val="2C926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B0146"/>
    <w:multiLevelType w:val="multilevel"/>
    <w:tmpl w:val="105AC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A3E94"/>
    <w:multiLevelType w:val="multilevel"/>
    <w:tmpl w:val="ED4C3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E2"/>
    <w:rsid w:val="00000A1D"/>
    <w:rsid w:val="00040E12"/>
    <w:rsid w:val="00042E29"/>
    <w:rsid w:val="000639C5"/>
    <w:rsid w:val="00076743"/>
    <w:rsid w:val="00077497"/>
    <w:rsid w:val="00106F74"/>
    <w:rsid w:val="001125D9"/>
    <w:rsid w:val="00146946"/>
    <w:rsid w:val="00162FE2"/>
    <w:rsid w:val="00170E73"/>
    <w:rsid w:val="00192FA7"/>
    <w:rsid w:val="001A5C9A"/>
    <w:rsid w:val="001C3E5F"/>
    <w:rsid w:val="001F4070"/>
    <w:rsid w:val="001F6FFA"/>
    <w:rsid w:val="002146C5"/>
    <w:rsid w:val="0022254B"/>
    <w:rsid w:val="0023385D"/>
    <w:rsid w:val="002429AA"/>
    <w:rsid w:val="00255991"/>
    <w:rsid w:val="00272981"/>
    <w:rsid w:val="002978BD"/>
    <w:rsid w:val="002E6810"/>
    <w:rsid w:val="002F7A27"/>
    <w:rsid w:val="00304301"/>
    <w:rsid w:val="003251E8"/>
    <w:rsid w:val="00386684"/>
    <w:rsid w:val="0039550F"/>
    <w:rsid w:val="003A68FB"/>
    <w:rsid w:val="003A7859"/>
    <w:rsid w:val="00404CED"/>
    <w:rsid w:val="00415226"/>
    <w:rsid w:val="00427176"/>
    <w:rsid w:val="00492FF3"/>
    <w:rsid w:val="004A563A"/>
    <w:rsid w:val="004C4C92"/>
    <w:rsid w:val="004D37BF"/>
    <w:rsid w:val="004D5087"/>
    <w:rsid w:val="004D594A"/>
    <w:rsid w:val="004E4EF1"/>
    <w:rsid w:val="00502DA5"/>
    <w:rsid w:val="00505A70"/>
    <w:rsid w:val="00514B1E"/>
    <w:rsid w:val="005301E8"/>
    <w:rsid w:val="00535F8F"/>
    <w:rsid w:val="00542B60"/>
    <w:rsid w:val="005449F9"/>
    <w:rsid w:val="005779B1"/>
    <w:rsid w:val="005D1BAD"/>
    <w:rsid w:val="005D1D83"/>
    <w:rsid w:val="0069576B"/>
    <w:rsid w:val="006A54A3"/>
    <w:rsid w:val="006C4A2C"/>
    <w:rsid w:val="006D33F1"/>
    <w:rsid w:val="006D7F97"/>
    <w:rsid w:val="006F462B"/>
    <w:rsid w:val="00712505"/>
    <w:rsid w:val="00713FE9"/>
    <w:rsid w:val="00725A62"/>
    <w:rsid w:val="007260C6"/>
    <w:rsid w:val="00726BD7"/>
    <w:rsid w:val="00756A55"/>
    <w:rsid w:val="007B73D9"/>
    <w:rsid w:val="007D645C"/>
    <w:rsid w:val="008266F4"/>
    <w:rsid w:val="0083116F"/>
    <w:rsid w:val="00850F2D"/>
    <w:rsid w:val="008647CF"/>
    <w:rsid w:val="008E5EC8"/>
    <w:rsid w:val="008E6143"/>
    <w:rsid w:val="008E6A11"/>
    <w:rsid w:val="00905413"/>
    <w:rsid w:val="00922BE1"/>
    <w:rsid w:val="0099476D"/>
    <w:rsid w:val="009C33D2"/>
    <w:rsid w:val="00A17A36"/>
    <w:rsid w:val="00A84A2C"/>
    <w:rsid w:val="00AB6396"/>
    <w:rsid w:val="00AF6A56"/>
    <w:rsid w:val="00B1066D"/>
    <w:rsid w:val="00B31DA2"/>
    <w:rsid w:val="00B40340"/>
    <w:rsid w:val="00B57967"/>
    <w:rsid w:val="00B879CC"/>
    <w:rsid w:val="00BA66C4"/>
    <w:rsid w:val="00BC5CB4"/>
    <w:rsid w:val="00BD79CE"/>
    <w:rsid w:val="00C528DA"/>
    <w:rsid w:val="00C64629"/>
    <w:rsid w:val="00C7481B"/>
    <w:rsid w:val="00C835AF"/>
    <w:rsid w:val="00C866E2"/>
    <w:rsid w:val="00CD5154"/>
    <w:rsid w:val="00CE0E4A"/>
    <w:rsid w:val="00D47EFD"/>
    <w:rsid w:val="00D60BAE"/>
    <w:rsid w:val="00DB1246"/>
    <w:rsid w:val="00DB2E06"/>
    <w:rsid w:val="00DB69D4"/>
    <w:rsid w:val="00DC4F85"/>
    <w:rsid w:val="00DC5B05"/>
    <w:rsid w:val="00DF2E4F"/>
    <w:rsid w:val="00E0665D"/>
    <w:rsid w:val="00E40440"/>
    <w:rsid w:val="00EA77E9"/>
    <w:rsid w:val="00ED68F2"/>
    <w:rsid w:val="00F028CD"/>
    <w:rsid w:val="00F258B1"/>
    <w:rsid w:val="00F42373"/>
    <w:rsid w:val="00F56C9F"/>
    <w:rsid w:val="00F57679"/>
    <w:rsid w:val="00F63CDE"/>
    <w:rsid w:val="00F67BFF"/>
    <w:rsid w:val="00F70B49"/>
    <w:rsid w:val="00F77C40"/>
    <w:rsid w:val="00FB0517"/>
    <w:rsid w:val="00FB374A"/>
    <w:rsid w:val="00FE3AA0"/>
    <w:rsid w:val="00FF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497"/>
  </w:style>
  <w:style w:type="paragraph" w:styleId="a5">
    <w:name w:val="footer"/>
    <w:basedOn w:val="a"/>
    <w:link w:val="a6"/>
    <w:uiPriority w:val="99"/>
    <w:unhideWhenUsed/>
    <w:rsid w:val="0007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497"/>
  </w:style>
  <w:style w:type="paragraph" w:customStyle="1" w:styleId="c24">
    <w:name w:val="c24"/>
    <w:basedOn w:val="a"/>
    <w:rsid w:val="004A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563A"/>
  </w:style>
  <w:style w:type="paragraph" w:customStyle="1" w:styleId="c25">
    <w:name w:val="c25"/>
    <w:basedOn w:val="a"/>
    <w:rsid w:val="004A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A563A"/>
  </w:style>
  <w:style w:type="paragraph" w:customStyle="1" w:styleId="c164">
    <w:name w:val="c164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55991"/>
  </w:style>
  <w:style w:type="paragraph" w:customStyle="1" w:styleId="c139">
    <w:name w:val="c139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55991"/>
  </w:style>
  <w:style w:type="character" w:customStyle="1" w:styleId="apple-converted-space">
    <w:name w:val="apple-converted-space"/>
    <w:basedOn w:val="a0"/>
    <w:rsid w:val="00255991"/>
  </w:style>
  <w:style w:type="character" w:customStyle="1" w:styleId="c15">
    <w:name w:val="c15"/>
    <w:basedOn w:val="a0"/>
    <w:rsid w:val="00255991"/>
  </w:style>
  <w:style w:type="paragraph" w:customStyle="1" w:styleId="c8">
    <w:name w:val="c8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3">
    <w:name w:val="c193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8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A2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9"/>
    <w:rsid w:val="00DC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C5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F2E4F"/>
    <w:pPr>
      <w:tabs>
        <w:tab w:val="left" w:pos="993"/>
      </w:tabs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20</Pages>
  <Words>5752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Тоня-сама</cp:lastModifiedBy>
  <cp:revision>35</cp:revision>
  <cp:lastPrinted>2013-09-12T05:57:00Z</cp:lastPrinted>
  <dcterms:created xsi:type="dcterms:W3CDTF">2013-09-09T06:30:00Z</dcterms:created>
  <dcterms:modified xsi:type="dcterms:W3CDTF">2016-10-02T20:28:00Z</dcterms:modified>
</cp:coreProperties>
</file>