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"/>
        <w:gridCol w:w="30"/>
        <w:gridCol w:w="14439"/>
        <w:gridCol w:w="111"/>
      </w:tblGrid>
      <w:tr w:rsidR="00AE360C" w:rsidRPr="00AE360C" w:rsidTr="008F1181">
        <w:trPr>
          <w:trHeight w:val="30"/>
          <w:tblCellSpacing w:w="15" w:type="dxa"/>
        </w:trPr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14439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  <w:tc>
          <w:tcPr>
            <w:tcW w:w="66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AE360C" w:rsidRDefault="00AE360C" w:rsidP="00AE360C">
            <w:pPr>
              <w:spacing w:after="225" w:line="240" w:lineRule="auto"/>
              <w:rPr>
                <w:rFonts w:ascii="Arial" w:eastAsia="Times New Roman" w:hAnsi="Arial" w:cs="Arial"/>
                <w:color w:val="555555"/>
                <w:sz w:val="14"/>
                <w:szCs w:val="18"/>
                <w:lang w:eastAsia="ru-RU"/>
              </w:rPr>
            </w:pPr>
          </w:p>
        </w:tc>
      </w:tr>
      <w:tr w:rsidR="00AE360C" w:rsidRPr="00CC54DE" w:rsidTr="008F1181">
        <w:trPr>
          <w:tblCellSpacing w:w="15" w:type="dxa"/>
        </w:trPr>
        <w:tc>
          <w:tcPr>
            <w:tcW w:w="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E360C" w:rsidRPr="00721ECA" w:rsidRDefault="00AE360C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0"/>
              <w:gridCol w:w="66"/>
            </w:tblGrid>
            <w:tr w:rsidR="00AE360C" w:rsidRPr="00721ECA" w:rsidTr="00AE360C">
              <w:trPr>
                <w:tblCellSpacing w:w="0" w:type="dxa"/>
              </w:trPr>
              <w:tc>
                <w:tcPr>
                  <w:tcW w:w="1800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E360C" w:rsidRPr="00721ECA" w:rsidRDefault="00AE360C" w:rsidP="00AE3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E360C" w:rsidRPr="00721ECA" w:rsidRDefault="00AE360C" w:rsidP="00AE36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F1181" w:rsidRPr="0020576F" w:rsidRDefault="006049B7" w:rsidP="008F1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Заводопетровская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средняя общеобразовательная школа»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627045, Тюменская область, 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Ялуторовский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Заводопетровское</w:t>
            </w:r>
            <w:proofErr w:type="spellEnd"/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ул. Ленина, 1, тел. 96-493, е-</w:t>
            </w: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6" w:history="1"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zavodopetrovsk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@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yandex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eastAsia="ru-RU"/>
                </w:rPr>
                <w:t>.</w:t>
              </w:r>
              <w:r w:rsidRPr="0020576F">
                <w:rPr>
                  <w:rFonts w:ascii="Times New Roman" w:eastAsia="Times New Roman" w:hAnsi="Times New Roman" w:cs="Times New Roman"/>
                  <w:b/>
                  <w:color w:val="000000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4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685"/>
              <w:gridCol w:w="3969"/>
              <w:gridCol w:w="3686"/>
            </w:tblGrid>
            <w:tr w:rsidR="008F1181" w:rsidRPr="0020576F" w:rsidTr="00C55E68">
              <w:tc>
                <w:tcPr>
                  <w:tcW w:w="36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РАССМОТРЕНА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Завуч________________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«___»________20____года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ПРИНЯТА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ind w:left="7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Протокол №____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«___»________20____года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УТВЕРЖДЕНА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Приказом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«___»________20____года</w:t>
                  </w:r>
                </w:p>
                <w:p w:rsidR="008F1181" w:rsidRPr="0020576F" w:rsidRDefault="008F1181" w:rsidP="00580247">
                  <w:pPr>
                    <w:widowControl w:val="0"/>
                    <w:autoSpaceDE w:val="0"/>
                    <w:autoSpaceDN w:val="0"/>
                    <w:adjustRightInd w:val="0"/>
                    <w:spacing w:after="0" w:line="25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57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№_____</w:t>
                  </w:r>
                </w:p>
              </w:tc>
            </w:tr>
          </w:tbl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20576F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1181" w:rsidRPr="00C55E68" w:rsidRDefault="00C55E68" w:rsidP="00C55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8F1181"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Рабочая программа</w:t>
            </w:r>
          </w:p>
          <w:p w:rsidR="008F1181" w:rsidRPr="00C55E68" w:rsidRDefault="008F1181" w:rsidP="008F11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по литературному чтению</w:t>
            </w:r>
            <w:bookmarkStart w:id="0" w:name="_GoBack"/>
            <w:bookmarkEnd w:id="0"/>
          </w:p>
          <w:p w:rsidR="008F1181" w:rsidRPr="006049B7" w:rsidRDefault="008F1181" w:rsidP="006049B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</w:pPr>
            <w:r w:rsidRPr="00C55E68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ru-RU"/>
              </w:rPr>
              <w:t>для  2 класса</w:t>
            </w:r>
          </w:p>
          <w:p w:rsidR="008F1181" w:rsidRPr="0020576F" w:rsidRDefault="00C55E68" w:rsidP="00C55E6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                                                                                                  </w:t>
            </w:r>
            <w:r w:rsidR="008F1181" w:rsidRPr="00205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Составитель:</w:t>
            </w:r>
            <w:r w:rsidR="008F1181" w:rsidRPr="00205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="00604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8F1181" w:rsidRDefault="006049B7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Усламина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Л.М.</w:t>
            </w:r>
          </w:p>
          <w:p w:rsidR="007B2495" w:rsidRPr="007B2495" w:rsidRDefault="006B7228" w:rsidP="007B2495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>- 201</w:t>
            </w:r>
            <w:r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7</w:t>
            </w:r>
            <w:r w:rsidR="007B249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val="en-US" w:eastAsia="ru-RU"/>
              </w:rPr>
              <w:t xml:space="preserve"> </w:t>
            </w:r>
            <w:r w:rsidR="007B249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>учебный год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349"/>
            </w:tblGrid>
            <w:tr w:rsidR="00AE360C" w:rsidRPr="00721ECA" w:rsidTr="00426CEA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E360C" w:rsidRPr="00E864ED" w:rsidRDefault="00AE360C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>Раздел 1. Пояснительная записка</w:t>
                  </w:r>
                </w:p>
                <w:p w:rsidR="00580247" w:rsidRPr="00580247" w:rsidRDefault="00580247" w:rsidP="00D2139C">
                  <w:pPr>
                    <w:ind w:firstLine="708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80247">
                    <w:rPr>
                      <w:rFonts w:ascii="Times New Roman" w:hAnsi="Times New Roman"/>
                      <w:sz w:val="24"/>
                      <w:szCs w:val="24"/>
                    </w:rPr>
                    <w:t>Рабочая программа учебного курса по литературному чтению для 2 класса разработана на основе следующих нормативных документов:</w:t>
                  </w:r>
                </w:p>
                <w:p w:rsidR="00580247" w:rsidRPr="00E05901" w:rsidRDefault="00E05901" w:rsidP="00E05901">
                  <w:pPr>
                    <w:spacing w:after="160" w:line="259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E05901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="00580247" w:rsidRPr="00E05901">
                    <w:rPr>
                      <w:rFonts w:ascii="Times New Roman" w:hAnsi="Times New Roman"/>
                      <w:sz w:val="24"/>
                      <w:szCs w:val="24"/>
                    </w:rPr>
            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            </w:r>
                  <w:proofErr w:type="gramEnd"/>
                </w:p>
                <w:p w:rsidR="00D2139C" w:rsidRPr="00D2139C" w:rsidRDefault="00D2139C" w:rsidP="00D2139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0590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580247" w:rsidRPr="00580247">
                    <w:rPr>
                      <w:rFonts w:ascii="Times New Roman" w:hAnsi="Times New Roman"/>
                      <w:sz w:val="24"/>
                      <w:szCs w:val="24"/>
                    </w:rPr>
                    <w:t xml:space="preserve">.Программы по учебным предметам. Реализация образовательного стандарта второго поколения, УМК «Перспективная начальная школа (2 класс) </w:t>
                  </w:r>
                  <w:proofErr w:type="spellStart"/>
                  <w:r w:rsidR="00580247" w:rsidRPr="00580247">
                    <w:rPr>
                      <w:rFonts w:ascii="Times New Roman" w:hAnsi="Times New Roman"/>
                      <w:sz w:val="24"/>
                      <w:szCs w:val="24"/>
                    </w:rPr>
                    <w:t>М.Академкнига</w:t>
                  </w:r>
                  <w:proofErr w:type="spellEnd"/>
                  <w:r w:rsidR="00580247" w:rsidRPr="00580247">
                    <w:rPr>
                      <w:rFonts w:ascii="Times New Roman" w:hAnsi="Times New Roman"/>
                      <w:sz w:val="24"/>
                      <w:szCs w:val="24"/>
                    </w:rPr>
                    <w:t>» Учебник, 2012 год.</w:t>
                  </w:r>
                </w:p>
                <w:p w:rsidR="00D2139C" w:rsidRPr="00BE1638" w:rsidRDefault="00D2139C" w:rsidP="00D2139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</w:rPr>
                    <w:t>3.</w:t>
                  </w:r>
                  <w:r w:rsidRPr="00856B13">
                    <w:rPr>
                      <w:rFonts w:ascii="Times New Roman" w:hAnsi="Times New Roman" w:cs="Times New Roman"/>
                    </w:rPr>
                    <w:t xml:space="preserve">Учебный план филиала МАОУ </w:t>
                  </w:r>
                  <w:proofErr w:type="spellStart"/>
                  <w:r w:rsidRPr="00856B13">
                    <w:rPr>
                      <w:rFonts w:ascii="Times New Roman" w:hAnsi="Times New Roman" w:cs="Times New Roman"/>
                    </w:rPr>
                    <w:t>Петелинская</w:t>
                  </w:r>
                  <w:proofErr w:type="spellEnd"/>
                  <w:r w:rsidRPr="00856B13">
                    <w:rPr>
                      <w:rFonts w:ascii="Times New Roman" w:hAnsi="Times New Roman" w:cs="Times New Roman"/>
                    </w:rPr>
                    <w:t xml:space="preserve"> СОШ «МАОУ </w:t>
                  </w:r>
                  <w:proofErr w:type="spellStart"/>
                  <w:r w:rsidRPr="00856B13">
                    <w:rPr>
                      <w:rFonts w:ascii="Times New Roman" w:hAnsi="Times New Roman" w:cs="Times New Roman"/>
                    </w:rPr>
                    <w:t>Заводопетровская</w:t>
                  </w:r>
                  <w:proofErr w:type="spellEnd"/>
                  <w:r w:rsidRPr="00856B13">
                    <w:rPr>
                      <w:rFonts w:ascii="Times New Roman" w:hAnsi="Times New Roman" w:cs="Times New Roman"/>
                    </w:rPr>
                    <w:t xml:space="preserve"> СОШ»</w:t>
                  </w:r>
                  <w:r>
                    <w:rPr>
                      <w:rFonts w:ascii="Times New Roman" w:hAnsi="Times New Roman" w:cs="Times New Roman"/>
                    </w:rPr>
                    <w:t>,</w:t>
                  </w:r>
                  <w:r w:rsidRPr="00220E34">
                    <w:t xml:space="preserve"> </w:t>
                  </w:r>
                  <w:r w:rsidRPr="00BE1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утвержденный приказом №39  от 25.05.2016;</w:t>
                  </w:r>
                </w:p>
                <w:p w:rsidR="00D2139C" w:rsidRPr="00D2139C" w:rsidRDefault="00D2139C" w:rsidP="00E05901">
                  <w:pPr>
                    <w:rPr>
                      <w:rFonts w:ascii="Times New Roman" w:hAnsi="Times New Roman" w:cs="Times New Roman"/>
                    </w:rPr>
                  </w:pPr>
                  <w:r w:rsidRPr="00D2139C">
                    <w:rPr>
                      <w:rFonts w:ascii="Times New Roman" w:hAnsi="Times New Roman" w:cs="Times New Roman"/>
                    </w:rPr>
                    <w:t>4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  <w:r w:rsidRPr="00856B13">
                    <w:rPr>
                      <w:rFonts w:ascii="Times New Roman" w:hAnsi="Times New Roman" w:cs="Times New Roman"/>
                    </w:rPr>
                    <w:t xml:space="preserve">Приказ </w:t>
                  </w:r>
                  <w:proofErr w:type="spellStart"/>
                  <w:r w:rsidRPr="00856B13">
                    <w:rPr>
                      <w:rFonts w:ascii="Times New Roman" w:hAnsi="Times New Roman" w:cs="Times New Roman"/>
                    </w:rPr>
                    <w:t>Минобрнауки</w:t>
                  </w:r>
                  <w:proofErr w:type="spellEnd"/>
                  <w:r w:rsidRPr="00856B13">
                    <w:rPr>
                      <w:rFonts w:ascii="Times New Roman" w:hAnsi="Times New Roman" w:cs="Times New Roman"/>
                    </w:rPr>
            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Программа «Литературное чтение» </w:t>
                  </w: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Чураковой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Н.А. (образовательная программа «Перспективная начальная школа»).</w:t>
                  </w:r>
                </w:p>
                <w:p w:rsidR="00AE360C" w:rsidRPr="00580247" w:rsidRDefault="00E05901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Программу</w:t>
                  </w:r>
                  <w:r w:rsidR="00AE360C"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4E76"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обеспечивают</w:t>
                  </w:r>
                  <w:r w:rsidR="00AE360C"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Чуракова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Н.А. Литературное чтение. 2класс. Учебник. — М.: Академкнига/Учебник, 2012.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Чуракова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Н.А. Литературное чтение. 2 класс. Хрестоматия. — М.: Академкнига/Учебник, 2011.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Малаховская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О. В. Литературное чтение. 2 класс. Тетрадь для самостоятельной работы. — М.: Академкнига/Учебник, 2012.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Чуракова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Н.А., </w:t>
                  </w: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Малаховская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О.В. Методическое пособие к учебнику «Литературное чтение. 2класс», — М.: Академкнига/Учебник, 2010. </w:t>
                  </w:r>
                </w:p>
                <w:p w:rsidR="00AE360C" w:rsidRPr="001D465E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1D465E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Программа рассчитана на 136 часов.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Из них 99 часов отведено на изучение авторской литературы, на знакомство с народным творчеством – 16 часов и на формирование библиографической культуры (знакомство с детскими журналами, привлечение текстов хрестоматии) – 16 часов. В конце учебного года проводится контрольный тест, а также в течение года применяются организационные формы, нацеливающие школьников распределять 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работу с соседом по парте, меняться ролями, проверять работу друг друга, выполнять работу в малых группах.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Цель 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 xml:space="preserve">курса 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«Литературное чтение» – сформировать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Основная цель</w:t>
                  </w:r>
                  <w:r w:rsidR="00426CEA"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выражается в главных идеях: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Сформировать грамотные представления о фольклорных жанрах и произведениях авторской литературы.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Познакомить обучающихся с доступными их восприятию художественными приемами: олицетворением, сравнением и контрастом.</w:t>
                  </w:r>
                  <w:proofErr w:type="gramEnd"/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 материале произведений живописи и графики показать особенности художественного образа в изобразительном искусстве.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Сформировать грамотные представления о взаимоотношениях мифа, фольклорных жанров и произведений авторской литературы. 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Постепенно формировать базовое понятие курса «Литературное чтение» — понятие художественного образа (сам термин не используется).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Учить младших школьников различать жанры — сначала жанры фольклора, потом — жанры литерату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            </w:r>
                </w:p>
                <w:p w:rsidR="00AE360C" w:rsidRPr="00580247" w:rsidRDefault="00AE360C" w:rsidP="00AE360C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Изучение литературного чтения в начальной школе направлено на достижение следующих </w:t>
                  </w:r>
                  <w:r w:rsidRPr="00580247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целей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развитие художественно – творческих и познавательных способностей, эмоциональной отзывчивости при чтении художественных произведений;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обогащение нравственного опыта младших школьников средствами художественного текста, формирование представлений о добре и зле;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приоритетной целью обучения литературному чтению в начальной школе является формирование грамотного читателя, 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 xml:space="preserve">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В силу особенностей, присущих данной предметной области, в её рамках решаются также весьма разноплановые </w:t>
                  </w:r>
                  <w:r w:rsidRPr="00580247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предметные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80247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задачи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духовно-нравственная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gram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развития умения понимать нравственный смысл целого до развития умения различать нравственные позиции на основе художественных произведений;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духовно-эстетическая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gram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формирования видеть красоту целого до воспитания чуткости к отдельной детали;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литературоведческая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gram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            </w:r>
                </w:p>
                <w:p w:rsidR="00AE360C" w:rsidRPr="00580247" w:rsidRDefault="00AE360C" w:rsidP="00721ECA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библиографическая</w:t>
                  </w: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– </w:t>
                  </w:r>
                  <w:proofErr w:type="gram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«Литературное чтение» является базовым гуманитарным предметом в начальной школе, с помощью которого можно решать не только </w:t>
                  </w:r>
                  <w:proofErr w:type="spellStart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узкопредметные</w:t>
                  </w:r>
                  <w:proofErr w:type="spellEnd"/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задачи, но и общие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(не только произведения литературы и художественной культуры, но и весь окружающий мир — мир людей и природы).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Курс каждого года, являясь частью целого, имеет специфические задачи, которые сформулированы в программных требованиях к каждому году обучения.</w:t>
                  </w:r>
                </w:p>
                <w:p w:rsidR="00AE360C" w:rsidRPr="00580247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580247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</w:t>
                  </w:r>
                </w:p>
                <w:p w:rsidR="00580247" w:rsidRPr="00580247" w:rsidRDefault="00476D8D" w:rsidP="00F8168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8"/>
                      <w:szCs w:val="28"/>
                      <w:lang w:eastAsia="ru-RU"/>
                    </w:rPr>
                    <w:t>2.</w:t>
                  </w:r>
                  <w:r w:rsidR="00580247" w:rsidRPr="00476D8D">
                    <w:rPr>
                      <w:rFonts w:ascii="Times New Roman" w:eastAsia="Times New Roman" w:hAnsi="Times New Roman" w:cs="Times New Roman"/>
                      <w:b/>
                      <w:color w:val="555555"/>
                      <w:sz w:val="28"/>
                      <w:szCs w:val="28"/>
                      <w:lang w:eastAsia="ru-RU"/>
                    </w:rPr>
                    <w:t>Планируемые результаты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освоения 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курса «Литературное чтение»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</w:t>
                  </w: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 достигнут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необходимый уровень их культурного и литературного развития.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Личностными</w:t>
                  </w:r>
                  <w:r w:rsidR="00F64A98"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результатами обучения в начальной школе являются: осознание значимости чтения для своего дальнейшего развития и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Метапредметными</w:t>
                  </w:r>
                  <w:proofErr w:type="spellEnd"/>
                  <w:r w:rsidR="00F64A98"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            </w:r>
                </w:p>
                <w:p w:rsidR="00CC54DE" w:rsidRPr="00476D8D" w:rsidRDefault="00AE360C" w:rsidP="00476D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Основная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метапредметная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 цель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</w:t>
                  </w:r>
                </w:p>
                <w:p w:rsidR="00721ECA" w:rsidRPr="00476D8D" w:rsidRDefault="00CC54DE" w:rsidP="00721E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Раздел 3. Содержание тем учебного курса</w:t>
                  </w:r>
                </w:p>
                <w:p w:rsidR="00AE360C" w:rsidRPr="00476D8D" w:rsidRDefault="00AE360C" w:rsidP="00721E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Стихи и проза.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Общее представление о стихотворном и прозаи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ческом произведении. Название произведения (заголовок), автор (поэт, писатель) литературного произведения; отсутствие автора в народном произведении.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Устное народное творчество и литература.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Общее представ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ление о фольклоре. Отсутствие автора, устная передача, практичес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ки-игровой характер малых жанров фольклора. Малые фольклорные жанры: прибаутка, колыбельная песенка, считалка, загадка, скорого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 xml:space="preserve">ворка,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закличка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. Знакомство с жанрами докучной сказки и кумуля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тивной сказки (сказки-цепочки). Практическое освоение (сочине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 xml:space="preserve">ние) таких жанров фольклора, как загадка, докучная сказка. Средства выражения авторского отношения к </w:t>
                  </w: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изображаемому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(название произведения, характеристики героев, другие способы авторской оценки).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 xml:space="preserve">Эмоциональный тон произведения.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Определение серьезного и шуточного (юмористического) характера произведения. Эмоцио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 xml:space="preserve">нальная передача характера произведения при чтении вслух, </w:t>
                  </w:r>
                  <w:proofErr w:type="spellStart"/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наи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зусть</w:t>
                  </w:r>
                  <w:proofErr w:type="spellEnd"/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 использование голоса — нужных интонаций, тона, силы, тем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па речи, смысловых пауз, логических ударений и несловесных средств — мимики, движений, жестов.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Средства художественной выразительности.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Обнаружение приемов выразительности в процессе анализа текстов. Первичные представления об олицетворении, разный смысл повторов, вырази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тельность звукописи; понятие рифмы, выразительность рифмы.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Жанры литературы.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Общее представление о жанрах: рассказ, стихотворение. Практическое различение. Рассказ. Смысл заглавия. Сравнительный анализ двух образов. Выражение собственного отношения к каждому из героев. Стихотворение. Первое знакомство с особенностями поэтическо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 xml:space="preserve">го взгляда на мир: поэт помогает обнаружить красоту и смысл в </w:t>
                  </w: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обы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денном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. Знакомство с рифмой, поиск и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обнаружение рифмы.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Библиографическая культура.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Формирование умения находить в книге страницу «Содержание» или «Оглавление», умения ориенти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роваться в них, находя нужное произведение.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55555"/>
                      <w:sz w:val="24"/>
                      <w:szCs w:val="24"/>
                      <w:lang w:eastAsia="ru-RU"/>
                    </w:rPr>
                    <w:t>Навыки чтения.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Формирование навыков чтения на основе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анали-тико-синтетического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звукобуквенного метода, учитывающего пози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ционные мены звуков. Работа над чтением с соблюдением орфо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 xml:space="preserve">эпических норм при предварительном (в случае необходимости) подчеркивании случаев расхождения произношения и написания слов. Создание мотивации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перечитывания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 с разной целью, с разны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softHyphen/>
                    <w:t>ми интонациями, в разном темпе и настроении, с разной громкостью.</w:t>
                  </w:r>
                </w:p>
                <w:p w:rsidR="00476D8D" w:rsidRPr="00721ECA" w:rsidRDefault="00476D8D" w:rsidP="00476D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Раздел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4</w:t>
                  </w: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Тематическое планирование</w:t>
                  </w:r>
                </w:p>
                <w:tbl>
                  <w:tblPr>
                    <w:tblStyle w:val="ab"/>
                    <w:tblW w:w="0" w:type="auto"/>
                    <w:tblLook w:val="04A0"/>
                  </w:tblPr>
                  <w:tblGrid>
                    <w:gridCol w:w="1522"/>
                    <w:gridCol w:w="7982"/>
                    <w:gridCol w:w="4752"/>
                  </w:tblGrid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 xml:space="preserve">№ </w:t>
                        </w:r>
                        <w:proofErr w:type="spellStart"/>
                        <w:proofErr w:type="gramStart"/>
                        <w:r w:rsidRPr="00AF33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  <w:proofErr w:type="gramEnd"/>
                        <w:r w:rsidRPr="00AF33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/</w:t>
                        </w:r>
                        <w:proofErr w:type="spellStart"/>
                        <w:r w:rsidRPr="00AF334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4"/>
                            <w:szCs w:val="24"/>
                            <w:lang w:eastAsia="ru-RU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7982" w:type="dxa"/>
                      </w:tcPr>
                      <w:p w:rsidR="00476D8D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Содержание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Учёного Кота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Незнайки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Барсука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В гостях у ежика и Медвежонка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Точка зрения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36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Детские журналы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Природа для поэта – любимая и живая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 w:rsidRPr="00AF3343"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Почему нам бывает смешно</w:t>
                        </w: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</w:tr>
                  <w:tr w:rsidR="00476D8D" w:rsidTr="00AF1E74">
                    <w:tc>
                      <w:tcPr>
                        <w:tcW w:w="1522" w:type="dxa"/>
                      </w:tcPr>
                      <w:p w:rsidR="00476D8D" w:rsidRPr="00AF3343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Итого</w:t>
                        </w:r>
                      </w:p>
                    </w:tc>
                    <w:tc>
                      <w:tcPr>
                        <w:tcW w:w="7982" w:type="dxa"/>
                      </w:tcPr>
                      <w:p w:rsidR="00476D8D" w:rsidRDefault="00476D8D" w:rsidP="00AF1E74">
                        <w:pPr>
                          <w:spacing w:before="100" w:beforeAutospacing="1" w:after="100" w:afterAutospacing="1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4752" w:type="dxa"/>
                      </w:tcPr>
                      <w:p w:rsidR="00476D8D" w:rsidRPr="006A27D9" w:rsidRDefault="00476D8D" w:rsidP="00AF1E74">
                        <w:pPr>
                          <w:spacing w:before="100" w:beforeAutospacing="1" w:after="100" w:afterAutospacing="1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555555"/>
                            <w:sz w:val="28"/>
                            <w:szCs w:val="28"/>
                            <w:lang w:eastAsia="ru-RU"/>
                          </w:rPr>
                          <w:t>136</w:t>
                        </w:r>
                      </w:p>
                    </w:tc>
                  </w:tr>
                </w:tbl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AE360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CC54D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</w:pPr>
                </w:p>
                <w:p w:rsidR="00CC54DE" w:rsidRPr="00721ECA" w:rsidRDefault="00CC54DE" w:rsidP="00476D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lastRenderedPageBreak/>
                    <w:t xml:space="preserve">Раздел 4. Требования к уровню подготовки </w:t>
                  </w:r>
                  <w:proofErr w:type="gramStart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 xml:space="preserve"> по данной программе</w:t>
                  </w:r>
                </w:p>
                <w:p w:rsidR="00AE360C" w:rsidRPr="00721ECA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721ECA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8"/>
                      <w:szCs w:val="28"/>
                      <w:lang w:eastAsia="ru-RU"/>
                    </w:rPr>
                    <w:t>Раздел «Виды речевой и читательской деятельности»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Аудирование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 научатся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читать целыми словами вслух, постепенно увеличивая скорость чтения в соответствии с индивидуальными</w:t>
                  </w:r>
                  <w:r w:rsidR="0011350E"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возможностями;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строить короткое монологическое высказывание: краткий и развёрнутый ответ на вопрос учителя;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слушать собеседника (учителя и одноклассников): не повторять уже прозвучавший ответ, дополнять чужой ответ новым содержанием;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называть имена 2-3 классиков русской и зарубежной литературы;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называть имена 2-3 современных писателей (поэтов); перечислять названия произведений и коротко пересказывать их содержание;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перечислять названия произведений любимого автора и коротко пересказывать их содержание;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определять тему и выделять главную мысль произведения (с помощью учителя);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оценивать и характеризовать героев произведения (их имена, портреты, речь) и их поступки;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анализировать смысл названия произведения;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пользоваться Толковым словарём для выяснения значений слов.</w:t>
                  </w:r>
                </w:p>
                <w:p w:rsidR="00EF2743" w:rsidRPr="00476D8D" w:rsidRDefault="00EF2743" w:rsidP="00EF274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Обучающиеся в процессе самостоятельной, парной, групповой и коллективной работы получат возможность научиться: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развивать навыки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аудирования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на основе целенаправленного восприятия текста, который читает учитель;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писать письма и отвечать на полученные письма в процессе предметной переписки с научным клубом младшего школьника «Ключ и заря»;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устно выражать своё отношение к содержанию </w:t>
                  </w: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прочитанного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 (устное высказывание по поводу героев и обсуждаемых 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проблем);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читать наизусть 6-8 стихотворений разных авторов (по выбору);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пересказывать текст небольшого объёма;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привлекать к работе на уроках тексты хрестоматии, а также книг из домашней и школьной библиотек;</w:t>
                  </w:r>
                  <w:proofErr w:type="gramEnd"/>
                </w:p>
                <w:p w:rsidR="00AE360C" w:rsidRPr="00476D8D" w:rsidRDefault="00AE360C" w:rsidP="00721ECA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задавать вопросы по тексту произведения и отвечать на вопросы, используя выдержки из текстов в качестве аргументов.</w:t>
                  </w:r>
                </w:p>
                <w:p w:rsidR="00AE360C" w:rsidRPr="00476D8D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Раздел «Литературоведческая пропедевтика»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            </w:r>
                  <w:proofErr w:type="gramEnd"/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 научатся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различать сказку о животных и волшебную сказку;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определять особенности волшебной сказки;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различать сказку и рассказ;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            </w:r>
                  <w:proofErr w:type="gramEnd"/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 получат возможность научиться: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</w:t>
                  </w:r>
                  <w:proofErr w:type="spellStart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заклички</w:t>
                  </w:r>
                  <w:proofErr w:type="spellEnd"/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, колыбельной песенки;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обнаруживать подвижность границ между жанрами литературы и фольклора;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обнаруживать, что поэтическое мировосприятие может быть выражено не только в стихотворных текстах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, но и в прозе.</w:t>
                  </w:r>
                </w:p>
                <w:p w:rsidR="00AE360C" w:rsidRPr="00476D8D" w:rsidRDefault="00AE360C" w:rsidP="00EF274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Раздел «Элементы творческой деятельности учащихся»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Чтение по ролям, инсценировка, драматизация, устное словесное рисование, работа с репродукциями, создание собственных текстов.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 научатся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понимать содержание прочитанного; осознанно выбирать интонацию, темп чтения и необходимые паузы в соответствии с особенностями текста;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читать художественные произведения по ролям и по цепочке, опираясь на цветовое маркирование;</w:t>
                  </w:r>
                </w:p>
                <w:p w:rsidR="008F1181" w:rsidRPr="00476D8D" w:rsidRDefault="00AE360C" w:rsidP="00EF2743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эмоционально и адекватно воспринимать на слух художественные произведения, определённые программой.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Обучающиеся в процессе самостоятельной, парной, групповой и коллективной работы получат возможность научиться: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устно делиться своими впечатлениями и наблюдениями, возникшими в ходе обсуждения литературных текстов и живописных произведений.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Ожидаемые результаты формирования УУД к концу 2-го года обучения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В области познавательных общих учебных действий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 научатся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 xml:space="preserve">свободно ориентироваться в корпусе учебных словарей и быстро находить нужную словарную статью; 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</w:t>
                  </w:r>
                </w:p>
                <w:p w:rsidR="008F1181" w:rsidRPr="00476D8D" w:rsidRDefault="008F1181" w:rsidP="00AE360C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lastRenderedPageBreak/>
                    <w:t>В области коммуникативных учебных действий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 научатся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В рамках коммуникации как сотрудничества: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выполнять работу по цепочке.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u w:val="single"/>
                      <w:lang w:eastAsia="ru-RU"/>
                    </w:rPr>
                    <w:t>В рамках коммуникации как взаимодействия</w:t>
                  </w: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видеть разницу между двумя заявленными точками зрения, двумя позициями и мотивированно присоединяться к одной из них;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находить в тексте подтверждение высказанным героями точкам зрения.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В области контроля и самоконтроля учебных действий</w:t>
                  </w:r>
                </w:p>
                <w:p w:rsidR="00AE360C" w:rsidRPr="00476D8D" w:rsidRDefault="00AE360C" w:rsidP="00AE360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>Обучающиеся</w:t>
                  </w:r>
                  <w:proofErr w:type="gramEnd"/>
                  <w:r w:rsidRPr="00476D8D">
                    <w:rPr>
                      <w:rFonts w:ascii="Times New Roman" w:eastAsia="Times New Roman" w:hAnsi="Times New Roman" w:cs="Times New Roman"/>
                      <w:b/>
                      <w:bCs/>
                      <w:color w:val="555555"/>
                      <w:sz w:val="24"/>
                      <w:szCs w:val="24"/>
                      <w:lang w:eastAsia="ru-RU"/>
                    </w:rPr>
                    <w:t xml:space="preserve"> получат возможность научиться:</w:t>
                  </w:r>
                </w:p>
                <w:p w:rsidR="00AE360C" w:rsidRPr="00476D8D" w:rsidRDefault="00AE360C" w:rsidP="00721E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подтверждать строчками из текста прозвучавшую точку зрения;</w:t>
                  </w:r>
                </w:p>
                <w:p w:rsidR="00AE360C" w:rsidRPr="00721ECA" w:rsidRDefault="00AE360C" w:rsidP="00721ECA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ind w:left="1170"/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</w:pPr>
                  <w:r w:rsidRPr="00476D8D">
                    <w:rPr>
                      <w:rFonts w:ascii="Times New Roman" w:eastAsia="Times New Roman" w:hAnsi="Times New Roman" w:cs="Times New Roman"/>
                      <w:color w:val="555555"/>
                      <w:sz w:val="24"/>
                      <w:szCs w:val="24"/>
                      <w:lang w:eastAsia="ru-RU"/>
                    </w:rPr>
                    <w:t>понимать, что разные точки зрения имеют разные основания</w:t>
                  </w:r>
                  <w:r w:rsidRPr="00721ECA">
                    <w:rPr>
                      <w:rFonts w:ascii="Times New Roman" w:eastAsia="Times New Roman" w:hAnsi="Times New Roman" w:cs="Times New Roman"/>
                      <w:color w:val="555555"/>
                      <w:sz w:val="28"/>
                      <w:szCs w:val="28"/>
                      <w:lang w:eastAsia="ru-RU"/>
                    </w:rPr>
                    <w:t>.</w:t>
                  </w:r>
                </w:p>
              </w:tc>
            </w:tr>
          </w:tbl>
          <w:p w:rsidR="00AE360C" w:rsidRPr="00721ECA" w:rsidRDefault="00AE360C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" w:type="dxa"/>
            <w:vAlign w:val="center"/>
            <w:hideMark/>
          </w:tcPr>
          <w:p w:rsidR="00AE360C" w:rsidRPr="00CC54DE" w:rsidRDefault="00AE360C" w:rsidP="00AE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9B7" w:rsidRPr="00CC54DE" w:rsidTr="008F1181">
        <w:trPr>
          <w:tblCellSpacing w:w="15" w:type="dxa"/>
        </w:trPr>
        <w:tc>
          <w:tcPr>
            <w:tcW w:w="80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9B7" w:rsidRPr="00721ECA" w:rsidRDefault="006049B7" w:rsidP="00AE360C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14425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049B7" w:rsidRPr="00721ECA" w:rsidRDefault="006049B7" w:rsidP="00AE36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  <w:tc>
          <w:tcPr>
            <w:tcW w:w="66" w:type="dxa"/>
            <w:vAlign w:val="center"/>
          </w:tcPr>
          <w:p w:rsidR="006049B7" w:rsidRPr="00CC54DE" w:rsidRDefault="006049B7" w:rsidP="00AE3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516" w:tblpY="-1699"/>
        <w:tblW w:w="158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97"/>
        <w:gridCol w:w="44"/>
        <w:gridCol w:w="1385"/>
        <w:gridCol w:w="316"/>
        <w:gridCol w:w="1243"/>
        <w:gridCol w:w="2268"/>
        <w:gridCol w:w="2127"/>
        <w:gridCol w:w="2835"/>
        <w:gridCol w:w="1134"/>
        <w:gridCol w:w="1361"/>
        <w:gridCol w:w="290"/>
        <w:gridCol w:w="1127"/>
        <w:gridCol w:w="159"/>
        <w:gridCol w:w="390"/>
        <w:gridCol w:w="568"/>
      </w:tblGrid>
      <w:tr w:rsidR="00721ECA" w:rsidRPr="00F776AE" w:rsidTr="00AF3343">
        <w:trPr>
          <w:trHeight w:val="1090"/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1ECA" w:rsidRPr="00C7114A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Раздел 5. </w:t>
            </w:r>
            <w:r w:rsidRPr="00C7114A">
              <w:rPr>
                <w:rFonts w:ascii="Times New Roman" w:hAnsi="Times New Roman" w:cs="Times New Roman"/>
                <w:sz w:val="32"/>
                <w:szCs w:val="32"/>
              </w:rPr>
              <w:t>Календарно-тематический план</w:t>
            </w:r>
          </w:p>
        </w:tc>
      </w:tr>
      <w:tr w:rsidR="00721ECA" w:rsidRPr="00F776AE" w:rsidTr="00AF3343">
        <w:trPr>
          <w:trHeight w:val="1504"/>
          <w:tblCellSpacing w:w="0" w:type="dxa"/>
        </w:trPr>
        <w:tc>
          <w:tcPr>
            <w:tcW w:w="5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836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1D4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465E" w:rsidRDefault="001D465E" w:rsidP="001D4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1ECA" w:rsidRPr="00F776AE" w:rsidRDefault="001D465E" w:rsidP="001D46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r w:rsidR="00721ECA"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3325B" w:rsidRPr="00F776AE" w:rsidRDefault="0083325B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Д.З.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ind w:left="-371" w:firstLine="3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E864ED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21ECA" w:rsidRPr="00F776AE" w:rsidTr="00AF3343">
        <w:trPr>
          <w:trHeight w:val="774"/>
          <w:tblCellSpacing w:w="0" w:type="dxa"/>
        </w:trPr>
        <w:tc>
          <w:tcPr>
            <w:tcW w:w="597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3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1178"/>
          <w:tblCellSpacing w:w="0" w:type="dxa"/>
        </w:trPr>
        <w:tc>
          <w:tcPr>
            <w:tcW w:w="597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обучаемый научится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обучаемый получит возможность научиться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CA" w:rsidRPr="00F776AE" w:rsidTr="00AF3343">
        <w:trPr>
          <w:trHeight w:val="1160"/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Ученого Кота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(16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библиотекой Ученого Кота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 обращаться к титульным данным, аннотациям, предисловию и послесловию; ориентироваться в мире книг по алфавитному каталогу, открытому доступу книг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детской библиотеке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использовать понятия фольклорная и авторская литература, структура текста, автор, герой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Р.-принимать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П.-  находить нужную информацию, используя словари, помещённые в учебнике (толковый,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синонимический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разеологический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К.-учитывать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оставить список народных и авторских сказок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к поэме А. С. Пушкина «Руслан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Людмила»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-узнавать</w:t>
            </w:r>
            <w:r w:rsidR="00BF6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русских классиков; произведения А. С. Пушкина; понятие «иллюстрация».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по содержанию учебника.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вступлении как первой части в большом стихотворении (поэме)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       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составлять личное мнение о литературном произведении, выражать его на доступном уровне в устной речи;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Ритм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8, наизусть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 С. Пушкина «Сказка о рыбаке и рыбке»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концовку в произведении;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авторские обороты;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текст художественного произведения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мнения и стремиться к координации различных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12–15,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сказочного жанра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поэтической сказке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 «Сказка о рыбаке и рыбке»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художественных произведений.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   делать элементарный анализ литературных текстов, используя понятия фольклорная и авторская литература, средства художественной выразительности (олицетворение,);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текста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эстетическое чувство на основе знакомства с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16–18, выразительное чтение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сказка А. С. Пушкина «Сказка о рыбаке и рыбке»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находитьсходство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построении сказки А. С. Пушкина и народной сказки-цепочки.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в сказке два мира: земной и волшебный;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осознанно читать текст художественного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работая в группе учитывать мнения партнёров, отличные от собственных; 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Беседа; Характеристика героев сказки.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23–27,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сказки о животных «Петушок – золотой гребешок»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распознавать особенности построения фольклорных форм (сказки);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данную сказку со сказкой-цепочкой;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вслух и про себя; различать сказки авторские и народные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   делать элементарный анализ литературных текстов, используя понятия фольклорная и авторская литература, средства художественной выразительности (олицетворение,);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представления об общих нравственных категориях (добре и зле) у разных народов, моральных нормах, нравственных и безнравственных поступках;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23–27,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 «Лисичка-сестричка», «Кот и лиса»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воспринимать на слух художественные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приводить примеры русских народных сказок о животных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 иллюстрации к произведениям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сравнивать произведения и их героев, классифицировать произведения по заданным критериям;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оказывать в сотрудничестве необходимую взаимопомощь,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осуществлять взаимоконтроль;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 внешние мотивы;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Сравнительный анализ русских народных сказок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Хрестоматия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Зарубежные сказки о животных.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«Братец Лис и братец Кролик»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сказки народные и авторские;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давать характеристику главным героям по названию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создавать иллюстрации к произведениям;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сравнивать произведения и их героев, классифицировать произведения по заданным критериям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31–35,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Джоэль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Харрис «Почему у братца Опоссума голый хвост»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37–40,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Китайская волшебная сказка «Как собака с кошкой враждовать стали»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произведении приметы волшебной сказки: волшебные помощники, чудеса, волшебные предметы;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·   составлять личное мнение о литературном произведении, выражать его на доступном уровне в устной речи;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эстетическое чувство на основе знакомства с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 познавательная мотивация учения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41–44,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 «Как собака с кошкой враждовать стали»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Знать, что в сказках о животных животные – герои, а в волшебных сказках животные – помощники героев.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Учитьсяразличать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сказку о животных и волшебную сказку с героями-животными.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-узнают о том, что в более древних сказках побеждает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хитрый, а в менее древних – благородный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выполнять учебные действия в материализованной,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техники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   С. 45–48,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герои русской волшебной сказки «Волшебное кольцо»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общие сюжеты в русской и китайской сказках, своеобразие этого момента в каждой сказке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51- 54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волшебных предметов в сказке «Волшебное кольцо»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особенности волшебной сказки;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героев русской и китайской сказок, их поступки и отношение к своим хозяевам в каждой сказке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•проводить сравнение, строить рассуждения в форме связи простых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суждений об объекте;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•договариваться и приходить к общему решению в совместной деятельности, в том числе в ситуации столкновения интересов;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55–58,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поэтические тексты. И. Пивоваров «Жила-была собака», «Мост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сом»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жанр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поиск необходимой информации для выполнения учебных заданий с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использовани-ем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60–62,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Жанр произведения Г.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Лагздынь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«Утренняя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кричалка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«Музейный дом». Иллюстрац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ии к сказке «Репка»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формирования первоначальных предметных навыков и УУД, овладения новыми предметными умениями;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жанр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иллюстрации к русской народной сказке «Репка».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разных взглядах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художников на сказку «Репка» (сказка-цепочка, докучная сказка, сказка-небылица)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познавательные и внешние мотивы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63,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«Сказки о животных и волшебные сказки»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поиск необходимой информации для выполнения учебных заданий с </w:t>
            </w:r>
            <w:proofErr w:type="spellStart"/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использовани-ем</w:t>
            </w:r>
            <w:proofErr w:type="spellEnd"/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Незнайки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 часов)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Незнайки Н. Носов «Фантазеры»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текст;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жанры (сказки, рассказы);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приводить примеры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произведений различных авторов на одну тему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понятие «фантазия»,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проводить грань между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выдумкойи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обманом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Нахождение героя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д/з С. 66–69, читать, мини-сочинение о фантазии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Говорить неправду и фантазировать – это не одно и то же.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Н. Носов «Фантазеры»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понятия «фантазия», «выдумка», «ложь»;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героя-обманщика и героя-выдумщика</w:t>
            </w: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•знание основных моральных норм и ориентация на их выполнение, дифференциация моральных и конвенциональных норм, развитие морального сознания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 понимание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эмоционально-нрав-ственных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переживаний героя Чтение по ролям, беседа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70–74,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 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 главного героя в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произведенииС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Воронина «Лесик –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разноголосик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главную мысль и героев произведения, отвечать на вопросы по содержанию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-ориентироваться в нравственном содержании прочитан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ного, осознавать сущность поведения героев, самостоятельно де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лать выводы, соотносить поступки героев с нравственными нор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определять авторскую  позицию  и 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  текстов, выделять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ориентация в нравственном содержан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героев сказки, мотивы их поведения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хрестомат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Дж.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Бруф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научатся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передавать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 героя при чтении с помощью интонации, высоты голоса.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играх в небылицы, о «фантастическом» языке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•допускать возможность существования у людей различных точек зрения, в том числе не совпадающих с его собственной,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на позицию партнера в общении и взаимодействии;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героев сказки, мотивы их поведения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75–77,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 травка не знает», «Ноги и уроки», «Язык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уши»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поступки главного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  основам смыслового чтения художественных текстов, выделять существенную 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современные юмористические произведения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78–79,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«Язык и уши», «Если грачи закричали»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главную тему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строить речевое высказывание в устной форме;  основам смыслового чтения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художественных текстов, выделять существенную информацию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развитие этических чувств — стыда, вины, совести как регуляторов морального поведения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жанры произведений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79–80,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rHeight w:val="522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сравнительный анализ построения современной авторской сказки и построения русской народной сказки;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иллюстрации с прочитанным текстом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авторские сказки для детей. Различение жанров произведений,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Слова-омографы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81–83,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рассматривать и анализировать иллюстрации к тексту;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составлять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небольшое монологическое высказывание с опорой на авторский текст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-доказывать и подтверждать фактами (из текста) собственное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суждение;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•учитывать выделенные учителем ориентиры действия в новом учебном материале в сотрудничестве с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сходство и различие авторской и народной сказки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84–86,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Окуджава «Прелестные приключения»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-доказывать и подтверждать фактами (из текста) собственное суждение;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•выполнять учебные действия в материализованной,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громкоречевой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умственной форме.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сходство и различие авторской и народной сказки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87–89,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Дональд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«Хочешь, хочешь, хочешь…»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«фантазер» и «выдумщик».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-составлять небольшое монологическое высказывание с опорой на авторский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и познавательных текстов, выделять существенную информацию из текстов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•широкая мотивационная основа учебной деятельности, включающая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зарубежной литературы. Герой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90–92,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EE3644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Кубяк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 гноме- рыбаке.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Обобщение по теме «В гостях у Незнайки»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Барсука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(21 час)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чайного домика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картины природы.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«секрете любования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строить речевое высказывание в устной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•чувство прекрасного и эстетические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чувства на основе знакомства с мировой и отечественной художественной культурой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произведениями зарубежной литературы. Высказывание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оценочных суждений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93–97, читать, выполнить рисунок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rHeight w:val="4170"/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«Ежик в тумане»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 в «Музейный дом». Иллюстрация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Т. Мавриной «Полумесяц»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осознанно текст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иллюстрацию с художественным произведением;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идею иллюстрации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иллюстрации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книге и  определять ее роль в понимании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97–98,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Козлов. «Тёплым тихим утром посреди зимы»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читать осознанно текст литературного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и главную мысль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•осуществлять поиск необходимой информации для выполнения учебных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«Барсук – любитель стихов»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мотивы поведения героев;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 свое отношение к главному герою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литературы. Различение жанров произведений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99–102,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Японская сказка «Луна на ветке»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характеры героев различных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работать с иллюстрацией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книге и определять ее роль в раскрытии содержания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•проводить сравнение, по заданным критериям;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•учебно-познавательный интерес к новому учебному материалу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способам решения новой частной 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-изучение произведения зарубежной литературы. Сравнение героев японских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сказок «Барсук – любитель стихов» и «Луна на ветке»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Пересказ, 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103–107,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японского свитка. Фрагмент «Тростник под снегом и дикая утка»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 анализировать фрагмент (часть) свитка с помощью лупы;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фигурки животных в работе художника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люстрацией  в книге и ее осознание её роли в понимании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ысказывание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оценочных суждений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Описание картины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С. Козлов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«Красота».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А. Дюрера «Травы»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видеть красивое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обычном; узнавать изобразительно-выразительные средства литературного языка (сравнение, 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их в произведении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•учитывать выделенные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•чувство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прекрасного и эстетические чувства на основе знакомства с мировой и отечественной художественной 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-Работа с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люстрацией  в книге и ее осознание её роли в понимании произведения. Пересказ текста, деление текста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части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111–114,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 коротких стихотворений. Японское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Хиросиге</w:t>
            </w:r>
            <w:proofErr w:type="spellEnd"/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видеть прекрасное в простом;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том, как записывается японское хокку.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зарубежной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понимание - Хокку – часть живописного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115–117,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Венецианова «Жнецы»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и выделять общее в произведениях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поэтов, которые жили в разные времена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разных странах;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иллюстрации.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единстве понятий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«красота» и «любовь»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чувство прекрасного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эстетические чувства на основе знакомства с мировой и отечественной художественной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культурой;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произведениями зарубежной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связь произведений литературы с произведениями живописи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117–118,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Японское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хокку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Оницура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Ван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Гога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«Комната в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Арле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души автора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-чувство прекрасного и эстетические чувства на основе знакомства с мировой и отечественной художественной культурой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произведениями зарубежной 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иллюстрациями в книге и ее ролью  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119–121,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Японское хокку.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Кикаку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БасЁ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Сико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выделять общее в произведениях различных поэтов, которые жили в разные времена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в разных странах; – видеть прекрасное в простом;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устно выражать свое отношение к содержанию прочитанного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«Что я люблю»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узнаватьпроизведения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Драгунского. Уметь соотносить поведение героя произведения с поведением своих друзей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123–125,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«Гусиное горло».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Герой стихотворения С. Махотина «Воскресенье»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героев В. Драгунского и С. Матохина;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•проводить сравнение,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126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«Что любит Мишка»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героев двух прозаических и одного поэтического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просматривать его и находить нужное место для ответа на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строить рассуждения в форме связи простых суждений о героях;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127–131,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Махотин «Груша»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 Аким «Яблоко»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мотивы поведения героев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высказывать свое мнение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знание основных моральных норм и ориентация на их выполнение, ориентация в нравственном содержании и смысле поступков как собственных, так и окружающих людей;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132–133,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«Ракушки», «Уехал младший брат»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анализ постепенной смены настроения героя стихотворения «Уехал младший брат»;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ориентироваться 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-основам смыслового чтения художественных текстов, выделять существенную информацию из текста,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134–137,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Дж.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«Приезжает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дядюшка белый медведь»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и выделять главную мысль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поиск необходимой информации для выполнения учебных заданий с использованием учебной литературы,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138–141,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Богатство настоящее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ненастоящееАстрид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Линдгрен. «Малыш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живёт на крыше»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и характеризовать героев произведения и их поступки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сравнения характеров героев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142–144,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Астрид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Линдгрен. «Малыш 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Карлсон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который живёт на крыше»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выразительно и осознанно читать литературные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5177CF">
        <w:trPr>
          <w:tblCellSpacing w:w="0" w:type="dxa"/>
        </w:trPr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«В гостях у Барсука»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•основам смыслового чтения художественных текстов, выделять существенную информацию из текста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гостях у Ёжика и Медвежонка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(11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Тургенев «Воробей». М. Карем «Ослик»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овладение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название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позиции автора и героя стихотворения; пользоваться толковым словарем для выяснения значения слов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темой текста, мысль текста. Различие позиций автора и героев стихотворения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154- 148читать.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405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«Котенок».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«Кому хорошо»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позиции автора и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понимать и чувствовать смысл интонации, эмоционального тона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тексте, просматривать его и находить нужное место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определять авторскую  позицию  и  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отношение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149–152,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«Друг детства»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устанавливать связь между названием и содержанием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различные средства выразительности (сравнение, олицетворение,)</w:t>
            </w:r>
            <w:bookmarkStart w:id="1" w:name="_ftnref1"/>
            <w:r w:rsidR="00E534CF"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"http://www.openclass.ru/node/305647" \l "_ftn1" \o "" </w:instrText>
            </w:r>
            <w:r w:rsidR="00E534CF"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F776A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[1]</w:t>
            </w:r>
            <w:r w:rsidR="00E534CF"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1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определяющие отношение автора к герою, событию;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[1]Без использования терминологии.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высказывать свое отношение к герою и его поступкам;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153–155,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Лунин «Кукла». 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сделал крылья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летал»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узнавать прием олицетворения;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главная мысль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156–159,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«Прыжок»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«сказка», «рассказ», «быль».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структурно-содержательное деление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кульминацию;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тексте, внимательно просматривать его и находить нужное место;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осмысливать мотивы и последствия поступков, чувства и переживания героев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примерять высказывание к характеру героя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создавать  иллюстрации,     по  содержанию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осуществлять поиск необходимой информации для выполнения учебных заданий с использованием учебной литературы; строить речевое высказывание в устной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учебно-познавательный интерес к новому учебному материалу и способам решения новой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частной задачи;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произведения выдающихся представителей русской литературы.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главную мысль и героев про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изведения, отвечать на вопросы по содержанию произведения, определять последовательность событий,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161–164,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rHeight w:val="3255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 «Прыжок»</w:t>
            </w: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161–167,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главного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осмысливать мотивы и последствия поступков, чувства и переживания героев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информацию из текстов разных видов; строить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167–170,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Толстой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«Акула»</w:t>
            </w: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творчески пересказывать текст (от лица героя, от автора), дополнять текст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произведения выдающихся представителей русской литературы. Нахождение события, составляющие основу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721E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721EC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д/э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2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такой закат»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Брейгеля «Охотники на снегу»</w:t>
            </w:r>
          </w:p>
        </w:tc>
        <w:tc>
          <w:tcPr>
            <w:tcW w:w="155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характер героя-рассказчика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фрагменты картины с помощью лупы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воспринимать художественную литературу как  вид искусства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Иллюстрация в книге и ее роль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172, наизусть</w:t>
            </w:r>
          </w:p>
        </w:tc>
        <w:tc>
          <w:tcPr>
            <w:tcW w:w="3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Мини-сочинение</w:t>
            </w:r>
          </w:p>
        </w:tc>
        <w:tc>
          <w:tcPr>
            <w:tcW w:w="3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В. Вересаев. «Братишка».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«Вазочка и бабушка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-определять содержание произведения по его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названию, анализировать характер литературных героев.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•учебно-познавательный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главную мысль и героев про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изведения, отвечать на вопросы по содержанию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«В гостях у Ёжика и Медвежонка»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 •осуществлять поиск необходимой информации для выполнения учебных заданий с использованием учебной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173–175, отвечать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Точка зрения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(36 часов)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Поэтический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текст. А. Кушнер «Что я узнал!».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Портреты итальянского художника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Арчимбольдо</w:t>
            </w:r>
            <w:proofErr w:type="spellEnd"/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пользоваться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толковым словарем для выяснения значения слов, целенаправленно попол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нять свой активный словарный запас;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 -создавать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иллюстрации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героев произведения. Объяснять иллюстрации в книге и ее роль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8–9, 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Матохин «Фотограф».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В. Гога «Церковь в Овере»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применять на практике знания о различных жанрах живописи;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текста; строить речевое высказывание в устной и письменной форме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иллюстрации в книге и ее роль в понимании произведения -Связь произведений литературы с произведениями живописи.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Пивоварова «Картина».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Лентулова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«Василий Блаженный»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способах видеть мир по-новому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воспринимать художественную литературу как  вид искусства;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стихотворения;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иллюстрации в книге и ее роль в понимании произведения -Связь произведений литературы с произведениями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«Игра»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выразительно стихотворение;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героя;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стихотворения;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с.14 выразительное чтение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«Когда ты прячешь солнце, мне грустно»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«воображение».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(воображать) картины литературного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-Понимать, что видеть мир по-новому можно благодаря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15–19,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«Стеклышки»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выразительно стихотворение по цепочке;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состояние героя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20,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«Лесное болотце»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толковым словарем для выяснения значения слов.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видеть мир по-новому можно благодаря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4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 «Картинки в лужах»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Ахундова «Окно»</w:t>
            </w:r>
          </w:p>
        </w:tc>
        <w:tc>
          <w:tcPr>
            <w:tcW w:w="12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название и содержание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стихотворение выразительно.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Понимать, что видеть мир по-новому можно благодаря силе воображения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рассуждения в форме связи простых суждений об объекте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интересов; 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22,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23, выразительно,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найти дорожку»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свое мнение строчками из текста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«Бинокль»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договариваться и приходить к общему решению в совместной деятельности, в том числе в ситуации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столкновенияинтересов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24–27,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Белозерова «Хомяк»,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«Хомячок»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характер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подтверждать свое мнение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тему, идею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28–29,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 «Жил на свете слоненок»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 пересказывать произведение;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причину смены настроения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учебно-познавательный интерес к новому учебному материалу и способам решения новой частной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содержания литературного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 произведении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30–31,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читать, 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rHeight w:val="3360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Чеповецкий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тихой речке»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ты, Сережа, сегодня не в духе?»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понятием «точка зрения»;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от какого лица идет повествование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настроение героев и называть причину этого настроения;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определять, какому герою принадлежат данные слова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 произведении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«точка зрения»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героев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32,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33,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УсачЁв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«Тигр в клеточку»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настроение героев; -совершенствовать умение определять, какому герою принадлежат данные слова.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такой воробей», С. Махотин «Местный кот»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характеризовать героев, определять мотивы их поведения;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поведение кота и поведение воробья.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что может  и как работает поэт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проводить сравнение двух произведений, 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сходство двух текстов не на уровне сюжета, а на уровне главной мысли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34–35,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Бородицкая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«Булочная песенка»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точку зрения разных героев стихотворения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связь названия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36, читать выразительно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Синявский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«Федина конфетина», А. Усачев «Эх!»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определять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необычные переживания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сюжеты двух стихотворений;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произведении строчки, которые кажутся особенно смешными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проводить сравнение, строить рассуждения в форме связи простых суждений об объекте,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37–38, выразительное чтение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Сапгир «У прохожих на виду», Н. Крылов «Зимний пейзаж»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стихотворения, главную мысль;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«точку зрения»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39–40,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Кургузов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«Сухопутный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морской?»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оход в «Музейный дом». Иллюстрация Н. Крылова «Зимний пейзаж»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работать с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выбирать название к фрагменту иллюстрации из данных в учебнике;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начало и концовку литературного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«точку зрения»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проводить сравнение,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Рассматривание иллюстрации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 книге и определение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41–43,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79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«Кончилось лето».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Добужинского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«Кукла»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общее у всех зашифрованных живых и неживых предметов-героев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тему и переживания героев стихотворения и иллюстрации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анализ объектов с выделением существенных и несущественных признаков; проводить сравнение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Рассматривание иллюстрации в книге и определение ее роли в понимании произведения. Звукопись.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44–47,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«Синий дом».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М. Шагала «Синий дом»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картины с помощью 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переживания художника и поэта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 проводить сравнение;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 и способам решения новой частной задачи;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литературного и художественного произведений, которые имеют одинаковое название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48–49,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 «Уж небо осенью дышало…»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переживания автора в каждой части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Знатьроль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знака «точка с запятой» в стихотворении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приходить к общему решению в совместной деятельности, в том числе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чувство прекрасного и эстетические чувства на основе знакомства с мировой и отечественной художественной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произведениями выдающихся представителей русской литературы.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Лермонтов «Осень»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выделять общее в стихотворениях А. Пушкина и М. Лермонтова об осени;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-сравнивать, сопоставлять, 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используя ряд литературоведческих понятий 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тельности (сравнение, олицетворение, метафора);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 проводить сравнение,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чувство прекрасного и эстетические чувства на основе знакомства с мировой и отечественной художественной культурой;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выдающихся представителей русской литературы.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54,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я?»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повторяющиеся строчки;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характер героя.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средстве художественной выразительности – контрасте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и познавательных текстов, выделять существенную информацию из текстов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-Определять героя произведения. Эмоционально-нравственные переживания героев и автора произведения. Передача при помощи интонации своего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отношения к персонажам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---Определение языковых средств художественной выразительности. Контраст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  С. 56–57,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rHeight w:val="3645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Гиваргизов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бедный Шарик, ты не знаешь…»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Карем «Повезло!»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характер, возраст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точки зрения разных героев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название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58–59,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59–60,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«Крокодилово семейство»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точки зрения разных героев стихотворения,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название произведения.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-читают произведение по цепочке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rHeight w:val="3285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«Лучше всех»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«Моя ловушка»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и мотивы поведения героя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 и 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60–61,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62–63, наизусть по выбору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Саша Чёрный « Кому что нравится»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характер и мотивы поведения героя стихотворения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-учить проводить грань между выдумкой и обманом, читать стихотворение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хрестоматия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rHeight w:val="6294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«В снегу бананы зацвели»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выдумки героя;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отношения героев в стихотворении.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мнении людей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героя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64–65,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rHeight w:val="5370"/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«Скучный Женя»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«Теленок»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название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эмоционально и адекватно воспринимать на слух художественные произведения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переживания героев раннее прочитанных произведений.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•осуществлять анализ объектов с выделением существенных и несущественных признаков;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понимание чувств других людей и сопереживание им.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66–67, 69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«Обои»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составлять высказывание с опорой на текст;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характер и мотивы поведения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форме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деятельности, включающая социальные,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мин)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69–73,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522ED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«Обои»</w:t>
            </w:r>
            <w:r w:rsidR="00721ECA"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переживания героев ранее прочитанных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-иметь представление о силе воображения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хрестоматия.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Лунин «Что я вижу»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силе воображения.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Уметьопределять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и выделять главную мысль произведения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мнения и стремиться к координации различных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героя произведения. Восприятие и понимание их переживаний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74–75,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Мориц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«Хвостики», «Букет».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Арчимбольдо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«Лето», «Осень»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соотносить название произведения с его содержанием;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лупы и рамки;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стихотворения наизусть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текстов, выделять существенную информацию из текстов разных видов;  проводить сравнение двух стихотворений;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иллюстрация в книге и осознание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75–76.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94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хрестоматии «Точка зрения»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«точка зрения».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295DF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7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 теме «Точка зрения»</w:t>
            </w:r>
          </w:p>
        </w:tc>
        <w:tc>
          <w:tcPr>
            <w:tcW w:w="1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Детские журналы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(7 часов)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Михалков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 что у вас?»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периодике.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выяснения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новости,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рассказанные ребятами-героями стихотворения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•основам смыслового чтения художественных текстов, выделять существенную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темы детского чтения: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родина, природа, труд, добро и зло, взаимоотношения людей, приключения в детских журналах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Построение небольшого монологического высказывания. Различение жанров произведений -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Источники новостей (Интернет, телевидение, радио, газеты, журналы)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78–79, читать выразительно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новости? Кто рассказывает новости?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Знатьпонятие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«новости»; как распространяются новости.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высказывания с опорой на иллюстрации.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журналистов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периодика. Журналы для детей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Знатьназвания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журналов. --определять дату выпуска журнала и газеты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выделенные учителем ориентиры 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строить рассуждения в форме связи простых суждений об объекте, его строении, свойствах и связях;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82–83,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детского журнала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по обложке журнала дату его выхода;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содержании журнала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 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84–91,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страницам детского журнала «Веселые картинки»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-ориентироваться по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страницам журнала с помощью «Содержания»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-работать с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детской периодикой;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принимать и сохранять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92–97,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 задания журнала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забавных и развивающих играх журнала «Веселые картинки».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название журнала по его страничкам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-работать с детской 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использовать знаково-символические средства, в том числе модели и схемы для решения задач;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98–102,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 теме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«Детские журналы»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  <w:r w:rsidR="004A3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понятия  «периодика»,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«новости», «журналист».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-работать с детской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периодикой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учитывать выделенные учителем ориентиры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 в новом учебном материале в сотрудничестве с учителем;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осуществлять поиск необходимой информации для выполнения учебных заданий с использованием учебной литературы;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доступного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Выразительное чтение,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«Музыка леса»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темы и названия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выделять выразительные средства языка и на доступном уровне объяснять их  эмоционально-смысловые значения;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работая в группе учитывать мнения партнёров, отличные от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собственных;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чувство понимания и любви к живой природе, бережное отношение к ней;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104–105,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 Коваль «Три сойки».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Поход в «Музейный дом». Иллюстрация А. Дюрера «Заяц»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выделять средства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сравнения и выражения, которыми пользуется писатель, чтобы рассказать о пении птиц;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изучать фрагмент с помощью лупы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чувство понимания и любви к живой природе, бережное отношение к 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иллюстрацией в книге и определение ее роли в понимании произведения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106–109, 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Сеф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«Добрый человек», Л. Яхнин «Пустяки»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-анализировать характер и мотив поведения героев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учитывать разные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 представления об общих нравственных категориях (добре и зле) у разных народов, моральны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нормах, нравственных и безнравственных поступках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связь названия 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110–111,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«Томка испугался»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части по смыслу;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между собой два мнения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строки, в которых автор высказывает свое мнение;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подтверждать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(строчками из текста) точку зрения каждого героя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познавательная мотивация учения;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112–114,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«Томкины сны»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фантазией и реальностью;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ответы на вопросы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художественных текстов, выделять существенную информацию из текстов разных видов;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построение конструктивного диалога в сотрудничестве,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учитывание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собеседника.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познавательная мотивация учения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Понимание содержания литературного произведения: тема, главная мысль, события, их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114–115,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Юдин «Вытри лапы и входи»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идею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текст на смысловые части;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мнение Маши и Миши;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свои ответы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    выделять существенную информацию из текстов разных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понимание чувств других людей и сопереживание им, выражающееся в конкретных поступках;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116–117,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Пришвин «Разговор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деревьев»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определять, что выражает название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рассказа: его тему и основную мысль;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узнавание средств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пересказывать близко к тексту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учитывать выделенные учителем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учебно-познавате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льный интерес к новому учебному материалу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чувство понимания и любви к живой природе, бережное отношение к 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связь названия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 темой текста, 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118–119,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Тютчев «Зима недаром злится»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средства художественной выразительности;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·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и познавательных текстов, выделять существенную информацию из текстов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 выдающихся представителей русской литературы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Олицетворение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Пересказ, 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120–121,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«Скинуло кафтан зеленый лето»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отношение автора к временам года;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стихотворение наизусть.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художественной выразительности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при помощи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тельности (олицетворение);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выдающихся представителей русской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122,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Пришвин «Золотой луг»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оход в «Музейный дом». Иллюстрация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Ван Гога «Подсолнухи»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характер и настроение героя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иллюстрацией.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средствах выразительности в живописи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делать элементарный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лиз различных текстов, при помощи средств художественной вырази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тельности (олицетворение);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и познавательных текстов,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существенную информацию из текстов разных видов;      находить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 эстетическое чувство на основе знакомства с художественной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культурой;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иллюстрацией в книге и осознание ее роли в понимании произведения. Связь названия с темой текста,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123–125, 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Козлов «Жёлудь»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подтверждать свой ответ строчками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делить стихотворение на смысловые части.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художественной выразительности (олицетворение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•основам смыслового чтения художественных и познавательных текстов, выделять существенную информацию из текстов разных видов;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 аргументировать собственную позицию и координировать её с позицией партнёров при выработке решения;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126,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Лермонтов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«Утес». </w:t>
            </w: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Поход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«Музейный дом». Иллюстрация Н. Рериха «Стражи ночи»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внимательно перечитывать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поэтический текст и находить в нем нужные строчки;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работать с иллюстрациями;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переживания поэта и художника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художественной выразительности (олицетворение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 учитывать выделенные учителем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 выделять существенную информацию из текстов разных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онная 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Знакомство с произведениям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выдающихся представителей русской литературы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127,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Есеновский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мальчика Юры ужаснейший насморк»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прочитанному произведению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узнавать средства художественной выразительности (сравнение);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•основам смыслового чтения художественных и познавательных текстов, выделять существенную информацию из текстов разных видов; устанавливать причинно-следственные связи между поступками героев произведений;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договариваться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установка на здоровый образ жизни;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129, читать по 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Биссет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«Ух!»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тему текста.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том, что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поэтов не только особое зрение,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 и особый слух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 узнавать средства художественной выразительности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  Звукоподражание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;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чтения художественных текстов, выделять существенную информацию из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;н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нужную информацию, используя словари, помещённые в учебнике (толковый, 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произведениями зарубежной литературы: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словарём.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зС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130–134,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Екимцев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«Осень»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Коринец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«Тишина»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выполнять сравнительный анализ стихотворения с песней;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определять настроение повторяющихся строк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основам смыслового чтения художественных текстов, выделять существенную информацию из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широкая мотивационная основа учебной деятельно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сти, включающая социальные, учебно-познавательные и внешние мотивы;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135–137,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Станчев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«Осенняя гамма».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«Дедушка Дерево»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средствах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художественнойвыразительности</w:t>
            </w:r>
            <w:proofErr w:type="spellEnd"/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 теме «Природа для поэта –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любимая и живая»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-учитывать выделенные учителем ориентиры действия при освоении нового художественного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обобщать, т. е. осуществлять генерализацию;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ориентация на понимани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доступного теста целыми словами.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15800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Почему нам бывает смешно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(17 часов)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Федотка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причину смеха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(отсутствие логических связей, путаница, недопонимание).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«смешного» в литературных произведениях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юмористические произведения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 детей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138,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Дриз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«Доктор», «Обида»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первоначальных предметных навыков и УУД, овладения новыми предметными умениями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обнаруживать в тексте разные точки зрения героев на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секреты «смешного»;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высказывать свое мнение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учитывать выделенные учителем ориентиры действия при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 учебной деятельности, включающая социальные, учебно-познавательные и внешние мотивы;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Нахождение связи названия с темой текста,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мысль текста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139–140, 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«Сверху вниз, наискосок!»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Знатьпроизведения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Драгунского; понятие «контраст».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разные точки зрения героев 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перечитывать текст и находить в нем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нужные фрагменты.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приеме смешного – контрасте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нужную информацию, используя словари, помещённые в учебнике (толковый,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синонимический, фразеологический);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современными юмористическими произведениями для детей. Приемы смешного в литературных произведениях. Развитие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сюжета произведения. Выразительное чтение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141–149,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Драгунский «Сверху вниз, наискосок!»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141–149,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Тахистова «Редкий тип»,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Лемеле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хозяйничает»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выражать свое отношение к содержанию прочитанного;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про себя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смешного – путанице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149–151,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Квитко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«Способный мальчик», С. Махотин «Вот так встреча!»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причину смешного в литературном произведении;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анализировать точки зрения героев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по ролям; делить текст на смысловые части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секрете смешного – путанице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основам смыслового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ориентация в нравственном содержании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С. 152–153,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126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пользоваться толковым словарем для объяснения значения слов;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сравнивать разные точки зрения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одну проблему;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грань между выдумкой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обманом;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чувствовать шутливую, ироническую интонацию прозаического текста и понимать, что же хотел сказать</w:t>
            </w:r>
          </w:p>
        </w:tc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-создавать  иллюстрации,   диафильм  по  содержанию произведения;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понятия литературная сказка. 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154 – 157читать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 158–161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в нравственном содержании и смысле поступков как собственных, так и окружающих людей;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161–163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Седов «Сказки про Змея Горыныча»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164–166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Синявский «Такса едет на такси», П. Коран «По дорожке босиком»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разную роль повторов в литературном произведении.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находить в тексте повторы;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анализировать и объяснять роль повторов в стихотворении;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определять приемы смешного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современными юмористическими произведениями  для детей. Нахождение приемов смешного в литературных произведениях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167–168, наизусть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Яхнин «Зеркальце», П. Синявский «Ириски и редиски»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сравнительный анализ структурного построения стихотворения «Зеркальце» с народными сказками;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ориентироваться в тексте для ответа на вопросы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-основам смыслового чтения художественных, выделять существенную информацию из текста; строить речевое высказывание в устной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ориентация на понимание причин успеха в учебной деятельности;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Наизусть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170–171,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132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Усачев «Жужжащие стихи»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по цепочке;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объяснять название стихотворения;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проводить сравнительный анализ построения стихотворения с построением народной сказки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понятии «звукопись». 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учебно-познавательный интерес к новому учебному материалу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связи названия с темой текста, мысль текста.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Звукопись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172–173, читать по ролям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Синявский «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Хрюпельсин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хрюмидор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в тексте приемы звукоподражания;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приемы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смешного в тексте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-Иметь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представлениео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понятии «звукоподражание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 учитывать выделенные учителем ориентиры действия при освоении нового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Ознакомление с современными юмористическими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произведениями  для детей. Нахождение приемов смешного в литературных произведениях. Звукоподражание.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Чтение вслух,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д/з С. 174, читать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хрестоматии «Тайны смешного</w:t>
            </w:r>
            <w:proofErr w:type="gram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»В</w:t>
            </w:r>
            <w:proofErr w:type="gram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Драгунский. «Шляпа гроссмейстера»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применения предметных </w:t>
            </w:r>
            <w:proofErr w:type="spellStart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УУД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читать целыми словами вслух и про себя, учитывая индивидуальный темп чтения;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различать жанры произведений;</w:t>
            </w:r>
          </w:p>
          <w:p w:rsidR="00721ECA" w:rsidRPr="00F776AE" w:rsidRDefault="00721ECA" w:rsidP="00721EC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оценивать и характеризовать героев произведения и их мотивы поведения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 учитывать 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договариваться и приходить к общему решению в совместной деятельности, в том числе в ситуации столкновения интересов;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широкая 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 теме «Почему нам бывает смешно»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определять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книги по ее элементам;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самостоятельно читать книги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 учитывать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выделенные учителем ориентиры действия при освоении нового художественного текста;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основам смыслового чтения художественных и познавательных текстов, выделять существенную информацию из текстов разных видов;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учитывать разные мнения и стремиться к координации различных позиций в сотрудничестве;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мотивационная основа учебной деятельности, включающая социальные, учебно-познавательные и внешние 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Чтение вслух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доступного теста целыми словами. Осмысление цели чтения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ное чтение, ответы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21ECA" w:rsidRPr="00F776AE" w:rsidTr="00AF3343">
        <w:trPr>
          <w:tblCellSpacing w:w="0" w:type="dxa"/>
        </w:trPr>
        <w:tc>
          <w:tcPr>
            <w:tcW w:w="55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136</w:t>
            </w:r>
          </w:p>
        </w:tc>
        <w:tc>
          <w:tcPr>
            <w:tcW w:w="14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клуба «Ключ и заря»</w:t>
            </w:r>
          </w:p>
        </w:tc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название и содержание их произведений, прочитанных в классе;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название и содержание нескольких произведений любимого автора;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устно выражать свое отношение к содержанию прочитанного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721EC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 практическом уровне овладеть некоторыми видами письменной речи (повествование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текста по ана</w:t>
            </w:r>
            <w:r w:rsidRPr="00F776A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логии,);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принимать и сохранять учебную задачу;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строить речевое высказывание в устной и письменной форме;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• широкая мотивационная основа учебной деятельности, включающая социальные, учебно-познавательные и внешние </w:t>
            </w: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мотивы;</w:t>
            </w:r>
          </w:p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диалоге о прочитанном</w:t>
            </w:r>
          </w:p>
        </w:tc>
        <w:tc>
          <w:tcPr>
            <w:tcW w:w="1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175–176, отвечать на вопросы</w:t>
            </w: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ECA" w:rsidRPr="00F776AE" w:rsidRDefault="00721ECA" w:rsidP="00AF3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21ECA" w:rsidRDefault="00721ECA" w:rsidP="00721E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ECA" w:rsidRDefault="00721ECA" w:rsidP="00721ECA">
      <w:pPr>
        <w:jc w:val="center"/>
      </w:pPr>
    </w:p>
    <w:p w:rsidR="00721ECA" w:rsidRDefault="00721ECA" w:rsidP="00721ECA"/>
    <w:p w:rsidR="000842E8" w:rsidRPr="00CC54DE" w:rsidRDefault="000842E8" w:rsidP="00AE360C">
      <w:pPr>
        <w:rPr>
          <w:sz w:val="28"/>
          <w:szCs w:val="28"/>
        </w:rPr>
      </w:pPr>
    </w:p>
    <w:sectPr w:rsidR="000842E8" w:rsidRPr="00CC54DE" w:rsidSect="00AE360C">
      <w:pgSz w:w="16839" w:h="11907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66"/>
    <w:multiLevelType w:val="multilevel"/>
    <w:tmpl w:val="BE30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443CF2"/>
    <w:multiLevelType w:val="multilevel"/>
    <w:tmpl w:val="8ECC9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761878"/>
    <w:multiLevelType w:val="multilevel"/>
    <w:tmpl w:val="BD76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B0E10"/>
    <w:multiLevelType w:val="multilevel"/>
    <w:tmpl w:val="44E43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825663"/>
    <w:multiLevelType w:val="multilevel"/>
    <w:tmpl w:val="AF24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BD6287"/>
    <w:multiLevelType w:val="multilevel"/>
    <w:tmpl w:val="1C0C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9A01FD"/>
    <w:multiLevelType w:val="multilevel"/>
    <w:tmpl w:val="022C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6542D8"/>
    <w:multiLevelType w:val="multilevel"/>
    <w:tmpl w:val="20E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77724"/>
    <w:multiLevelType w:val="multilevel"/>
    <w:tmpl w:val="054E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0C7936"/>
    <w:multiLevelType w:val="multilevel"/>
    <w:tmpl w:val="ACF25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A18F8"/>
    <w:multiLevelType w:val="multilevel"/>
    <w:tmpl w:val="0C9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6F1900"/>
    <w:multiLevelType w:val="multilevel"/>
    <w:tmpl w:val="A8D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2B76FE"/>
    <w:multiLevelType w:val="multilevel"/>
    <w:tmpl w:val="7C8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B2822"/>
    <w:multiLevelType w:val="multilevel"/>
    <w:tmpl w:val="B148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D1446"/>
    <w:multiLevelType w:val="multilevel"/>
    <w:tmpl w:val="D5D4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585114"/>
    <w:multiLevelType w:val="hybridMultilevel"/>
    <w:tmpl w:val="3A9CDC66"/>
    <w:lvl w:ilvl="0" w:tplc="5A9A4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80A60AF"/>
    <w:multiLevelType w:val="multilevel"/>
    <w:tmpl w:val="C1B8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DA445F"/>
    <w:multiLevelType w:val="multilevel"/>
    <w:tmpl w:val="7760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8D29A2"/>
    <w:multiLevelType w:val="multilevel"/>
    <w:tmpl w:val="DA74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C95390"/>
    <w:multiLevelType w:val="multilevel"/>
    <w:tmpl w:val="F6CC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282611"/>
    <w:multiLevelType w:val="multilevel"/>
    <w:tmpl w:val="26B8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673580"/>
    <w:multiLevelType w:val="multilevel"/>
    <w:tmpl w:val="6ABE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9165CD"/>
    <w:multiLevelType w:val="multilevel"/>
    <w:tmpl w:val="4D9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6A83A15"/>
    <w:multiLevelType w:val="multilevel"/>
    <w:tmpl w:val="023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BE09C3"/>
    <w:multiLevelType w:val="multilevel"/>
    <w:tmpl w:val="575A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726C3A"/>
    <w:multiLevelType w:val="multilevel"/>
    <w:tmpl w:val="6F4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F1025C"/>
    <w:multiLevelType w:val="multilevel"/>
    <w:tmpl w:val="84A2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F762F"/>
    <w:multiLevelType w:val="multilevel"/>
    <w:tmpl w:val="80AC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090279"/>
    <w:multiLevelType w:val="multilevel"/>
    <w:tmpl w:val="340CF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C6650DF"/>
    <w:multiLevelType w:val="hybridMultilevel"/>
    <w:tmpl w:val="1CB260F0"/>
    <w:lvl w:ilvl="0" w:tplc="35567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0F7D01"/>
    <w:multiLevelType w:val="multilevel"/>
    <w:tmpl w:val="EA5A1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B53C72"/>
    <w:multiLevelType w:val="multilevel"/>
    <w:tmpl w:val="3FDA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8"/>
  </w:num>
  <w:num w:numId="3">
    <w:abstractNumId w:val="8"/>
  </w:num>
  <w:num w:numId="4">
    <w:abstractNumId w:val="19"/>
  </w:num>
  <w:num w:numId="5">
    <w:abstractNumId w:val="12"/>
  </w:num>
  <w:num w:numId="6">
    <w:abstractNumId w:val="23"/>
  </w:num>
  <w:num w:numId="7">
    <w:abstractNumId w:val="27"/>
  </w:num>
  <w:num w:numId="8">
    <w:abstractNumId w:val="28"/>
  </w:num>
  <w:num w:numId="9">
    <w:abstractNumId w:val="21"/>
  </w:num>
  <w:num w:numId="10">
    <w:abstractNumId w:val="31"/>
  </w:num>
  <w:num w:numId="11">
    <w:abstractNumId w:val="6"/>
  </w:num>
  <w:num w:numId="12">
    <w:abstractNumId w:val="9"/>
  </w:num>
  <w:num w:numId="13">
    <w:abstractNumId w:val="11"/>
  </w:num>
  <w:num w:numId="14">
    <w:abstractNumId w:val="24"/>
  </w:num>
  <w:num w:numId="15">
    <w:abstractNumId w:val="22"/>
  </w:num>
  <w:num w:numId="16">
    <w:abstractNumId w:val="4"/>
  </w:num>
  <w:num w:numId="17">
    <w:abstractNumId w:val="29"/>
  </w:num>
  <w:num w:numId="18">
    <w:abstractNumId w:val="3"/>
  </w:num>
  <w:num w:numId="19">
    <w:abstractNumId w:val="32"/>
  </w:num>
  <w:num w:numId="20">
    <w:abstractNumId w:val="20"/>
  </w:num>
  <w:num w:numId="21">
    <w:abstractNumId w:val="14"/>
  </w:num>
  <w:num w:numId="22">
    <w:abstractNumId w:val="2"/>
  </w:num>
  <w:num w:numId="23">
    <w:abstractNumId w:val="5"/>
  </w:num>
  <w:num w:numId="24">
    <w:abstractNumId w:val="0"/>
  </w:num>
  <w:num w:numId="25">
    <w:abstractNumId w:val="17"/>
  </w:num>
  <w:num w:numId="26">
    <w:abstractNumId w:val="15"/>
  </w:num>
  <w:num w:numId="27">
    <w:abstractNumId w:val="10"/>
  </w:num>
  <w:num w:numId="28">
    <w:abstractNumId w:val="13"/>
  </w:num>
  <w:num w:numId="29">
    <w:abstractNumId w:val="7"/>
  </w:num>
  <w:num w:numId="30">
    <w:abstractNumId w:val="25"/>
  </w:num>
  <w:num w:numId="31">
    <w:abstractNumId w:val="1"/>
  </w:num>
  <w:num w:numId="32">
    <w:abstractNumId w:val="30"/>
  </w:num>
  <w:num w:numId="33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7B3"/>
    <w:rsid w:val="000842E8"/>
    <w:rsid w:val="000927B3"/>
    <w:rsid w:val="0011350E"/>
    <w:rsid w:val="00167101"/>
    <w:rsid w:val="001D465E"/>
    <w:rsid w:val="00294E76"/>
    <w:rsid w:val="00295DF3"/>
    <w:rsid w:val="00313CF5"/>
    <w:rsid w:val="003E3733"/>
    <w:rsid w:val="00426CEA"/>
    <w:rsid w:val="004601EA"/>
    <w:rsid w:val="00476D8D"/>
    <w:rsid w:val="004A372A"/>
    <w:rsid w:val="005177CF"/>
    <w:rsid w:val="00522EDA"/>
    <w:rsid w:val="005370EB"/>
    <w:rsid w:val="00580247"/>
    <w:rsid w:val="005D2931"/>
    <w:rsid w:val="006049B7"/>
    <w:rsid w:val="006A27D9"/>
    <w:rsid w:val="006B7228"/>
    <w:rsid w:val="00721ECA"/>
    <w:rsid w:val="00763710"/>
    <w:rsid w:val="007B01C9"/>
    <w:rsid w:val="007B2495"/>
    <w:rsid w:val="007B62AD"/>
    <w:rsid w:val="0083325B"/>
    <w:rsid w:val="008F1181"/>
    <w:rsid w:val="009020A6"/>
    <w:rsid w:val="00AE360C"/>
    <w:rsid w:val="00AF1E74"/>
    <w:rsid w:val="00AF3343"/>
    <w:rsid w:val="00BF6F32"/>
    <w:rsid w:val="00C55E68"/>
    <w:rsid w:val="00CC54DE"/>
    <w:rsid w:val="00CE084A"/>
    <w:rsid w:val="00D2139C"/>
    <w:rsid w:val="00D31EE1"/>
    <w:rsid w:val="00D764E7"/>
    <w:rsid w:val="00DB32E2"/>
    <w:rsid w:val="00DC22C0"/>
    <w:rsid w:val="00E05901"/>
    <w:rsid w:val="00E534CF"/>
    <w:rsid w:val="00E56966"/>
    <w:rsid w:val="00E77398"/>
    <w:rsid w:val="00E864ED"/>
    <w:rsid w:val="00EE3644"/>
    <w:rsid w:val="00EF2743"/>
    <w:rsid w:val="00F64A98"/>
    <w:rsid w:val="00F81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EA"/>
  </w:style>
  <w:style w:type="paragraph" w:styleId="1">
    <w:name w:val="heading 1"/>
    <w:basedOn w:val="a"/>
    <w:link w:val="10"/>
    <w:uiPriority w:val="9"/>
    <w:qFormat/>
    <w:rsid w:val="007B01C9"/>
    <w:pPr>
      <w:shd w:val="clear" w:color="auto" w:fill="71BEF7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E36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AE36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01C9"/>
    <w:rPr>
      <w:rFonts w:ascii="Times New Roman" w:eastAsia="Times New Roman" w:hAnsi="Times New Roman" w:cs="Times New Roman"/>
      <w:b/>
      <w:bCs/>
      <w:color w:val="FFFFFF"/>
      <w:kern w:val="36"/>
      <w:sz w:val="30"/>
      <w:szCs w:val="30"/>
      <w:shd w:val="clear" w:color="auto" w:fill="71BEF7"/>
      <w:lang w:eastAsia="ru-RU"/>
    </w:rPr>
  </w:style>
  <w:style w:type="paragraph" w:styleId="a3">
    <w:name w:val="Normal (Web)"/>
    <w:basedOn w:val="a"/>
    <w:uiPriority w:val="99"/>
    <w:unhideWhenUsed/>
    <w:rsid w:val="007B01C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CE084A"/>
    <w:rPr>
      <w:b/>
      <w:bCs/>
    </w:rPr>
  </w:style>
  <w:style w:type="character" w:styleId="a5">
    <w:name w:val="Emphasis"/>
    <w:basedOn w:val="a0"/>
    <w:uiPriority w:val="20"/>
    <w:qFormat/>
    <w:rsid w:val="00CE084A"/>
    <w:rPr>
      <w:i/>
      <w:iCs/>
    </w:rPr>
  </w:style>
  <w:style w:type="paragraph" w:styleId="a6">
    <w:name w:val="List Paragraph"/>
    <w:basedOn w:val="a"/>
    <w:uiPriority w:val="34"/>
    <w:qFormat/>
    <w:rsid w:val="00CE08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360C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360C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7">
    <w:name w:val="Hyperlink"/>
    <w:basedOn w:val="a0"/>
    <w:uiPriority w:val="99"/>
    <w:semiHidden/>
    <w:unhideWhenUsed/>
    <w:rsid w:val="00AE360C"/>
    <w:rPr>
      <w:strike w:val="0"/>
      <w:dstrike w:val="0"/>
      <w:color w:val="6D9A00"/>
      <w:u w:val="none"/>
      <w:effect w:val="none"/>
    </w:rPr>
  </w:style>
  <w:style w:type="character" w:styleId="a8">
    <w:name w:val="FollowedHyperlink"/>
    <w:basedOn w:val="a0"/>
    <w:uiPriority w:val="99"/>
    <w:semiHidden/>
    <w:unhideWhenUsed/>
    <w:rsid w:val="00AE360C"/>
    <w:rPr>
      <w:strike w:val="0"/>
      <w:dstrike w:val="0"/>
      <w:color w:val="6D9A00"/>
      <w:u w:val="none"/>
      <w:effect w:val="none"/>
    </w:rPr>
  </w:style>
  <w:style w:type="paragraph" w:customStyle="1" w:styleId="rteindent1">
    <w:name w:val="rteindent1"/>
    <w:basedOn w:val="a"/>
    <w:rsid w:val="00AE360C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AE360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AE360C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AE360C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AE360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AE360C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AE360C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AE360C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AE360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AE360C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AE360C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AE36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AE360C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AE360C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AE360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AE360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AE360C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AE360C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AE360C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AE360C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AE360C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AE360C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AE360C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AE360C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AE360C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AE360C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AE360C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AE360C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AE360C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AE360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AE360C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AE360C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AE360C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AE360C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AE360C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AE360C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AE360C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AE360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AE360C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AE360C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AE360C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AE360C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AE360C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AE360C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AE360C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AE360C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AE360C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AE360C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AE360C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AE360C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AE360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AE360C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AE360C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AE360C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AE360C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AE360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AE360C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AE360C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E360C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AE360C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AE360C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AE360C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AE360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AE360C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AE360C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AE360C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AE360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AE360C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AE360C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AE360C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AE360C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AE360C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AE360C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AE360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AE360C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AE360C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AE360C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AE360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AE360C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AE360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AE360C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AE360C"/>
    <w:rPr>
      <w:strike w:val="0"/>
      <w:dstrike w:val="0"/>
      <w:vanish w:val="0"/>
      <w:webHidden w:val="0"/>
      <w:u w:val="none"/>
      <w:effect w:val="none"/>
      <w:specVanish w:val="0"/>
    </w:rPr>
  </w:style>
  <w:style w:type="paragraph" w:customStyle="1" w:styleId="bar1">
    <w:name w:val="bar1"/>
    <w:basedOn w:val="a"/>
    <w:rsid w:val="00AE360C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AE360C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AE360C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AE360C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AE360C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AE360C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AE360C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AE360C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AE360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AE360C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AE360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">
    <w:name w:val="form-item2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AE360C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AE360C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AE360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AE360C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AE360C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AE360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AE360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AE360C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AE360C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AE36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AE360C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AE36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AE360C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AE360C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AE360C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AE360C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AE360C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AE360C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AE360C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AE360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AE360C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AE360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AE360C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AE360C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8">
    <w:name w:val="description8"/>
    <w:basedOn w:val="a"/>
    <w:rsid w:val="00AE360C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AE360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AE360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AE360C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AE360C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AE360C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AE360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AE360C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AE360C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AE360C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AE360C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AE360C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AE3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AE360C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AE360C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AE360C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AE360C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AE3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3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360C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F3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6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91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9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6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6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587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97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3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432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88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31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4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8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AE07C-DDC7-4B80-A0A2-16441627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17270</Words>
  <Characters>98441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Лидия Усламина</cp:lastModifiedBy>
  <cp:revision>32</cp:revision>
  <cp:lastPrinted>2016-09-06T15:03:00Z</cp:lastPrinted>
  <dcterms:created xsi:type="dcterms:W3CDTF">2013-02-04T12:52:00Z</dcterms:created>
  <dcterms:modified xsi:type="dcterms:W3CDTF">2016-09-11T05:07:00Z</dcterms:modified>
</cp:coreProperties>
</file>