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8B" w:rsidRDefault="00126A8B" w:rsidP="00126A8B">
      <w:pPr>
        <w:jc w:val="center"/>
        <w:rPr>
          <w:b/>
          <w:sz w:val="28"/>
        </w:rPr>
      </w:pPr>
      <w:r>
        <w:rPr>
          <w:b/>
          <w:sz w:val="28"/>
        </w:rPr>
        <w:t>Филиал МАОУ Петелинская СОШ</w:t>
      </w:r>
    </w:p>
    <w:p w:rsidR="00126A8B" w:rsidRDefault="00126A8B" w:rsidP="00126A8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126A8B" w:rsidRDefault="00126A8B" w:rsidP="00126A8B">
      <w:pPr>
        <w:jc w:val="center"/>
        <w:rPr>
          <w:b/>
          <w:sz w:val="20"/>
        </w:rPr>
      </w:pPr>
      <w:r>
        <w:rPr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126A8B" w:rsidRDefault="00126A8B" w:rsidP="00126A8B">
      <w:pPr>
        <w:jc w:val="center"/>
        <w:rPr>
          <w:b/>
        </w:rPr>
      </w:pPr>
      <w:r>
        <w:rPr>
          <w:b/>
          <w:lang w:val="en-US"/>
        </w:rPr>
        <w:t>zavodopetrovsk</w:t>
      </w:r>
      <w:r>
        <w:rPr>
          <w:b/>
        </w:rPr>
        <w:t>@</w:t>
      </w:r>
      <w:r>
        <w:rPr>
          <w:b/>
          <w:lang w:val="en-US"/>
        </w:rPr>
        <w:t>yandex</w:t>
      </w:r>
      <w:r>
        <w:rPr>
          <w:b/>
        </w:rPr>
        <w:t>.</w:t>
      </w:r>
      <w:r>
        <w:rPr>
          <w:b/>
          <w:lang w:val="en-US"/>
        </w:rPr>
        <w:t>ru</w:t>
      </w:r>
    </w:p>
    <w:p w:rsidR="00126A8B" w:rsidRDefault="00126A8B" w:rsidP="00126A8B">
      <w:pPr>
        <w:jc w:val="center"/>
        <w:rPr>
          <w:b/>
          <w:sz w:val="22"/>
        </w:rPr>
      </w:pPr>
    </w:p>
    <w:p w:rsidR="00126A8B" w:rsidRDefault="00126A8B" w:rsidP="00126A8B">
      <w:pPr>
        <w:jc w:val="center"/>
        <w:rPr>
          <w:sz w:val="22"/>
        </w:rPr>
      </w:pPr>
    </w:p>
    <w:p w:rsidR="00126A8B" w:rsidRDefault="00126A8B" w:rsidP="00126A8B">
      <w:pPr>
        <w:jc w:val="center"/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3686"/>
        <w:gridCol w:w="3544"/>
      </w:tblGrid>
      <w:tr w:rsidR="00126A8B" w:rsidTr="00126A8B">
        <w:trPr>
          <w:trHeight w:val="17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8B" w:rsidRDefault="00126A8B">
            <w:pPr>
              <w:shd w:val="clear" w:color="auto" w:fill="FFFFFF"/>
              <w:spacing w:line="25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РАССМОТРЕНА </w:t>
            </w:r>
          </w:p>
          <w:p w:rsidR="00126A8B" w:rsidRDefault="00126A8B">
            <w:pPr>
              <w:shd w:val="clear" w:color="auto" w:fill="FFFFFF"/>
              <w:spacing w:line="25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>На заседании методического совета</w:t>
            </w:r>
          </w:p>
          <w:p w:rsidR="00126A8B" w:rsidRDefault="00126A8B">
            <w:pPr>
              <w:shd w:val="clear" w:color="auto" w:fill="FFFFFF"/>
              <w:spacing w:line="25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Протокол №___ </w:t>
            </w:r>
          </w:p>
          <w:p w:rsidR="00126A8B" w:rsidRDefault="00126A8B">
            <w:pPr>
              <w:shd w:val="clear" w:color="auto" w:fill="FFFFFF"/>
              <w:spacing w:line="25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>от «___» _________201_г</w:t>
            </w:r>
          </w:p>
          <w:p w:rsidR="00126A8B" w:rsidRDefault="00126A8B">
            <w:pPr>
              <w:shd w:val="clear" w:color="auto" w:fill="FFFFFF"/>
              <w:spacing w:line="25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>Председатель МС школы</w:t>
            </w:r>
          </w:p>
          <w:p w:rsidR="00126A8B" w:rsidRDefault="00126A8B">
            <w:pPr>
              <w:shd w:val="clear" w:color="auto" w:fill="FFFFFF"/>
              <w:spacing w:line="25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____________/_________       </w:t>
            </w:r>
          </w:p>
          <w:p w:rsidR="00126A8B" w:rsidRDefault="00126A8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8B" w:rsidRDefault="00126A8B">
            <w:pPr>
              <w:spacing w:line="256" w:lineRule="auto"/>
              <w:jc w:val="center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ПРИНЯТА </w:t>
            </w:r>
          </w:p>
          <w:p w:rsidR="00126A8B" w:rsidRDefault="00126A8B">
            <w:pPr>
              <w:spacing w:line="256" w:lineRule="auto"/>
              <w:jc w:val="center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>на педагогическом совете        Протокол № _____________</w:t>
            </w:r>
          </w:p>
          <w:p w:rsidR="00126A8B" w:rsidRDefault="00126A8B">
            <w:pPr>
              <w:spacing w:line="256" w:lineRule="auto"/>
              <w:rPr>
                <w:b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от «___» __________ 201__ г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8B" w:rsidRDefault="00126A8B">
            <w:pPr>
              <w:shd w:val="clear" w:color="auto" w:fill="FFFFFF"/>
              <w:spacing w:line="256" w:lineRule="auto"/>
              <w:ind w:left="-57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УТВЕРЖДЕНА </w:t>
            </w:r>
          </w:p>
          <w:p w:rsidR="00126A8B" w:rsidRDefault="00126A8B">
            <w:pPr>
              <w:shd w:val="clear" w:color="auto" w:fill="FFFFFF"/>
              <w:spacing w:line="25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>Приказом</w:t>
            </w:r>
          </w:p>
          <w:p w:rsidR="00126A8B" w:rsidRDefault="00126A8B">
            <w:pPr>
              <w:spacing w:line="25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от «___» ___________201_ г  </w:t>
            </w:r>
          </w:p>
          <w:p w:rsidR="00126A8B" w:rsidRDefault="00126A8B">
            <w:pPr>
              <w:spacing w:line="25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№ _________  </w:t>
            </w:r>
          </w:p>
          <w:p w:rsidR="00126A8B" w:rsidRDefault="00126A8B">
            <w:pPr>
              <w:spacing w:line="256" w:lineRule="auto"/>
              <w:rPr>
                <w:b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Директор ___________/________         </w:t>
            </w:r>
          </w:p>
        </w:tc>
      </w:tr>
    </w:tbl>
    <w:p w:rsidR="00126A8B" w:rsidRDefault="00126A8B" w:rsidP="00126A8B">
      <w:pPr>
        <w:jc w:val="center"/>
        <w:rPr>
          <w:b/>
          <w:bCs/>
          <w:spacing w:val="6"/>
          <w:sz w:val="56"/>
          <w:szCs w:val="56"/>
        </w:rPr>
      </w:pPr>
    </w:p>
    <w:p w:rsidR="00126A8B" w:rsidRDefault="00126A8B" w:rsidP="00126A8B">
      <w:pPr>
        <w:pStyle w:val="20"/>
        <w:keepNext/>
        <w:keepLines/>
        <w:shd w:val="clear" w:color="auto" w:fill="auto"/>
        <w:jc w:val="left"/>
        <w:rPr>
          <w:rStyle w:val="2"/>
          <w:color w:val="000000"/>
        </w:rPr>
      </w:pPr>
    </w:p>
    <w:p w:rsidR="00126A8B" w:rsidRDefault="00126A8B" w:rsidP="00126A8B">
      <w:pPr>
        <w:jc w:val="center"/>
      </w:pPr>
    </w:p>
    <w:p w:rsidR="00126A8B" w:rsidRDefault="00126A8B" w:rsidP="00126A8B">
      <w:r>
        <w:t xml:space="preserve">                                         </w:t>
      </w:r>
    </w:p>
    <w:p w:rsidR="00126A8B" w:rsidRDefault="00126A8B" w:rsidP="00126A8B">
      <w:r>
        <w:t xml:space="preserve">                                                                  </w:t>
      </w:r>
    </w:p>
    <w:p w:rsidR="00126A8B" w:rsidRDefault="00126A8B" w:rsidP="00126A8B">
      <w:pPr>
        <w:jc w:val="center"/>
      </w:pPr>
    </w:p>
    <w:p w:rsidR="00126A8B" w:rsidRDefault="00126A8B" w:rsidP="00126A8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126A8B" w:rsidRDefault="00126A8B" w:rsidP="00126A8B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русскому языку</w:t>
      </w:r>
    </w:p>
    <w:p w:rsidR="00126A8B" w:rsidRDefault="00126A8B" w:rsidP="00126A8B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  обучающихся 10 класса</w:t>
      </w:r>
    </w:p>
    <w:p w:rsidR="00126A8B" w:rsidRDefault="00126A8B" w:rsidP="00126A8B">
      <w:pPr>
        <w:jc w:val="center"/>
        <w:rPr>
          <w:sz w:val="48"/>
          <w:szCs w:val="48"/>
        </w:rPr>
      </w:pPr>
    </w:p>
    <w:p w:rsidR="00126A8B" w:rsidRDefault="00126A8B" w:rsidP="00126A8B">
      <w:pPr>
        <w:jc w:val="center"/>
        <w:rPr>
          <w:sz w:val="48"/>
          <w:szCs w:val="48"/>
        </w:rPr>
      </w:pPr>
    </w:p>
    <w:p w:rsidR="00126A8B" w:rsidRDefault="00126A8B" w:rsidP="00126A8B">
      <w:pPr>
        <w:jc w:val="center"/>
        <w:rPr>
          <w:sz w:val="48"/>
          <w:szCs w:val="48"/>
        </w:rPr>
      </w:pPr>
    </w:p>
    <w:p w:rsidR="00126A8B" w:rsidRDefault="00126A8B" w:rsidP="00126A8B">
      <w:pPr>
        <w:jc w:val="center"/>
        <w:rPr>
          <w:sz w:val="48"/>
          <w:szCs w:val="48"/>
        </w:rPr>
      </w:pPr>
    </w:p>
    <w:p w:rsidR="00126A8B" w:rsidRDefault="00126A8B" w:rsidP="00126A8B">
      <w:pPr>
        <w:jc w:val="center"/>
        <w:rPr>
          <w:sz w:val="48"/>
          <w:szCs w:val="48"/>
        </w:rPr>
      </w:pPr>
    </w:p>
    <w:p w:rsidR="00126A8B" w:rsidRDefault="00126A8B" w:rsidP="00126A8B">
      <w:pPr>
        <w:jc w:val="center"/>
        <w:rPr>
          <w:sz w:val="48"/>
          <w:szCs w:val="48"/>
        </w:rPr>
      </w:pPr>
    </w:p>
    <w:p w:rsidR="00126A8B" w:rsidRDefault="00126A8B" w:rsidP="00126A8B">
      <w:pPr>
        <w:spacing w:line="360" w:lineRule="auto"/>
        <w:ind w:left="720"/>
        <w:jc w:val="right"/>
        <w:rPr>
          <w:sz w:val="32"/>
          <w:szCs w:val="32"/>
        </w:rPr>
      </w:pPr>
    </w:p>
    <w:p w:rsidR="00126A8B" w:rsidRDefault="00126A8B" w:rsidP="00126A8B">
      <w:pPr>
        <w:spacing w:line="36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Буравко Марина Владимировна </w:t>
      </w:r>
    </w:p>
    <w:p w:rsidR="00126A8B" w:rsidRDefault="00126A8B" w:rsidP="00126A8B">
      <w:pPr>
        <w:spacing w:line="360" w:lineRule="auto"/>
        <w:ind w:left="720"/>
        <w:jc w:val="right"/>
        <w:rPr>
          <w:sz w:val="28"/>
          <w:szCs w:val="28"/>
        </w:rPr>
      </w:pPr>
    </w:p>
    <w:p w:rsidR="00126A8B" w:rsidRDefault="00126A8B" w:rsidP="00126A8B">
      <w:pPr>
        <w:spacing w:line="360" w:lineRule="auto"/>
        <w:ind w:left="720"/>
        <w:jc w:val="center"/>
        <w:rPr>
          <w:sz w:val="28"/>
          <w:szCs w:val="28"/>
        </w:rPr>
      </w:pPr>
    </w:p>
    <w:p w:rsidR="00126A8B" w:rsidRDefault="00126A8B" w:rsidP="00126A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Дата разработки 2016 год</w:t>
      </w:r>
    </w:p>
    <w:p w:rsidR="00126A8B" w:rsidRDefault="00126A8B" w:rsidP="0041059D">
      <w:pPr>
        <w:rPr>
          <w:b/>
          <w:sz w:val="28"/>
          <w:szCs w:val="28"/>
        </w:rPr>
      </w:pPr>
    </w:p>
    <w:p w:rsidR="0041059D" w:rsidRDefault="0041059D" w:rsidP="0041059D">
      <w:pPr>
        <w:rPr>
          <w:b/>
        </w:rPr>
      </w:pPr>
      <w:r>
        <w:rPr>
          <w:b/>
          <w:sz w:val="28"/>
          <w:szCs w:val="28"/>
        </w:rPr>
        <w:t>Пояснительная записка</w:t>
      </w:r>
    </w:p>
    <w:p w:rsidR="00217123" w:rsidRDefault="00217123" w:rsidP="00217123">
      <w:pPr>
        <w:pStyle w:val="c2c29"/>
        <w:spacing w:before="0" w:beforeAutospacing="0" w:after="0" w:afterAutospacing="0" w:line="360" w:lineRule="atLeast"/>
        <w:jc w:val="both"/>
        <w:rPr>
          <w:rStyle w:val="c20"/>
        </w:rPr>
      </w:pPr>
      <w:r>
        <w:rPr>
          <w:rStyle w:val="c20"/>
          <w:color w:val="444444"/>
        </w:rPr>
        <w:t xml:space="preserve">   Данная рабочая программа по русскому для 10 класса разработана на основе Федерального компонента государственного стандарта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 задачами.</w:t>
      </w:r>
    </w:p>
    <w:p w:rsidR="00217123" w:rsidRDefault="00217123" w:rsidP="00217123">
      <w:pPr>
        <w:pStyle w:val="c2c29"/>
        <w:spacing w:before="0" w:beforeAutospacing="0" w:after="0" w:afterAutospacing="0" w:line="360" w:lineRule="atLeast"/>
        <w:jc w:val="both"/>
        <w:rPr>
          <w:rStyle w:val="c20"/>
          <w:color w:val="444444"/>
        </w:rPr>
      </w:pPr>
      <w:r>
        <w:rPr>
          <w:rStyle w:val="c20"/>
          <w:color w:val="444444"/>
        </w:rPr>
        <w:t xml:space="preserve">   Рабочая программа по русскому языку  представляет целостный документ, включающий следующие разделы: пояснительная записка; учебно-тематический план; содержание тем учебного курса;  требования к уровню подготовки выпускников; перечень учебно-методического обеспечения, календарно-тематическое планирование.</w:t>
      </w:r>
    </w:p>
    <w:p w:rsidR="00217123" w:rsidRPr="0008748C" w:rsidRDefault="00217123" w:rsidP="00217123">
      <w:pPr>
        <w:pStyle w:val="c2c29"/>
        <w:spacing w:before="0" w:beforeAutospacing="0" w:after="0" w:afterAutospacing="0" w:line="360" w:lineRule="atLeast"/>
        <w:jc w:val="both"/>
        <w:rPr>
          <w:rStyle w:val="c20"/>
          <w:color w:val="444444"/>
        </w:rPr>
      </w:pPr>
      <w:r>
        <w:rPr>
          <w:rStyle w:val="c20"/>
          <w:color w:val="444444"/>
        </w:rPr>
        <w:t xml:space="preserve">   </w:t>
      </w:r>
    </w:p>
    <w:p w:rsidR="0041059D" w:rsidRDefault="0041059D" w:rsidP="0041059D">
      <w:pPr>
        <w:jc w:val="center"/>
        <w:rPr>
          <w:b/>
          <w:sz w:val="28"/>
          <w:szCs w:val="28"/>
        </w:rPr>
      </w:pPr>
    </w:p>
    <w:p w:rsidR="00494278" w:rsidRDefault="0041059D" w:rsidP="00494278">
      <w:pPr>
        <w:pStyle w:val="a9"/>
        <w:numPr>
          <w:ilvl w:val="0"/>
          <w:numId w:val="9"/>
        </w:numPr>
        <w:spacing w:after="200" w:line="276" w:lineRule="auto"/>
        <w:jc w:val="both"/>
      </w:pPr>
      <w:r w:rsidRPr="00217123">
        <w:t>Данная  рабочая программа по русскому языку для 10 кла</w:t>
      </w:r>
      <w:r w:rsidR="00494278">
        <w:t>сса создана на основе следующих документов:</w:t>
      </w:r>
      <w:r w:rsidRPr="00217123">
        <w:br/>
        <w:t>1</w:t>
      </w:r>
      <w:r w:rsidR="00494278" w:rsidRPr="00494278">
        <w:t xml:space="preserve"> </w:t>
      </w:r>
      <w:r w:rsidR="00494278" w:rsidRPr="008E2280">
        <w:t xml:space="preserve">Приказ Минобразования России от 05. 03. 2004 № 1089 (ред. От 31.01.2012) «Об утверждении федерального компонента государственных образовательных стандартов начального общего и среднего (полного) общего образования»; </w:t>
      </w:r>
    </w:p>
    <w:p w:rsidR="0041059D" w:rsidRPr="00494278" w:rsidRDefault="0041059D" w:rsidP="00494278">
      <w:pPr>
        <w:pStyle w:val="a9"/>
        <w:numPr>
          <w:ilvl w:val="0"/>
          <w:numId w:val="9"/>
        </w:numPr>
        <w:spacing w:after="200" w:line="276" w:lineRule="auto"/>
        <w:jc w:val="both"/>
      </w:pPr>
      <w:r w:rsidRPr="00494278">
        <w:t xml:space="preserve"> Примерная программа по русскому языку среднего (полного) общего образования (10-11 классы). Москва «Дрофа», 2002г.</w:t>
      </w:r>
    </w:p>
    <w:p w:rsidR="0041059D" w:rsidRPr="00217123" w:rsidRDefault="0041059D" w:rsidP="0041059D">
      <w:pPr>
        <w:pStyle w:val="FR2"/>
        <w:jc w:val="left"/>
        <w:rPr>
          <w:b w:val="0"/>
          <w:sz w:val="24"/>
          <w:szCs w:val="24"/>
        </w:rPr>
      </w:pPr>
    </w:p>
    <w:p w:rsidR="0041059D" w:rsidRPr="00217123" w:rsidRDefault="0041059D" w:rsidP="0041059D">
      <w:pPr>
        <w:pStyle w:val="FR2"/>
        <w:jc w:val="left"/>
        <w:rPr>
          <w:b w:val="0"/>
          <w:sz w:val="24"/>
          <w:szCs w:val="24"/>
        </w:rPr>
      </w:pPr>
      <w:r w:rsidRPr="00217123">
        <w:rPr>
          <w:sz w:val="24"/>
          <w:szCs w:val="24"/>
        </w:rPr>
        <w:t xml:space="preserve">Учебник: </w:t>
      </w:r>
      <w:r w:rsidRPr="00217123">
        <w:rPr>
          <w:b w:val="0"/>
          <w:sz w:val="24"/>
          <w:szCs w:val="24"/>
        </w:rPr>
        <w:t>А. И. Власенков, Л. М. Рыбченкова. Русский язык. Грамматика, текст, стили речи. Учебное пособие для 10-11 классов общеобразовательных учреждений. Москва «Просвещение», 2001.</w:t>
      </w:r>
    </w:p>
    <w:p w:rsidR="0041059D" w:rsidRPr="00217123" w:rsidRDefault="0041059D" w:rsidP="0041059D">
      <w:pPr>
        <w:pStyle w:val="FR2"/>
        <w:jc w:val="left"/>
        <w:rPr>
          <w:b w:val="0"/>
          <w:sz w:val="24"/>
          <w:szCs w:val="24"/>
        </w:rPr>
      </w:pPr>
      <w:r w:rsidRPr="00217123">
        <w:rPr>
          <w:b w:val="0"/>
          <w:sz w:val="24"/>
          <w:szCs w:val="24"/>
        </w:rPr>
        <w:t xml:space="preserve">                   </w:t>
      </w:r>
    </w:p>
    <w:p w:rsidR="0041059D" w:rsidRPr="00217123" w:rsidRDefault="0041059D" w:rsidP="0041059D">
      <w:pPr>
        <w:jc w:val="both"/>
      </w:pPr>
      <w:r w:rsidRPr="00217123">
        <w:t xml:space="preserve">   Данная рабочая программа  создана на основе Федерального компонента государственного стандарта среднего (полного) общего образования и обеспечивает в процессе изучения русского языка  формирование и  совершенствование  общеучебных умений и навыков, базирующихся на видах речевой деятельности и предполагающих  развитие речемыслительных способностей.  </w:t>
      </w:r>
    </w:p>
    <w:p w:rsidR="0041059D" w:rsidRPr="00217123" w:rsidRDefault="0041059D" w:rsidP="0041059D">
      <w:pPr>
        <w:pStyle w:val="a8"/>
        <w:jc w:val="both"/>
      </w:pPr>
      <w:r w:rsidRPr="00217123">
        <w:t xml:space="preserve">          </w:t>
      </w:r>
      <w:r w:rsidRPr="00217123">
        <w:rPr>
          <w:b/>
        </w:rPr>
        <w:t>Русский язык в школе</w:t>
      </w:r>
      <w:r w:rsidRPr="00217123">
        <w:t xml:space="preserve"> – важнейший учебный предмет, преподавание которого способствует нравственному воспитанию обучающихся, интеллектуальному и общему духовному развитию, приобщает школьников к богатствам русского языка, предполагает развитие их речи, овладение культурой, умениями и навыками.</w:t>
      </w:r>
    </w:p>
    <w:p w:rsidR="0041059D" w:rsidRPr="00217123" w:rsidRDefault="0041059D" w:rsidP="0041059D">
      <w:pPr>
        <w:pStyle w:val="a8"/>
        <w:ind w:firstLine="708"/>
        <w:jc w:val="both"/>
      </w:pPr>
      <w:r w:rsidRPr="00217123">
        <w:tab/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41059D" w:rsidRPr="00217123" w:rsidRDefault="0041059D" w:rsidP="0041059D">
      <w:pPr>
        <w:pStyle w:val="FR2"/>
        <w:ind w:right="50" w:firstLine="567"/>
        <w:jc w:val="both"/>
        <w:rPr>
          <w:b w:val="0"/>
          <w:sz w:val="24"/>
          <w:szCs w:val="24"/>
        </w:rPr>
      </w:pPr>
      <w:r w:rsidRPr="00217123">
        <w:rPr>
          <w:b w:val="0"/>
          <w:sz w:val="24"/>
          <w:szCs w:val="24"/>
        </w:rPr>
        <w:t>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217123" w:rsidRDefault="00217123" w:rsidP="0041059D">
      <w:pPr>
        <w:pStyle w:val="FR2"/>
        <w:ind w:right="50" w:firstLine="567"/>
        <w:jc w:val="both"/>
        <w:rPr>
          <w:b w:val="0"/>
          <w:sz w:val="28"/>
          <w:szCs w:val="28"/>
        </w:rPr>
      </w:pPr>
    </w:p>
    <w:p w:rsidR="00217123" w:rsidRDefault="00217123" w:rsidP="00217123">
      <w:pPr>
        <w:pStyle w:val="a9"/>
        <w:ind w:left="0"/>
        <w:jc w:val="both"/>
        <w:rPr>
          <w:b/>
          <w:sz w:val="28"/>
          <w:szCs w:val="28"/>
        </w:rPr>
      </w:pPr>
    </w:p>
    <w:p w:rsidR="00494278" w:rsidRDefault="00494278" w:rsidP="00217123">
      <w:pPr>
        <w:pStyle w:val="a9"/>
        <w:ind w:left="0"/>
        <w:jc w:val="both"/>
        <w:rPr>
          <w:b/>
        </w:rPr>
      </w:pPr>
    </w:p>
    <w:p w:rsidR="00217123" w:rsidRPr="00217123" w:rsidRDefault="00217123" w:rsidP="00217123">
      <w:pPr>
        <w:pStyle w:val="a9"/>
        <w:ind w:left="0"/>
        <w:jc w:val="both"/>
        <w:rPr>
          <w:b/>
        </w:rPr>
      </w:pPr>
      <w:r w:rsidRPr="00217123">
        <w:rPr>
          <w:b/>
        </w:rPr>
        <w:t xml:space="preserve">Цели обучения </w:t>
      </w:r>
    </w:p>
    <w:p w:rsidR="00217123" w:rsidRPr="00217123" w:rsidRDefault="00217123" w:rsidP="00217123">
      <w:pPr>
        <w:pStyle w:val="a9"/>
        <w:ind w:left="0"/>
        <w:jc w:val="both"/>
      </w:pPr>
      <w:r w:rsidRPr="00217123">
        <w:tab/>
        <w:t xml:space="preserve">Курс русского языка в </w:t>
      </w:r>
      <w:r w:rsidRPr="00217123">
        <w:rPr>
          <w:lang w:val="en-US"/>
        </w:rPr>
        <w:t>X</w:t>
      </w:r>
      <w:r w:rsidRPr="00217123">
        <w:t>-</w:t>
      </w:r>
      <w:r w:rsidRPr="00217123">
        <w:rPr>
          <w:lang w:val="en-US"/>
        </w:rPr>
        <w:t>XI</w:t>
      </w:r>
      <w:r w:rsidRPr="00217123">
        <w:t xml:space="preserve"> классах направлен на достижение следующих целей, обеспечивающих реализацию личностно ориентированного, когнитивно-коммуникативного, деятельностного подходов к обучению русскому языку: </w:t>
      </w:r>
    </w:p>
    <w:p w:rsidR="00217123" w:rsidRPr="00217123" w:rsidRDefault="00217123" w:rsidP="00217123">
      <w:pPr>
        <w:pStyle w:val="a9"/>
        <w:numPr>
          <w:ilvl w:val="0"/>
          <w:numId w:val="1"/>
        </w:numPr>
        <w:jc w:val="both"/>
      </w:pPr>
      <w:r w:rsidRPr="00217123">
        <w:rPr>
          <w:b/>
        </w:rPr>
        <w:t>воспитание</w:t>
      </w:r>
      <w:r w:rsidRPr="00217123"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217123" w:rsidRPr="00217123" w:rsidRDefault="00217123" w:rsidP="00217123">
      <w:pPr>
        <w:pStyle w:val="a9"/>
        <w:numPr>
          <w:ilvl w:val="0"/>
          <w:numId w:val="1"/>
        </w:numPr>
        <w:jc w:val="both"/>
      </w:pPr>
      <w:r w:rsidRPr="00217123">
        <w:rPr>
          <w:b/>
        </w:rPr>
        <w:t xml:space="preserve"> развитие и совершенствование</w:t>
      </w:r>
      <w:r w:rsidRPr="00217123">
        <w:t xml:space="preserve"> способности и готовности к речевому взаимодействию и социальной адаптации; информационных умений и навыков;готовности к трудовой деятельности, осознанному выбору профессии; навыков самоорганизации и саморазвития; </w:t>
      </w:r>
    </w:p>
    <w:p w:rsidR="00217123" w:rsidRPr="00217123" w:rsidRDefault="00217123" w:rsidP="00217123">
      <w:pPr>
        <w:pStyle w:val="a9"/>
        <w:numPr>
          <w:ilvl w:val="0"/>
          <w:numId w:val="1"/>
        </w:numPr>
        <w:jc w:val="both"/>
      </w:pPr>
      <w:r w:rsidRPr="00217123">
        <w:rPr>
          <w:b/>
        </w:rPr>
        <w:t>освоение</w:t>
      </w:r>
      <w:r w:rsidRPr="00217123">
        <w:t xml:space="preserve"> </w:t>
      </w:r>
      <w:r w:rsidRPr="00217123">
        <w:rPr>
          <w:b/>
        </w:rPr>
        <w:t>знаний</w:t>
      </w:r>
      <w:r w:rsidRPr="00217123"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217123" w:rsidRPr="00217123" w:rsidRDefault="00217123" w:rsidP="00217123">
      <w:pPr>
        <w:pStyle w:val="a9"/>
        <w:numPr>
          <w:ilvl w:val="0"/>
          <w:numId w:val="1"/>
        </w:numPr>
        <w:jc w:val="both"/>
      </w:pPr>
      <w:r w:rsidRPr="00217123">
        <w:rPr>
          <w:b/>
        </w:rPr>
        <w:t>овладение умениями</w:t>
      </w:r>
      <w:r w:rsidRPr="00217123"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217123" w:rsidRPr="00217123" w:rsidRDefault="00217123" w:rsidP="00217123">
      <w:pPr>
        <w:pStyle w:val="a9"/>
        <w:numPr>
          <w:ilvl w:val="0"/>
          <w:numId w:val="1"/>
        </w:numPr>
        <w:jc w:val="both"/>
      </w:pPr>
      <w:r w:rsidRPr="00217123">
        <w:rPr>
          <w:b/>
        </w:rPr>
        <w:t>применение</w:t>
      </w:r>
      <w:r w:rsidRPr="00217123"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217123" w:rsidRPr="00217123" w:rsidRDefault="00217123" w:rsidP="00217123">
      <w:pPr>
        <w:pStyle w:val="a9"/>
        <w:ind w:left="0"/>
        <w:jc w:val="both"/>
        <w:rPr>
          <w:b/>
        </w:rPr>
      </w:pPr>
      <w:r w:rsidRPr="00217123">
        <w:rPr>
          <w:b/>
        </w:rPr>
        <w:t xml:space="preserve">           </w:t>
      </w:r>
    </w:p>
    <w:p w:rsidR="00217123" w:rsidRDefault="00217123" w:rsidP="0041059D">
      <w:pPr>
        <w:pStyle w:val="FR2"/>
        <w:ind w:right="50" w:firstLine="567"/>
        <w:jc w:val="both"/>
        <w:rPr>
          <w:b w:val="0"/>
          <w:sz w:val="28"/>
          <w:szCs w:val="28"/>
        </w:rPr>
      </w:pPr>
    </w:p>
    <w:p w:rsidR="0041059D" w:rsidRPr="00217123" w:rsidRDefault="0041059D" w:rsidP="0041059D">
      <w:pPr>
        <w:pStyle w:val="FR2"/>
        <w:ind w:right="50" w:firstLine="567"/>
        <w:jc w:val="both"/>
        <w:rPr>
          <w:b w:val="0"/>
          <w:sz w:val="24"/>
          <w:szCs w:val="24"/>
        </w:rPr>
      </w:pPr>
      <w:r w:rsidRPr="00217123">
        <w:rPr>
          <w:b w:val="0"/>
          <w:sz w:val="24"/>
          <w:szCs w:val="24"/>
        </w:rPr>
        <w:t xml:space="preserve">Содержание обучения русскому языку структурировано на основе </w:t>
      </w:r>
      <w:r w:rsidRPr="00217123">
        <w:rPr>
          <w:i/>
          <w:sz w:val="24"/>
          <w:szCs w:val="24"/>
        </w:rPr>
        <w:t>компетентностного подхода</w:t>
      </w:r>
      <w:r w:rsidRPr="00217123">
        <w:rPr>
          <w:b w:val="0"/>
          <w:i/>
          <w:sz w:val="24"/>
          <w:szCs w:val="24"/>
        </w:rPr>
        <w:t>.</w:t>
      </w:r>
      <w:r w:rsidRPr="00217123">
        <w:rPr>
          <w:b w:val="0"/>
          <w:sz w:val="24"/>
          <w:szCs w:val="24"/>
        </w:rPr>
        <w:t xml:space="preserve"> В соответствии с этим в старших классах развиваются и совершенствуются коммуникативная, языковая, лингвистическая (языковедческая) и культуроведческая компетенции.</w:t>
      </w:r>
    </w:p>
    <w:p w:rsidR="0041059D" w:rsidRPr="00217123" w:rsidRDefault="0041059D" w:rsidP="0041059D">
      <w:pPr>
        <w:pStyle w:val="a9"/>
        <w:widowControl w:val="0"/>
        <w:ind w:left="0" w:right="50" w:firstLine="567"/>
        <w:jc w:val="both"/>
      </w:pPr>
      <w:r w:rsidRPr="00217123">
        <w:rPr>
          <w:b/>
          <w:i/>
        </w:rPr>
        <w:t>Коммуникативная компетенция</w:t>
      </w:r>
      <w:r w:rsidRPr="00217123"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41059D" w:rsidRPr="00217123" w:rsidRDefault="0041059D" w:rsidP="0041059D">
      <w:pPr>
        <w:pStyle w:val="a9"/>
        <w:widowControl w:val="0"/>
        <w:tabs>
          <w:tab w:val="left" w:pos="9355"/>
        </w:tabs>
        <w:ind w:left="0" w:right="50" w:firstLine="567"/>
        <w:jc w:val="both"/>
      </w:pPr>
      <w:r w:rsidRPr="00217123">
        <w:rPr>
          <w:b/>
          <w:i/>
        </w:rPr>
        <w:t xml:space="preserve">Языковая и лингвистическая (языковедческая) компетенции </w:t>
      </w:r>
      <w:r w:rsidRPr="00217123"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41059D" w:rsidRPr="00217123" w:rsidRDefault="0041059D" w:rsidP="0041059D">
      <w:pPr>
        <w:pStyle w:val="a9"/>
        <w:widowControl w:val="0"/>
        <w:tabs>
          <w:tab w:val="left" w:pos="9355"/>
        </w:tabs>
        <w:ind w:left="0" w:right="50" w:firstLine="567"/>
        <w:jc w:val="both"/>
      </w:pPr>
      <w:r w:rsidRPr="00217123">
        <w:rPr>
          <w:b/>
          <w:i/>
        </w:rPr>
        <w:t>Культуроведческая компетенция</w:t>
      </w:r>
      <w:r w:rsidRPr="00217123"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41059D" w:rsidRPr="00217123" w:rsidRDefault="0041059D" w:rsidP="0041059D">
      <w:pPr>
        <w:pStyle w:val="a4"/>
        <w:widowControl w:val="0"/>
        <w:ind w:right="50" w:firstLine="567"/>
        <w:rPr>
          <w:szCs w:val="24"/>
        </w:rPr>
      </w:pPr>
      <w:r w:rsidRPr="00217123">
        <w:rPr>
          <w:szCs w:val="24"/>
        </w:rPr>
        <w:t xml:space="preserve">В основу программы положена идея личностно ориентированного и когнитивно-коммуникативного (сознательно-коммуникативного) обучения русскому языку. Курс ориентирован на синтез языкового, речемыслительного и духовного развития учащихся старшей школы. Русский язык представлен в примерной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примерной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</w:t>
      </w:r>
      <w:r w:rsidRPr="00217123">
        <w:rPr>
          <w:szCs w:val="24"/>
        </w:rPr>
        <w:lastRenderedPageBreak/>
        <w:t xml:space="preserve">виды учебной деятельности, которые отрабатываются в процессе изучения данных понятий. Таким образом, программа создает условия для реализации углубления </w:t>
      </w:r>
      <w:r w:rsidRPr="00217123">
        <w:rPr>
          <w:b/>
          <w:i/>
          <w:szCs w:val="24"/>
        </w:rPr>
        <w:t>деятельностного подхода</w:t>
      </w:r>
      <w:r w:rsidRPr="00217123">
        <w:rPr>
          <w:i/>
          <w:szCs w:val="24"/>
        </w:rPr>
        <w:t xml:space="preserve"> </w:t>
      </w:r>
      <w:r w:rsidRPr="00217123">
        <w:rPr>
          <w:szCs w:val="24"/>
        </w:rPr>
        <w:t>к изучению русского языка в старших классах.</w:t>
      </w:r>
    </w:p>
    <w:p w:rsidR="0041059D" w:rsidRPr="00217123" w:rsidRDefault="0041059D" w:rsidP="0041059D">
      <w:pPr>
        <w:pStyle w:val="a4"/>
        <w:widowControl w:val="0"/>
        <w:ind w:right="50" w:firstLine="567"/>
        <w:rPr>
          <w:szCs w:val="24"/>
        </w:rPr>
      </w:pPr>
      <w:r w:rsidRPr="00217123">
        <w:rPr>
          <w:szCs w:val="24"/>
        </w:rPr>
        <w:t xml:space="preserve">В 10 – 11 классах решаются проблемы, связанные с формированием общей культуры, с развивающими и воспитательными задачами образования, с задачами социализации личности. Таким образом, школа обеспечивает </w:t>
      </w:r>
      <w:r w:rsidRPr="00217123">
        <w:rPr>
          <w:b/>
          <w:i/>
          <w:szCs w:val="24"/>
        </w:rPr>
        <w:t>общекультурный уровень человека</w:t>
      </w:r>
      <w:r w:rsidRPr="00217123">
        <w:rPr>
          <w:i/>
          <w:szCs w:val="24"/>
        </w:rPr>
        <w:t>,</w:t>
      </w:r>
      <w:r w:rsidRPr="00217123">
        <w:rPr>
          <w:szCs w:val="24"/>
        </w:rPr>
        <w:t xml:space="preserve"> способного к продолжению обучения в образовательных учреждениях высшей школы.</w:t>
      </w:r>
    </w:p>
    <w:p w:rsidR="0041059D" w:rsidRPr="00217123" w:rsidRDefault="0041059D" w:rsidP="0041059D">
      <w:pPr>
        <w:pStyle w:val="a4"/>
        <w:widowControl w:val="0"/>
        <w:ind w:right="50" w:firstLine="567"/>
        <w:rPr>
          <w:szCs w:val="24"/>
        </w:rPr>
      </w:pPr>
      <w:r w:rsidRPr="00217123">
        <w:rPr>
          <w:szCs w:val="24"/>
        </w:rPr>
        <w:t>В содержании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</w:t>
      </w:r>
    </w:p>
    <w:p w:rsidR="0041059D" w:rsidRPr="00217123" w:rsidRDefault="00217123" w:rsidP="00217123">
      <w:pPr>
        <w:pStyle w:val="a9"/>
        <w:ind w:left="0"/>
        <w:jc w:val="both"/>
        <w:rPr>
          <w:b/>
          <w:sz w:val="28"/>
          <w:szCs w:val="28"/>
        </w:rPr>
      </w:pPr>
      <w:r>
        <w:t xml:space="preserve">    </w:t>
      </w:r>
      <w:r w:rsidR="0041059D" w:rsidRPr="00217123">
        <w:t>Федеральный базисный учебный план для образовательных учреждений Российской Федерации предусматривает обязательное изучение русского языка на базовом уровне среднего (полного) общего образования в объеме в 10 классе – 34часа. По учебному плану школы на русский язык в 10 классе отводится 68 часов (34 часа за счёт школьного компонента).</w:t>
      </w:r>
      <w:r w:rsidR="0041059D" w:rsidRPr="00217123">
        <w:rPr>
          <w:color w:val="000000"/>
        </w:rPr>
        <w:t xml:space="preserve"> Планирование составлено с учетом интенсивной подготовки к ЕГЭ, введены уроки развития речи по  анализу текста. Это обусловлено теми трудностями, которые испытывают учащиеся при выполнении заданий по разбору текста.</w:t>
      </w:r>
    </w:p>
    <w:p w:rsidR="0041059D" w:rsidRPr="00217123" w:rsidRDefault="0041059D" w:rsidP="0041059D">
      <w:pPr>
        <w:pStyle w:val="a8"/>
        <w:jc w:val="both"/>
      </w:pPr>
    </w:p>
    <w:p w:rsidR="00ED2504" w:rsidRDefault="00ED2504" w:rsidP="00ED2504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ED2504" w:rsidRDefault="00ED2504" w:rsidP="00ED2504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ED2504" w:rsidRDefault="00ED2504" w:rsidP="00ED2504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ED2504" w:rsidRDefault="00ED2504" w:rsidP="00ED2504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ED2504" w:rsidRDefault="00ED2504" w:rsidP="00ED2504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ED2504" w:rsidRDefault="00ED2504" w:rsidP="00ED2504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ED2504" w:rsidRDefault="00ED2504" w:rsidP="00ED2504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ED2504" w:rsidRDefault="00ED2504" w:rsidP="00ED2504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ED2504" w:rsidRDefault="00ED2504" w:rsidP="00ED2504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ED2504" w:rsidRDefault="00ED2504" w:rsidP="00ED2504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ED2504" w:rsidRDefault="00ED2504" w:rsidP="00ED2504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ED2504" w:rsidRDefault="00ED2504" w:rsidP="00ED2504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ED2504" w:rsidRDefault="00ED2504" w:rsidP="00ED2504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ED2504" w:rsidRDefault="00ED2504" w:rsidP="00ED2504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ED2504" w:rsidRDefault="00ED2504" w:rsidP="00ED2504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ED2504" w:rsidRDefault="00ED2504" w:rsidP="00ED2504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ED2504" w:rsidRDefault="00ED2504" w:rsidP="00ED2504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ED2504" w:rsidRDefault="00ED2504" w:rsidP="00ED2504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ED2504" w:rsidRDefault="00ED2504" w:rsidP="00ED2504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ED2504" w:rsidRDefault="00ED2504" w:rsidP="00ED2504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ED2504" w:rsidRDefault="00ED2504" w:rsidP="00ED2504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ED2504" w:rsidRDefault="00ED2504" w:rsidP="00ED2504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41059D" w:rsidRPr="00ED2504" w:rsidRDefault="0041059D" w:rsidP="00ED2504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Учебно-тематический план </w:t>
      </w:r>
    </w:p>
    <w:p w:rsidR="0041059D" w:rsidRDefault="0041059D" w:rsidP="00410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1645"/>
        <w:gridCol w:w="2582"/>
        <w:gridCol w:w="2584"/>
      </w:tblGrid>
      <w:tr w:rsidR="0041059D" w:rsidTr="00ED2504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речи</w:t>
            </w:r>
          </w:p>
        </w:tc>
      </w:tr>
      <w:tr w:rsidR="0041059D" w:rsidTr="00ED2504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9D" w:rsidRDefault="0041059D" w:rsidP="005F6176">
            <w:pPr>
              <w:numPr>
                <w:ilvl w:val="0"/>
                <w:numId w:val="4"/>
              </w:num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 по материалам ЕГЭ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1059D" w:rsidTr="00ED2504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9D" w:rsidRDefault="0041059D" w:rsidP="005F6176">
            <w:pPr>
              <w:numPr>
                <w:ilvl w:val="0"/>
                <w:numId w:val="4"/>
              </w:num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Общие сведения о языке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Зачёт по теме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1059D" w:rsidTr="00ED2504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9D" w:rsidRDefault="0041059D" w:rsidP="005F6176">
            <w:pPr>
              <w:numPr>
                <w:ilvl w:val="0"/>
                <w:numId w:val="4"/>
              </w:num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языка. Культура речи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Default="0041059D" w:rsidP="00ED2504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</w:t>
            </w:r>
            <w:r w:rsidR="00ED2504">
              <w:rPr>
                <w:b/>
                <w:sz w:val="28"/>
                <w:szCs w:val="28"/>
              </w:rPr>
              <w:t xml:space="preserve"> работа по теме «Орфографические нормы»</w:t>
            </w:r>
          </w:p>
          <w:p w:rsidR="00ED2504" w:rsidRDefault="00ED2504" w:rsidP="00ED2504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</w:p>
          <w:p w:rsidR="00ED2504" w:rsidRDefault="00ED2504" w:rsidP="00ED2504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– тест мо материалам КИМов</w:t>
            </w:r>
          </w:p>
          <w:p w:rsidR="00ED2504" w:rsidRDefault="00ED2504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rPr>
                <w:b/>
                <w:sz w:val="28"/>
                <w:szCs w:val="28"/>
              </w:rPr>
            </w:pPr>
          </w:p>
        </w:tc>
      </w:tr>
      <w:tr w:rsidR="0041059D" w:rsidTr="00ED2504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9D" w:rsidRDefault="0041059D" w:rsidP="005F6176">
            <w:pPr>
              <w:numPr>
                <w:ilvl w:val="0"/>
                <w:numId w:val="4"/>
              </w:num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Стили речи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работа. Определение средств художественной выразительности.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сочинение по тексту публицистического стиля.</w:t>
            </w:r>
          </w:p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rPr>
                <w:b/>
                <w:sz w:val="28"/>
                <w:szCs w:val="28"/>
              </w:rPr>
            </w:pPr>
          </w:p>
        </w:tc>
      </w:tr>
      <w:tr w:rsidR="0041059D" w:rsidTr="00ED2504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9D" w:rsidRDefault="0041059D" w:rsidP="005F6176">
            <w:pPr>
              <w:numPr>
                <w:ilvl w:val="0"/>
                <w:numId w:val="4"/>
              </w:num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Текст. Основные виды переработки текста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Контрольное сочинение-рассуждение по тексту.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Создание текста описания или повествования</w:t>
            </w:r>
          </w:p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</w:p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Рецензия на прочитанную книгу или статью</w:t>
            </w:r>
          </w:p>
        </w:tc>
      </w:tr>
      <w:tr w:rsidR="0041059D" w:rsidTr="00ED2504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9D" w:rsidRDefault="0041059D" w:rsidP="005F6176">
            <w:pPr>
              <w:numPr>
                <w:ilvl w:val="0"/>
                <w:numId w:val="4"/>
              </w:num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Резерв (Контрольные работы в рамках МСОКО и РОКО)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Default="00ED2504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Контрольные работы в рамках МСОКО и РОКО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1059D" w:rsidTr="00ED2504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Default="0041059D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059D" w:rsidRDefault="0041059D" w:rsidP="0041059D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41059D" w:rsidRDefault="0041059D" w:rsidP="0041059D">
      <w:pPr>
        <w:jc w:val="center"/>
        <w:rPr>
          <w:b/>
          <w:sz w:val="28"/>
          <w:szCs w:val="28"/>
        </w:rPr>
      </w:pPr>
    </w:p>
    <w:p w:rsidR="0041059D" w:rsidRDefault="0041059D" w:rsidP="0041059D">
      <w:pPr>
        <w:pStyle w:val="a9"/>
        <w:rPr>
          <w:b/>
          <w:bCs/>
          <w:sz w:val="28"/>
          <w:szCs w:val="28"/>
        </w:rPr>
      </w:pPr>
    </w:p>
    <w:p w:rsidR="0041059D" w:rsidRDefault="0041059D" w:rsidP="0041059D">
      <w:pPr>
        <w:pStyle w:val="a9"/>
        <w:rPr>
          <w:b/>
          <w:bCs/>
          <w:sz w:val="28"/>
          <w:szCs w:val="28"/>
        </w:rPr>
      </w:pPr>
    </w:p>
    <w:p w:rsidR="0041059D" w:rsidRDefault="0041059D" w:rsidP="0041059D">
      <w:pPr>
        <w:pStyle w:val="a9"/>
        <w:rPr>
          <w:b/>
          <w:bCs/>
          <w:sz w:val="28"/>
          <w:szCs w:val="28"/>
        </w:rPr>
      </w:pPr>
    </w:p>
    <w:p w:rsidR="0041059D" w:rsidRDefault="0041059D" w:rsidP="0041059D">
      <w:pPr>
        <w:pStyle w:val="a9"/>
        <w:jc w:val="center"/>
        <w:rPr>
          <w:b/>
          <w:bCs/>
          <w:sz w:val="28"/>
          <w:szCs w:val="28"/>
        </w:rPr>
      </w:pPr>
    </w:p>
    <w:p w:rsidR="0041059D" w:rsidRDefault="0041059D" w:rsidP="0041059D">
      <w:pPr>
        <w:pStyle w:val="a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</w:t>
      </w:r>
    </w:p>
    <w:p w:rsidR="0041059D" w:rsidRDefault="0041059D" w:rsidP="0041059D">
      <w:pPr>
        <w:pStyle w:val="a9"/>
        <w:rPr>
          <w:b/>
          <w:sz w:val="28"/>
          <w:szCs w:val="28"/>
        </w:rPr>
      </w:pPr>
    </w:p>
    <w:p w:rsidR="0041059D" w:rsidRDefault="004C669B" w:rsidP="0041059D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Повторение.  (7</w:t>
      </w:r>
      <w:r w:rsidR="0041059D">
        <w:rPr>
          <w:b/>
          <w:sz w:val="28"/>
          <w:szCs w:val="28"/>
        </w:rPr>
        <w:t xml:space="preserve"> часов)</w:t>
      </w:r>
    </w:p>
    <w:p w:rsidR="0041059D" w:rsidRDefault="0041059D" w:rsidP="004C669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правила правописания корней:  правописание безударных гласных, правописание корней с чередованием,  правописание согласных; приставок на </w:t>
      </w:r>
      <w:r>
        <w:rPr>
          <w:i/>
          <w:sz w:val="28"/>
          <w:szCs w:val="28"/>
        </w:rPr>
        <w:t>з, с.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Правописание суффиксов и окончаний: правописание Н, НН в суффиксах прилагательных, причастий, наречий; правописание окончаний прилагательных, существительных, глаголов. Группы простых и сложных предложений. Знаки препинания в сложном предложении.</w:t>
      </w:r>
    </w:p>
    <w:p w:rsidR="004C669B" w:rsidRDefault="004C669B" w:rsidP="004C669B">
      <w:pPr>
        <w:pStyle w:val="a9"/>
        <w:jc w:val="both"/>
        <w:rPr>
          <w:b/>
          <w:sz w:val="28"/>
          <w:szCs w:val="28"/>
        </w:rPr>
      </w:pPr>
    </w:p>
    <w:p w:rsidR="0041059D" w:rsidRDefault="004C669B" w:rsidP="004C669B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 языке. (5 часов</w:t>
      </w:r>
      <w:r w:rsidR="0041059D">
        <w:rPr>
          <w:b/>
          <w:sz w:val="28"/>
          <w:szCs w:val="28"/>
        </w:rPr>
        <w:t>)</w:t>
      </w:r>
    </w:p>
    <w:p w:rsidR="0041059D" w:rsidRDefault="0041059D" w:rsidP="004C669B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Место, значение  и функции  русского языка в современном мире.</w:t>
      </w:r>
    </w:p>
    <w:p w:rsidR="0041059D" w:rsidRDefault="0041059D" w:rsidP="004C669B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Формы существования русского национального языка: литературный язык, просторечия, народные говоры, профессиональные слова, жаргон.  Взаимосвязь языка и культуры. Лексический соста</w:t>
      </w:r>
      <w:r w:rsidR="004C669B">
        <w:rPr>
          <w:sz w:val="28"/>
          <w:szCs w:val="28"/>
        </w:rPr>
        <w:t>в</w:t>
      </w:r>
      <w:r>
        <w:rPr>
          <w:sz w:val="28"/>
          <w:szCs w:val="28"/>
        </w:rPr>
        <w:t xml:space="preserve"> русского языка. Понятие языковой нормы, основные виды норм. Современные нормативные словари, справочники, пособия.</w:t>
      </w:r>
    </w:p>
    <w:p w:rsidR="0041059D" w:rsidRDefault="004C669B" w:rsidP="004C669B">
      <w:pPr>
        <w:pStyle w:val="a9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Система языка. Культура речи (22</w:t>
      </w:r>
      <w:r w:rsidR="0041059D">
        <w:rPr>
          <w:b/>
          <w:sz w:val="28"/>
          <w:szCs w:val="28"/>
        </w:rPr>
        <w:t xml:space="preserve"> часов)</w:t>
      </w:r>
    </w:p>
    <w:p w:rsidR="0041059D" w:rsidRDefault="0041059D" w:rsidP="004C669B">
      <w:pPr>
        <w:jc w:val="both"/>
        <w:rPr>
          <w:sz w:val="28"/>
          <w:szCs w:val="28"/>
        </w:rPr>
      </w:pPr>
      <w:r>
        <w:rPr>
          <w:sz w:val="28"/>
          <w:szCs w:val="28"/>
        </w:rPr>
        <w:t>Понятие системы языка,  единиц и уровней, взаимосвязь единиц разных уровней. Основные разделы науки о русском языке, их составляющие. Культура речи, аспекты речи. Орфоэпические, лексические, орфографические, грамматические и пунктуационные  нормы современного русского языка.</w:t>
      </w:r>
    </w:p>
    <w:p w:rsidR="0041059D" w:rsidRDefault="0041059D" w:rsidP="004C669B">
      <w:pPr>
        <w:jc w:val="both"/>
        <w:rPr>
          <w:sz w:val="28"/>
          <w:szCs w:val="28"/>
        </w:rPr>
      </w:pPr>
    </w:p>
    <w:p w:rsidR="0041059D" w:rsidRDefault="004C669B" w:rsidP="004C669B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Стили языка (8 часов)</w:t>
      </w:r>
    </w:p>
    <w:p w:rsidR="004C669B" w:rsidRPr="004C669B" w:rsidRDefault="004C669B" w:rsidP="004C669B">
      <w:pPr>
        <w:pStyle w:val="a9"/>
        <w:jc w:val="both"/>
        <w:rPr>
          <w:sz w:val="28"/>
          <w:szCs w:val="28"/>
        </w:rPr>
      </w:pPr>
      <w:r w:rsidRPr="004C669B">
        <w:rPr>
          <w:sz w:val="28"/>
          <w:szCs w:val="28"/>
        </w:rPr>
        <w:t xml:space="preserve">Стилистика. Разговорный и научный стиль. Официально-деловой стиль, его признаки, деловые бумаги. </w:t>
      </w:r>
      <w:r>
        <w:rPr>
          <w:sz w:val="28"/>
          <w:szCs w:val="28"/>
        </w:rPr>
        <w:t>Публицистический стиль, признаки стиля. Создание текста публицистического стиля. Художественный стиль. Основные признаки художественного стиля. Средства выразительности в текстах художественного стиля.</w:t>
      </w:r>
    </w:p>
    <w:p w:rsidR="004C669B" w:rsidRDefault="004C669B" w:rsidP="004C669B">
      <w:pPr>
        <w:pStyle w:val="a9"/>
        <w:jc w:val="both"/>
        <w:rPr>
          <w:b/>
          <w:sz w:val="28"/>
          <w:szCs w:val="28"/>
        </w:rPr>
      </w:pPr>
    </w:p>
    <w:p w:rsidR="004C669B" w:rsidRDefault="004C669B" w:rsidP="004C669B">
      <w:pPr>
        <w:pStyle w:val="a9"/>
        <w:jc w:val="both"/>
        <w:rPr>
          <w:b/>
          <w:sz w:val="28"/>
          <w:szCs w:val="28"/>
        </w:rPr>
      </w:pPr>
    </w:p>
    <w:p w:rsidR="004C669B" w:rsidRDefault="004C669B" w:rsidP="004C669B">
      <w:pPr>
        <w:pStyle w:val="a9"/>
        <w:jc w:val="both"/>
        <w:rPr>
          <w:b/>
          <w:sz w:val="28"/>
          <w:szCs w:val="28"/>
        </w:rPr>
      </w:pPr>
    </w:p>
    <w:p w:rsidR="0041059D" w:rsidRDefault="0041059D" w:rsidP="004C669B">
      <w:pPr>
        <w:pStyle w:val="a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Текст. Осно</w:t>
      </w:r>
      <w:r w:rsidR="004C669B">
        <w:rPr>
          <w:b/>
          <w:sz w:val="28"/>
          <w:szCs w:val="28"/>
        </w:rPr>
        <w:t>вные виды переработки текста (18 +8</w:t>
      </w:r>
      <w:r>
        <w:rPr>
          <w:b/>
          <w:sz w:val="28"/>
          <w:szCs w:val="28"/>
        </w:rPr>
        <w:t xml:space="preserve">  часов)</w:t>
      </w:r>
    </w:p>
    <w:p w:rsidR="0041059D" w:rsidRDefault="0041059D" w:rsidP="004C669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Понятие, композиция и структурные элементы текста: тема, идея, проблема. Типы речи: повествование, описание, рассуждение, их признаки, композиция. Элементы написания сочинения-рассуждения по тексту. Средства связи частей в тексте. Сокращение текста: план, тезисы, конспект. Оценка текста.</w:t>
      </w:r>
    </w:p>
    <w:p w:rsidR="0041059D" w:rsidRDefault="0041059D" w:rsidP="004C669B">
      <w:pPr>
        <w:pStyle w:val="a9"/>
        <w:jc w:val="both"/>
        <w:rPr>
          <w:sz w:val="28"/>
          <w:szCs w:val="28"/>
        </w:rPr>
      </w:pPr>
    </w:p>
    <w:p w:rsidR="0041059D" w:rsidRDefault="0041059D" w:rsidP="0041059D">
      <w:pPr>
        <w:pStyle w:val="a9"/>
        <w:rPr>
          <w:sz w:val="28"/>
          <w:szCs w:val="28"/>
        </w:rPr>
      </w:pPr>
    </w:p>
    <w:p w:rsidR="0041059D" w:rsidRDefault="0041059D" w:rsidP="0041059D">
      <w:pPr>
        <w:pStyle w:val="a9"/>
        <w:rPr>
          <w:sz w:val="28"/>
          <w:szCs w:val="28"/>
        </w:rPr>
      </w:pPr>
    </w:p>
    <w:p w:rsidR="0041059D" w:rsidRDefault="0041059D" w:rsidP="0041059D">
      <w:pPr>
        <w:pStyle w:val="a9"/>
        <w:rPr>
          <w:sz w:val="28"/>
          <w:szCs w:val="28"/>
        </w:rPr>
      </w:pPr>
    </w:p>
    <w:p w:rsidR="0041059D" w:rsidRDefault="0041059D" w:rsidP="0041059D">
      <w:pPr>
        <w:pStyle w:val="a9"/>
        <w:rPr>
          <w:sz w:val="28"/>
          <w:szCs w:val="28"/>
        </w:rPr>
      </w:pPr>
    </w:p>
    <w:p w:rsidR="0041059D" w:rsidRDefault="00145D0C" w:rsidP="0041059D">
      <w:pPr>
        <w:widowControl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41059D">
        <w:rPr>
          <w:b/>
          <w:sz w:val="28"/>
          <w:szCs w:val="28"/>
        </w:rPr>
        <w:t>Требования к уровню подготовки выпускников</w:t>
      </w:r>
    </w:p>
    <w:p w:rsidR="0041059D" w:rsidRDefault="0041059D" w:rsidP="0041059D">
      <w:pPr>
        <w:rPr>
          <w:b/>
          <w:sz w:val="28"/>
          <w:szCs w:val="28"/>
        </w:rPr>
      </w:pPr>
    </w:p>
    <w:p w:rsidR="0041059D" w:rsidRDefault="0041059D" w:rsidP="0041059D">
      <w:pPr>
        <w:pStyle w:val="a6"/>
        <w:spacing w:before="120"/>
        <w:ind w:right="5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результате изучения русского языка обучающийся должен</w:t>
      </w:r>
    </w:p>
    <w:p w:rsidR="0041059D" w:rsidRDefault="0041059D" w:rsidP="0041059D">
      <w:pPr>
        <w:spacing w:before="120"/>
        <w:ind w:right="5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знать/понимать</w:t>
      </w:r>
    </w:p>
    <w:p w:rsidR="0041059D" w:rsidRDefault="0041059D" w:rsidP="0041059D">
      <w:pPr>
        <w:widowControl w:val="0"/>
        <w:numPr>
          <w:ilvl w:val="0"/>
          <w:numId w:val="8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связь языка и истории, культуры русского и других народов;</w:t>
      </w:r>
    </w:p>
    <w:p w:rsidR="0041059D" w:rsidRDefault="0041059D" w:rsidP="0041059D">
      <w:pPr>
        <w:widowControl w:val="0"/>
        <w:numPr>
          <w:ilvl w:val="0"/>
          <w:numId w:val="8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41059D" w:rsidRDefault="0041059D" w:rsidP="0041059D">
      <w:pPr>
        <w:widowControl w:val="0"/>
        <w:numPr>
          <w:ilvl w:val="0"/>
          <w:numId w:val="8"/>
        </w:numPr>
        <w:ind w:left="851" w:right="5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основные единицы и уровни языка, их признаки и взаимосвязь;</w:t>
      </w:r>
    </w:p>
    <w:p w:rsidR="0041059D" w:rsidRDefault="0041059D" w:rsidP="0041059D">
      <w:pPr>
        <w:widowControl w:val="0"/>
        <w:numPr>
          <w:ilvl w:val="0"/>
          <w:numId w:val="8"/>
        </w:numPr>
        <w:ind w:left="0" w:right="5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41059D" w:rsidRDefault="0041059D" w:rsidP="0041059D">
      <w:pPr>
        <w:spacing w:before="120"/>
        <w:ind w:right="5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</w:t>
      </w:r>
    </w:p>
    <w:p w:rsidR="0041059D" w:rsidRDefault="0041059D" w:rsidP="0041059D">
      <w:pPr>
        <w:widowControl w:val="0"/>
        <w:numPr>
          <w:ilvl w:val="0"/>
          <w:numId w:val="8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41059D" w:rsidRDefault="0041059D" w:rsidP="0041059D">
      <w:pPr>
        <w:widowControl w:val="0"/>
        <w:numPr>
          <w:ilvl w:val="0"/>
          <w:numId w:val="8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41059D" w:rsidRDefault="0041059D" w:rsidP="0041059D">
      <w:pPr>
        <w:widowControl w:val="0"/>
        <w:numPr>
          <w:ilvl w:val="0"/>
          <w:numId w:val="8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41059D" w:rsidRDefault="0041059D" w:rsidP="0041059D">
      <w:pPr>
        <w:tabs>
          <w:tab w:val="left" w:pos="9355"/>
        </w:tabs>
        <w:spacing w:before="120" w:after="60"/>
        <w:ind w:right="50"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аудирование и чтение</w:t>
      </w:r>
    </w:p>
    <w:p w:rsidR="0041059D" w:rsidRDefault="0041059D" w:rsidP="0041059D">
      <w:pPr>
        <w:widowControl w:val="0"/>
        <w:numPr>
          <w:ilvl w:val="0"/>
          <w:numId w:val="8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41059D" w:rsidRDefault="0041059D" w:rsidP="0041059D">
      <w:pPr>
        <w:widowControl w:val="0"/>
        <w:numPr>
          <w:ilvl w:val="0"/>
          <w:numId w:val="8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41059D" w:rsidRDefault="0041059D" w:rsidP="0041059D">
      <w:pPr>
        <w:tabs>
          <w:tab w:val="left" w:pos="9355"/>
        </w:tabs>
        <w:spacing w:before="120" w:after="60"/>
        <w:ind w:right="50"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говорение и письмо</w:t>
      </w:r>
    </w:p>
    <w:p w:rsidR="0041059D" w:rsidRDefault="0041059D" w:rsidP="0041059D">
      <w:pPr>
        <w:widowControl w:val="0"/>
        <w:numPr>
          <w:ilvl w:val="0"/>
          <w:numId w:val="8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41059D" w:rsidRDefault="0041059D" w:rsidP="0041059D">
      <w:pPr>
        <w:widowControl w:val="0"/>
        <w:numPr>
          <w:ilvl w:val="0"/>
          <w:numId w:val="8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41059D" w:rsidRDefault="0041059D" w:rsidP="0041059D">
      <w:pPr>
        <w:widowControl w:val="0"/>
        <w:numPr>
          <w:ilvl w:val="0"/>
          <w:numId w:val="8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41059D" w:rsidRDefault="0041059D" w:rsidP="0041059D">
      <w:pPr>
        <w:widowControl w:val="0"/>
        <w:numPr>
          <w:ilvl w:val="0"/>
          <w:numId w:val="8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нормы речевого поведения в различных сферах и </w:t>
      </w:r>
      <w:r>
        <w:rPr>
          <w:sz w:val="28"/>
          <w:szCs w:val="28"/>
        </w:rPr>
        <w:lastRenderedPageBreak/>
        <w:t>ситуациях общения, в том числе при обсуждении дискуссионных проблем;</w:t>
      </w:r>
    </w:p>
    <w:p w:rsidR="0041059D" w:rsidRDefault="0041059D" w:rsidP="0041059D">
      <w:pPr>
        <w:widowControl w:val="0"/>
        <w:numPr>
          <w:ilvl w:val="0"/>
          <w:numId w:val="8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основные приемы информационной переработки устного и письменного текста;</w:t>
      </w:r>
    </w:p>
    <w:p w:rsidR="0041059D" w:rsidRDefault="0041059D" w:rsidP="0041059D">
      <w:pPr>
        <w:spacing w:before="120"/>
        <w:ind w:right="5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8"/>
          <w:szCs w:val="28"/>
        </w:rPr>
        <w:t>для:</w:t>
      </w:r>
    </w:p>
    <w:p w:rsidR="0041059D" w:rsidRDefault="0041059D" w:rsidP="0041059D">
      <w:pPr>
        <w:widowControl w:val="0"/>
        <w:numPr>
          <w:ilvl w:val="0"/>
          <w:numId w:val="8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41059D" w:rsidRDefault="0041059D" w:rsidP="0041059D">
      <w:pPr>
        <w:widowControl w:val="0"/>
        <w:numPr>
          <w:ilvl w:val="0"/>
          <w:numId w:val="8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41059D" w:rsidRDefault="0041059D" w:rsidP="0041059D">
      <w:pPr>
        <w:widowControl w:val="0"/>
        <w:numPr>
          <w:ilvl w:val="0"/>
          <w:numId w:val="8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41059D" w:rsidRDefault="0041059D" w:rsidP="0041059D">
      <w:pPr>
        <w:widowControl w:val="0"/>
        <w:numPr>
          <w:ilvl w:val="0"/>
          <w:numId w:val="8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41059D" w:rsidRDefault="0041059D" w:rsidP="0041059D">
      <w:pPr>
        <w:widowControl w:val="0"/>
        <w:numPr>
          <w:ilvl w:val="0"/>
          <w:numId w:val="8"/>
        </w:numPr>
        <w:spacing w:before="60"/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самообразования и активного участия в производственной, культурной и общественной жизни государства.</w:t>
      </w:r>
    </w:p>
    <w:p w:rsidR="0041059D" w:rsidRDefault="0041059D" w:rsidP="0041059D">
      <w:pPr>
        <w:tabs>
          <w:tab w:val="center" w:pos="720"/>
          <w:tab w:val="bar" w:pos="13608"/>
        </w:tabs>
        <w:ind w:firstLine="709"/>
        <w:jc w:val="both"/>
        <w:rPr>
          <w:b/>
          <w:sz w:val="28"/>
          <w:szCs w:val="28"/>
        </w:rPr>
      </w:pPr>
    </w:p>
    <w:p w:rsidR="0041059D" w:rsidRDefault="0041059D" w:rsidP="0041059D">
      <w:pPr>
        <w:widowControl w:val="0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59D" w:rsidRDefault="0041059D" w:rsidP="0041059D">
      <w:pPr>
        <w:pStyle w:val="FR2"/>
        <w:ind w:right="-1792"/>
        <w:jc w:val="both"/>
        <w:rPr>
          <w:sz w:val="28"/>
          <w:szCs w:val="28"/>
        </w:rPr>
      </w:pPr>
    </w:p>
    <w:p w:rsidR="0041059D" w:rsidRDefault="0041059D" w:rsidP="0041059D">
      <w:pPr>
        <w:pStyle w:val="FR2"/>
        <w:ind w:right="-1792"/>
        <w:jc w:val="both"/>
        <w:rPr>
          <w:sz w:val="24"/>
          <w:szCs w:val="24"/>
        </w:rPr>
      </w:pPr>
    </w:p>
    <w:p w:rsidR="0041059D" w:rsidRDefault="0041059D" w:rsidP="0041059D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873FB2" w:rsidRDefault="00873FB2" w:rsidP="0041059D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873FB2" w:rsidRDefault="00873FB2" w:rsidP="0041059D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873FB2" w:rsidRDefault="00873FB2" w:rsidP="0041059D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873FB2" w:rsidRDefault="00873FB2" w:rsidP="0041059D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873FB2" w:rsidRDefault="00873FB2" w:rsidP="0041059D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873FB2" w:rsidRDefault="00873FB2" w:rsidP="0041059D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873FB2" w:rsidRDefault="00873FB2" w:rsidP="0041059D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873FB2" w:rsidRDefault="00873FB2" w:rsidP="0041059D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873FB2" w:rsidRDefault="00873FB2" w:rsidP="0041059D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873FB2" w:rsidRDefault="00873FB2" w:rsidP="0041059D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873FB2" w:rsidRDefault="00873FB2" w:rsidP="0041059D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873FB2" w:rsidRDefault="00873FB2" w:rsidP="0041059D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873FB2" w:rsidRDefault="00873FB2" w:rsidP="0041059D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873FB2" w:rsidRDefault="00873FB2" w:rsidP="0041059D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873FB2" w:rsidRDefault="00873FB2" w:rsidP="0041059D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873FB2" w:rsidRDefault="00873FB2" w:rsidP="0041059D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873FB2" w:rsidRDefault="00873FB2" w:rsidP="0041059D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873FB2" w:rsidRDefault="00873FB2" w:rsidP="0041059D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873FB2" w:rsidRDefault="00873FB2" w:rsidP="0041059D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873FB2" w:rsidRDefault="00873FB2" w:rsidP="0041059D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873FB2" w:rsidRDefault="00873FB2" w:rsidP="00873FB2">
      <w:pPr>
        <w:rPr>
          <w:b/>
        </w:rPr>
        <w:sectPr w:rsidR="00873F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3FB2" w:rsidRPr="00DF6466" w:rsidRDefault="00873FB2" w:rsidP="00873FB2">
      <w:pPr>
        <w:rPr>
          <w:b/>
        </w:rPr>
      </w:pPr>
      <w:r w:rsidRPr="00DF6466">
        <w:rPr>
          <w:b/>
        </w:rPr>
        <w:lastRenderedPageBreak/>
        <w:t>Тематическое планирование 10 класс</w:t>
      </w:r>
    </w:p>
    <w:tbl>
      <w:tblPr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48"/>
        <w:gridCol w:w="3240"/>
        <w:gridCol w:w="2700"/>
        <w:gridCol w:w="2880"/>
        <w:gridCol w:w="2520"/>
        <w:gridCol w:w="720"/>
        <w:gridCol w:w="776"/>
      </w:tblGrid>
      <w:tr w:rsidR="00873FB2" w:rsidRPr="009276D7" w:rsidTr="00CC6F2D">
        <w:tc>
          <w:tcPr>
            <w:tcW w:w="540" w:type="dxa"/>
            <w:vMerge w:val="restart"/>
          </w:tcPr>
          <w:p w:rsidR="00873FB2" w:rsidRPr="009276D7" w:rsidRDefault="00873FB2" w:rsidP="00CC6F2D">
            <w:pPr>
              <w:rPr>
                <w:b/>
              </w:rPr>
            </w:pPr>
            <w:r w:rsidRPr="009276D7">
              <w:rPr>
                <w:b/>
              </w:rPr>
              <w:t>№</w:t>
            </w:r>
          </w:p>
          <w:p w:rsidR="00873FB2" w:rsidRPr="009276D7" w:rsidRDefault="00873FB2" w:rsidP="00CC6F2D">
            <w:pPr>
              <w:rPr>
                <w:b/>
              </w:rPr>
            </w:pPr>
            <w:r w:rsidRPr="009276D7">
              <w:rPr>
                <w:b/>
              </w:rPr>
              <w:t>п/п</w:t>
            </w:r>
          </w:p>
        </w:tc>
        <w:tc>
          <w:tcPr>
            <w:tcW w:w="2448" w:type="dxa"/>
            <w:vMerge w:val="restart"/>
          </w:tcPr>
          <w:p w:rsidR="00873FB2" w:rsidRPr="009276D7" w:rsidRDefault="00873FB2" w:rsidP="00CC6F2D">
            <w:pPr>
              <w:jc w:val="center"/>
              <w:rPr>
                <w:b/>
              </w:rPr>
            </w:pPr>
          </w:p>
          <w:p w:rsidR="00873FB2" w:rsidRPr="009276D7" w:rsidRDefault="00873FB2" w:rsidP="00CC6F2D">
            <w:pPr>
              <w:jc w:val="center"/>
              <w:rPr>
                <w:b/>
              </w:rPr>
            </w:pPr>
            <w:r w:rsidRPr="009276D7">
              <w:rPr>
                <w:b/>
              </w:rPr>
              <w:t>Тема урока</w:t>
            </w:r>
          </w:p>
        </w:tc>
        <w:tc>
          <w:tcPr>
            <w:tcW w:w="3240" w:type="dxa"/>
            <w:vMerge w:val="restart"/>
          </w:tcPr>
          <w:p w:rsidR="00873FB2" w:rsidRPr="009276D7" w:rsidRDefault="00873FB2" w:rsidP="00CC6F2D">
            <w:pPr>
              <w:jc w:val="center"/>
              <w:rPr>
                <w:b/>
              </w:rPr>
            </w:pPr>
            <w:r w:rsidRPr="009276D7">
              <w:rPr>
                <w:b/>
              </w:rPr>
              <w:t>цель</w:t>
            </w:r>
          </w:p>
        </w:tc>
        <w:tc>
          <w:tcPr>
            <w:tcW w:w="5580" w:type="dxa"/>
            <w:gridSpan w:val="2"/>
          </w:tcPr>
          <w:p w:rsidR="00873FB2" w:rsidRPr="009276D7" w:rsidRDefault="00873FB2" w:rsidP="00CC6F2D">
            <w:pPr>
              <w:jc w:val="center"/>
              <w:rPr>
                <w:b/>
              </w:rPr>
            </w:pPr>
            <w:r w:rsidRPr="009276D7">
              <w:rPr>
                <w:b/>
              </w:rPr>
              <w:t>Учебно-познавательная компетенция</w:t>
            </w:r>
          </w:p>
        </w:tc>
        <w:tc>
          <w:tcPr>
            <w:tcW w:w="2520" w:type="dxa"/>
            <w:vMerge w:val="restart"/>
          </w:tcPr>
          <w:p w:rsidR="00873FB2" w:rsidRPr="009276D7" w:rsidRDefault="00873FB2" w:rsidP="00CC6F2D">
            <w:pPr>
              <w:rPr>
                <w:b/>
              </w:rPr>
            </w:pPr>
            <w:r w:rsidRPr="009276D7">
              <w:rPr>
                <w:b/>
              </w:rPr>
              <w:t>Формы работы с учащимися</w:t>
            </w:r>
          </w:p>
        </w:tc>
        <w:tc>
          <w:tcPr>
            <w:tcW w:w="720" w:type="dxa"/>
            <w:vMerge w:val="restart"/>
          </w:tcPr>
          <w:p w:rsidR="00873FB2" w:rsidRPr="009276D7" w:rsidRDefault="00873FB2" w:rsidP="00CC6F2D">
            <w:pPr>
              <w:rPr>
                <w:b/>
              </w:rPr>
            </w:pPr>
            <w:r w:rsidRPr="009276D7">
              <w:rPr>
                <w:b/>
              </w:rPr>
              <w:t>Код ЕГЭ</w:t>
            </w:r>
          </w:p>
        </w:tc>
        <w:tc>
          <w:tcPr>
            <w:tcW w:w="776" w:type="dxa"/>
            <w:vMerge w:val="restart"/>
          </w:tcPr>
          <w:p w:rsidR="00873FB2" w:rsidRPr="009276D7" w:rsidRDefault="00873FB2" w:rsidP="00CC6F2D">
            <w:pPr>
              <w:ind w:left="612" w:hanging="612"/>
              <w:rPr>
                <w:b/>
              </w:rPr>
            </w:pPr>
            <w:r w:rsidRPr="009276D7">
              <w:rPr>
                <w:b/>
              </w:rPr>
              <w:t>срок</w:t>
            </w:r>
          </w:p>
        </w:tc>
      </w:tr>
      <w:tr w:rsidR="00873FB2" w:rsidRPr="009276D7" w:rsidTr="00CC6F2D">
        <w:trPr>
          <w:trHeight w:val="495"/>
        </w:trPr>
        <w:tc>
          <w:tcPr>
            <w:tcW w:w="540" w:type="dxa"/>
            <w:vMerge/>
          </w:tcPr>
          <w:p w:rsidR="00873FB2" w:rsidRPr="009276D7" w:rsidRDefault="00873FB2" w:rsidP="00CC6F2D">
            <w:pPr>
              <w:rPr>
                <w:b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873FB2" w:rsidRPr="009276D7" w:rsidRDefault="00873FB2" w:rsidP="00CC6F2D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873FB2" w:rsidRPr="009276D7" w:rsidRDefault="00873FB2" w:rsidP="00CC6F2D">
            <w:pP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b/>
                <w:sz w:val="20"/>
                <w:szCs w:val="20"/>
              </w:rPr>
            </w:pPr>
            <w:r w:rsidRPr="009276D7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b/>
                <w:sz w:val="20"/>
                <w:szCs w:val="20"/>
              </w:rPr>
            </w:pPr>
            <w:r w:rsidRPr="009276D7">
              <w:rPr>
                <w:b/>
                <w:sz w:val="20"/>
                <w:szCs w:val="20"/>
              </w:rPr>
              <w:t>уметь</w:t>
            </w:r>
          </w:p>
        </w:tc>
        <w:tc>
          <w:tcPr>
            <w:tcW w:w="2520" w:type="dxa"/>
            <w:vMerge/>
          </w:tcPr>
          <w:p w:rsidR="00873FB2" w:rsidRPr="009276D7" w:rsidRDefault="00873FB2" w:rsidP="00CC6F2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873FB2" w:rsidRPr="009276D7" w:rsidRDefault="00873FB2" w:rsidP="00CC6F2D">
            <w:pPr>
              <w:rPr>
                <w:b/>
                <w:sz w:val="20"/>
                <w:szCs w:val="20"/>
              </w:rPr>
            </w:pPr>
          </w:p>
        </w:tc>
        <w:tc>
          <w:tcPr>
            <w:tcW w:w="776" w:type="dxa"/>
            <w:vMerge/>
          </w:tcPr>
          <w:p w:rsidR="00873FB2" w:rsidRPr="009276D7" w:rsidRDefault="00873FB2" w:rsidP="00CC6F2D">
            <w:pPr>
              <w:rPr>
                <w:b/>
                <w:sz w:val="20"/>
                <w:szCs w:val="20"/>
              </w:rPr>
            </w:pPr>
          </w:p>
        </w:tc>
      </w:tr>
      <w:tr w:rsidR="00873FB2" w:rsidRPr="009276D7" w:rsidTr="00CC6F2D">
        <w:trPr>
          <w:trHeight w:val="495"/>
        </w:trPr>
        <w:tc>
          <w:tcPr>
            <w:tcW w:w="15824" w:type="dxa"/>
            <w:gridSpan w:val="8"/>
          </w:tcPr>
          <w:p w:rsidR="00873FB2" w:rsidRPr="009276D7" w:rsidRDefault="00873FB2" w:rsidP="00CC6F2D">
            <w:pPr>
              <w:jc w:val="center"/>
              <w:rPr>
                <w:b/>
              </w:rPr>
            </w:pPr>
            <w:r w:rsidRPr="009276D7">
              <w:rPr>
                <w:b/>
              </w:rPr>
              <w:t>Повторение</w:t>
            </w:r>
            <w:r>
              <w:rPr>
                <w:b/>
              </w:rPr>
              <w:t xml:space="preserve"> ( 6</w:t>
            </w:r>
            <w:r w:rsidRPr="009276D7">
              <w:rPr>
                <w:b/>
              </w:rPr>
              <w:t xml:space="preserve"> часов)</w:t>
            </w:r>
          </w:p>
        </w:tc>
      </w:tr>
      <w:tr w:rsidR="00873FB2" w:rsidRPr="009276D7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Орфография. Правописание  приставок и корней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Повторить основные правила правописания корней:  правописание безударных гласных, правописание корней с чередованием,  правописание согласных; приставок на </w:t>
            </w:r>
            <w:r w:rsidRPr="009276D7">
              <w:rPr>
                <w:i/>
                <w:sz w:val="20"/>
                <w:szCs w:val="20"/>
              </w:rPr>
              <w:t>з, с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Основные виды орфограмм правописания корней и приставок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Применять на практике изученные орфограммы, классифицировать орфографические нормы, делать морфемный разбор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Фронтальная</w:t>
            </w:r>
            <w:r>
              <w:rPr>
                <w:sz w:val="20"/>
                <w:szCs w:val="20"/>
              </w:rPr>
              <w:t xml:space="preserve"> (фронтальный опрос)</w:t>
            </w:r>
            <w:r w:rsidRPr="009276D7">
              <w:rPr>
                <w:sz w:val="20"/>
                <w:szCs w:val="20"/>
              </w:rPr>
              <w:t>, индивидуальная</w:t>
            </w:r>
            <w:r>
              <w:rPr>
                <w:sz w:val="20"/>
                <w:szCs w:val="20"/>
              </w:rPr>
              <w:t xml:space="preserve"> (самостоятельная работа)</w:t>
            </w:r>
            <w:r w:rsidRPr="009276D7">
              <w:rPr>
                <w:sz w:val="20"/>
                <w:szCs w:val="20"/>
              </w:rPr>
              <w:t>. Практикум</w:t>
            </w:r>
            <w:r>
              <w:rPr>
                <w:sz w:val="20"/>
                <w:szCs w:val="20"/>
              </w:rPr>
              <w:t xml:space="preserve"> (</w:t>
            </w:r>
            <w:r w:rsidRPr="009276D7">
              <w:rPr>
                <w:sz w:val="20"/>
                <w:szCs w:val="20"/>
              </w:rPr>
              <w:t xml:space="preserve"> тест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А14</w:t>
            </w:r>
            <w:r w:rsidRPr="009276D7">
              <w:rPr>
                <w:sz w:val="20"/>
                <w:szCs w:val="20"/>
              </w:rPr>
              <w:t>, 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</w:p>
        </w:tc>
      </w:tr>
      <w:tr w:rsidR="00873FB2" w:rsidRPr="009276D7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2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Орфография. Правописание суффиксов, окончаний</w:t>
            </w:r>
          </w:p>
          <w:p w:rsidR="00873FB2" w:rsidRPr="009276D7" w:rsidRDefault="00873FB2" w:rsidP="00CC6F2D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Повторить правописание Н, НН в суффиксах прилагательных, причастий, наречий; правописание окончаний прилагательных, существительных, глаголов. 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 правила правописания суффиксов прилагательных, причастий, наречий; правила правописания окончаний прилагательных, существительных, глаголов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Применять на практике изученные орфограммы, Разграничивать части речи, 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Фронтальная</w:t>
            </w:r>
            <w:r>
              <w:rPr>
                <w:sz w:val="20"/>
                <w:szCs w:val="20"/>
              </w:rPr>
              <w:t xml:space="preserve"> (фронтальный опрос)</w:t>
            </w:r>
            <w:r w:rsidRPr="009276D7">
              <w:rPr>
                <w:sz w:val="20"/>
                <w:szCs w:val="20"/>
              </w:rPr>
              <w:t>, индивидуальная</w:t>
            </w:r>
            <w:r>
              <w:rPr>
                <w:sz w:val="20"/>
                <w:szCs w:val="20"/>
              </w:rPr>
              <w:t xml:space="preserve"> (самостоятельная работа)</w:t>
            </w:r>
            <w:r w:rsidRPr="009276D7">
              <w:rPr>
                <w:sz w:val="20"/>
                <w:szCs w:val="20"/>
              </w:rPr>
              <w:t>. Практикум</w:t>
            </w:r>
            <w:r>
              <w:rPr>
                <w:sz w:val="20"/>
                <w:szCs w:val="20"/>
              </w:rPr>
              <w:t xml:space="preserve"> (</w:t>
            </w:r>
            <w:r w:rsidRPr="009276D7">
              <w:rPr>
                <w:sz w:val="20"/>
                <w:szCs w:val="20"/>
              </w:rPr>
              <w:t xml:space="preserve"> тест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А13</w:t>
            </w:r>
            <w:r w:rsidRPr="009276D7">
              <w:rPr>
                <w:sz w:val="20"/>
                <w:szCs w:val="20"/>
              </w:rPr>
              <w:t>, 16, 17</w:t>
            </w:r>
          </w:p>
        </w:tc>
        <w:tc>
          <w:tcPr>
            <w:tcW w:w="776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</w:p>
        </w:tc>
      </w:tr>
      <w:tr w:rsidR="00873FB2" w:rsidRPr="009276D7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 3                                                                                                                                                            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Синтаксис. Простое предложение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Повторить группы простых предложений, главные и второстепенные члены предложения, виды односоставных предложений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Знать группы простых предложений по цели высказывания, по интонации, по наличию второстепенных членов; определения подлежащего и сказуемого, второстепенных членов; виды односоставных предложений. 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Разграничивать группы простых предложений, выделять грамматическую основу, определять вид односоставных предложений, производить синтаксический разбор простого предложения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Фронтальная</w:t>
            </w:r>
            <w:r>
              <w:rPr>
                <w:sz w:val="20"/>
                <w:szCs w:val="20"/>
              </w:rPr>
              <w:t xml:space="preserve"> (фронтальный опрос)</w:t>
            </w:r>
            <w:r w:rsidRPr="009276D7">
              <w:rPr>
                <w:sz w:val="20"/>
                <w:szCs w:val="20"/>
              </w:rPr>
              <w:t>, индивидуальная</w:t>
            </w:r>
            <w:r>
              <w:rPr>
                <w:sz w:val="20"/>
                <w:szCs w:val="20"/>
              </w:rPr>
              <w:t xml:space="preserve"> (самостоятельная работа)</w:t>
            </w:r>
            <w:r w:rsidRPr="009276D7">
              <w:rPr>
                <w:sz w:val="20"/>
                <w:szCs w:val="20"/>
              </w:rPr>
              <w:t>. Практикум</w:t>
            </w:r>
            <w:r>
              <w:rPr>
                <w:sz w:val="20"/>
                <w:szCs w:val="20"/>
              </w:rPr>
              <w:t xml:space="preserve"> (</w:t>
            </w:r>
            <w:r w:rsidRPr="009276D7">
              <w:rPr>
                <w:sz w:val="20"/>
                <w:szCs w:val="20"/>
              </w:rPr>
              <w:t xml:space="preserve"> тест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А9</w:t>
            </w:r>
          </w:p>
        </w:tc>
        <w:tc>
          <w:tcPr>
            <w:tcW w:w="776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</w:p>
        </w:tc>
      </w:tr>
      <w:tr w:rsidR="00873FB2" w:rsidRPr="009276D7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4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Синтаксис. Сложное предложение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Повторить группы сложных предложений: сложносочинённые, сложноподчинённые, бессоюзные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Группы сложных предложений по союзам, бессоюзные сложные предложения.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Разграничивать сложные предложения по группам, производить синтаксический разбор сложного предложения, чертить схему сложного предложения 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Фронтальная</w:t>
            </w:r>
            <w:r>
              <w:rPr>
                <w:sz w:val="20"/>
                <w:szCs w:val="20"/>
              </w:rPr>
              <w:t xml:space="preserve"> (фронтальный опрос)</w:t>
            </w:r>
            <w:r w:rsidRPr="009276D7">
              <w:rPr>
                <w:sz w:val="20"/>
                <w:szCs w:val="20"/>
              </w:rPr>
              <w:t>, индивидуальная</w:t>
            </w:r>
            <w:r>
              <w:rPr>
                <w:sz w:val="20"/>
                <w:szCs w:val="20"/>
              </w:rPr>
              <w:t xml:space="preserve"> (самостоятельная работа)</w:t>
            </w:r>
            <w:r w:rsidRPr="009276D7">
              <w:rPr>
                <w:sz w:val="20"/>
                <w:szCs w:val="20"/>
              </w:rPr>
              <w:t>. Практикум</w:t>
            </w:r>
            <w:r>
              <w:rPr>
                <w:sz w:val="20"/>
                <w:szCs w:val="20"/>
              </w:rPr>
              <w:t xml:space="preserve"> (</w:t>
            </w:r>
            <w:r w:rsidRPr="009276D7">
              <w:rPr>
                <w:sz w:val="20"/>
                <w:szCs w:val="20"/>
              </w:rPr>
              <w:t xml:space="preserve"> тест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А10</w:t>
            </w:r>
          </w:p>
        </w:tc>
        <w:tc>
          <w:tcPr>
            <w:tcW w:w="776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</w:p>
        </w:tc>
      </w:tr>
      <w:tr w:rsidR="00873FB2" w:rsidRPr="009276D7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5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Знаки препинания в сложном предложении 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Повторить основные правила постановки знаков препинания в сложных предложениях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Правила постановки запятой перед союзом  И, знаки препинания в сложносочинённом предложении, в сложноподчинённом </w:t>
            </w:r>
            <w:r w:rsidRPr="009276D7">
              <w:rPr>
                <w:sz w:val="20"/>
                <w:szCs w:val="20"/>
              </w:rPr>
              <w:lastRenderedPageBreak/>
              <w:t>предложении, в бессоюзном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lastRenderedPageBreak/>
              <w:t xml:space="preserve">Применять на практике изученные пунктограммы, объяснять и доказывать постановку знаков препинания, составлять предложения на изученные </w:t>
            </w:r>
            <w:r w:rsidRPr="009276D7">
              <w:rPr>
                <w:sz w:val="20"/>
                <w:szCs w:val="20"/>
              </w:rPr>
              <w:lastRenderedPageBreak/>
              <w:t>пунктограммы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lastRenderedPageBreak/>
              <w:t>Фронтальная</w:t>
            </w:r>
            <w:r>
              <w:rPr>
                <w:sz w:val="20"/>
                <w:szCs w:val="20"/>
              </w:rPr>
              <w:t xml:space="preserve"> (фронтальный опрос)</w:t>
            </w:r>
            <w:r w:rsidRPr="009276D7">
              <w:rPr>
                <w:sz w:val="20"/>
                <w:szCs w:val="20"/>
              </w:rPr>
              <w:t>, индивидуальная</w:t>
            </w:r>
            <w:r>
              <w:rPr>
                <w:sz w:val="20"/>
                <w:szCs w:val="20"/>
              </w:rPr>
              <w:t xml:space="preserve"> (самостоятельная работа)</w:t>
            </w:r>
            <w:r w:rsidRPr="009276D7">
              <w:rPr>
                <w:sz w:val="20"/>
                <w:szCs w:val="20"/>
              </w:rPr>
              <w:t>. Практикум</w:t>
            </w:r>
            <w:r>
              <w:rPr>
                <w:sz w:val="20"/>
                <w:szCs w:val="20"/>
              </w:rPr>
              <w:t xml:space="preserve"> (</w:t>
            </w:r>
            <w:r w:rsidRPr="009276D7">
              <w:rPr>
                <w:sz w:val="20"/>
                <w:szCs w:val="20"/>
              </w:rPr>
              <w:t xml:space="preserve"> тест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А, 20, </w:t>
            </w:r>
            <w:r w:rsidRPr="009276D7">
              <w:rPr>
                <w:sz w:val="20"/>
                <w:szCs w:val="20"/>
              </w:rPr>
              <w:t xml:space="preserve"> 23, 24, 25</w:t>
            </w:r>
          </w:p>
        </w:tc>
        <w:tc>
          <w:tcPr>
            <w:tcW w:w="776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</w:p>
        </w:tc>
      </w:tr>
      <w:tr w:rsidR="00873FB2" w:rsidRPr="009276D7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Вводный КПС. Тест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Проверить знания и умения учащихся, 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Теоретический материал по всем разделам лингвистики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Применять на практике орфографические, пунктуационные, грамматические нормы современного русского языка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Самостоятельная</w:t>
            </w:r>
            <w:r>
              <w:rPr>
                <w:sz w:val="20"/>
                <w:szCs w:val="20"/>
              </w:rPr>
              <w:t xml:space="preserve"> (тест по материалам КИМов)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 – 29</w:t>
            </w:r>
          </w:p>
        </w:tc>
        <w:tc>
          <w:tcPr>
            <w:tcW w:w="776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</w:p>
        </w:tc>
      </w:tr>
      <w:tr w:rsidR="00873FB2" w:rsidRPr="009276D7" w:rsidTr="00CC6F2D">
        <w:tc>
          <w:tcPr>
            <w:tcW w:w="15824" w:type="dxa"/>
            <w:gridSpan w:val="8"/>
          </w:tcPr>
          <w:p w:rsidR="00873FB2" w:rsidRPr="009276D7" w:rsidRDefault="00873FB2" w:rsidP="00CC6F2D">
            <w:pPr>
              <w:jc w:val="center"/>
              <w:rPr>
                <w:b/>
              </w:rPr>
            </w:pPr>
            <w:r w:rsidRPr="009276D7">
              <w:rPr>
                <w:b/>
              </w:rPr>
              <w:t>Общие сведения о языке</w:t>
            </w:r>
            <w:r>
              <w:rPr>
                <w:b/>
              </w:rPr>
              <w:t xml:space="preserve"> ( 4</w:t>
            </w:r>
            <w:r w:rsidRPr="009276D7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9276D7">
              <w:rPr>
                <w:b/>
              </w:rPr>
              <w:t>)</w:t>
            </w:r>
          </w:p>
          <w:p w:rsidR="00873FB2" w:rsidRPr="007B52D8" w:rsidRDefault="00873FB2" w:rsidP="00CC6F2D">
            <w:pPr>
              <w:jc w:val="center"/>
            </w:pPr>
          </w:p>
        </w:tc>
      </w:tr>
      <w:tr w:rsidR="00873FB2" w:rsidRPr="009276D7" w:rsidTr="00CC6F2D">
        <w:trPr>
          <w:trHeight w:val="4830"/>
        </w:trPr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Русский язык в современном мире</w:t>
            </w:r>
            <w:r>
              <w:rPr>
                <w:sz w:val="20"/>
                <w:szCs w:val="20"/>
              </w:rPr>
              <w:t>.</w:t>
            </w:r>
          </w:p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Формы сущес</w:t>
            </w:r>
            <w:r>
              <w:rPr>
                <w:sz w:val="20"/>
                <w:szCs w:val="20"/>
              </w:rPr>
              <w:t xml:space="preserve">твования  русского </w:t>
            </w:r>
            <w:r w:rsidRPr="009276D7">
              <w:rPr>
                <w:sz w:val="20"/>
                <w:szCs w:val="20"/>
              </w:rPr>
              <w:t xml:space="preserve"> языка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Познакомить с местом, значением  и функциями  русского языка в современном мире. </w:t>
            </w:r>
          </w:p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Познакомить с формами существования русского национального языка: литературный язык, просторечия, народные говоры, профессиональные слова, жаргон. Рассмотреть взаимосвязь языка и культуры</w:t>
            </w:r>
          </w:p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Повторить лексический состав русского языка: группы слов по происхождению и употреблению.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Социальную роль русского языка в обществе, политико-правовой статус русского языка, функции русского языка в современном мире</w:t>
            </w:r>
          </w:p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Основные формы существования национального языка: русский литературный язык, территориальные диалекты (народны говоры), социальные диалекты (жаргоны)</w:t>
            </w:r>
          </w:p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Разнообразие лексического состава русского языка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Понимать роль русского языка в современном мире, разграничивать и объяснять функции языка, извлекать нужную информацию из текстов, строить монологическое высказывание</w:t>
            </w:r>
          </w:p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Объяснять письменно и устно смысл лингвистических понятий; строить выступление по изученной теме, анализировать рассказ одноклассников</w:t>
            </w:r>
          </w:p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Объяснять лексическое и грамматическое значение слов, разграничивать группы слов, находить в текстах изучаемые слова,   приводить собственные примеры слов по происхождению и употреблению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</w:p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Коллективная, индивидуальная</w:t>
            </w:r>
            <w:r>
              <w:rPr>
                <w:sz w:val="20"/>
                <w:szCs w:val="20"/>
              </w:rPr>
              <w:t xml:space="preserve"> (Лекция, работа с учебным текстом, составление сложного плана, фронтальная работа)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</w:p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Языковая норма</w:t>
            </w:r>
            <w:r>
              <w:rPr>
                <w:sz w:val="20"/>
                <w:szCs w:val="20"/>
              </w:rPr>
              <w:t>. Основные виды норм.</w:t>
            </w:r>
            <w:r w:rsidRPr="009276D7">
              <w:rPr>
                <w:sz w:val="20"/>
                <w:szCs w:val="20"/>
              </w:rPr>
              <w:t xml:space="preserve"> Современные нормативные словари, справочники, пособия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Познакомить с понятием и функцией языковой нормы, с основными видами норм: орфоэпические, лексические, орфографические, грамматические, пунктуационные, речевые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Понятие языковой нормы, современные тенденции в развитии норм русского литературного языка 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Разграничивать  варианты норм, видеть нарушения языковой нормы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Коллективная, индивидуальная</w:t>
            </w:r>
            <w:r>
              <w:rPr>
                <w:sz w:val="20"/>
                <w:szCs w:val="20"/>
              </w:rPr>
              <w:t xml:space="preserve"> (Лекция, работа с учебным текстом, составление сложного плана), практикум (самостоятельная работа</w:t>
            </w:r>
          </w:p>
        </w:tc>
        <w:tc>
          <w:tcPr>
            <w:tcW w:w="720" w:type="dxa"/>
          </w:tcPr>
          <w:p w:rsidR="00873FB2" w:rsidRDefault="00873FB2" w:rsidP="00CC6F2D"/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Современные нормативные словари, справочники, пособия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Познакомить с современными словарями, пособиями, справочниками</w:t>
            </w:r>
          </w:p>
        </w:tc>
        <w:tc>
          <w:tcPr>
            <w:tcW w:w="2700" w:type="dxa"/>
          </w:tcPr>
          <w:p w:rsidR="00873FB2" w:rsidRDefault="00873FB2" w:rsidP="00CC6F2D">
            <w:r w:rsidRPr="009276D7">
              <w:rPr>
                <w:sz w:val="20"/>
                <w:szCs w:val="20"/>
              </w:rPr>
              <w:t>Словари русского языка: орфографический, толковый</w:t>
            </w:r>
            <w:r>
              <w:t xml:space="preserve">, </w:t>
            </w:r>
            <w:r w:rsidRPr="009276D7">
              <w:rPr>
                <w:sz w:val="20"/>
                <w:szCs w:val="20"/>
              </w:rPr>
              <w:t xml:space="preserve">лексико – </w:t>
            </w:r>
            <w:r w:rsidRPr="009276D7">
              <w:rPr>
                <w:sz w:val="20"/>
                <w:szCs w:val="20"/>
              </w:rPr>
              <w:lastRenderedPageBreak/>
              <w:t>грамматический, этимологический, словообразовательный</w:t>
            </w:r>
            <w:r>
              <w:t xml:space="preserve">, </w:t>
            </w:r>
            <w:r w:rsidRPr="009276D7">
              <w:rPr>
                <w:sz w:val="20"/>
                <w:szCs w:val="20"/>
              </w:rPr>
              <w:t>фразеологический; справочник Розенталя, пособия по подготовке</w:t>
            </w:r>
            <w:r>
              <w:t xml:space="preserve"> </w:t>
            </w:r>
            <w:r w:rsidRPr="009276D7">
              <w:rPr>
                <w:sz w:val="20"/>
                <w:szCs w:val="20"/>
              </w:rPr>
              <w:t>к ЕГЭ издательства «Просвещение», «Астрель</w:t>
            </w:r>
            <w:r>
              <w:t>»</w:t>
            </w:r>
          </w:p>
        </w:tc>
        <w:tc>
          <w:tcPr>
            <w:tcW w:w="2880" w:type="dxa"/>
          </w:tcPr>
          <w:p w:rsidR="00873FB2" w:rsidRDefault="00873FB2" w:rsidP="00CC6F2D">
            <w:r w:rsidRPr="009276D7">
              <w:rPr>
                <w:sz w:val="20"/>
                <w:szCs w:val="20"/>
              </w:rPr>
              <w:lastRenderedPageBreak/>
              <w:t>Пользоваться словарями, справочниками, пособиями</w:t>
            </w:r>
            <w:r>
              <w:t>.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Самостоятельная</w:t>
            </w:r>
            <w:r>
              <w:rPr>
                <w:sz w:val="20"/>
                <w:szCs w:val="20"/>
              </w:rPr>
              <w:t xml:space="preserve"> (самостоятельное знакомство с </w:t>
            </w:r>
            <w:r>
              <w:rPr>
                <w:sz w:val="20"/>
                <w:szCs w:val="20"/>
              </w:rPr>
              <w:lastRenderedPageBreak/>
              <w:t>предложенными словарями и пособиями), создание письменного высказывания о словарях</w:t>
            </w:r>
          </w:p>
        </w:tc>
        <w:tc>
          <w:tcPr>
            <w:tcW w:w="720" w:type="dxa"/>
          </w:tcPr>
          <w:p w:rsidR="00873FB2" w:rsidRDefault="00873FB2" w:rsidP="00CC6F2D"/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9276D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Зачёт по теме «Общие сведения о языке»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Выявить знания и умения учащихся по теме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Понятия о функциях языка, формах существования русского национального языка, значение русского языка в современном мире, о языковой норме, состав современного русского языка, словари современного русского языка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Письменно или устно отвечать на вопросы, строить выступление по изученной теме, анализировать ответ одноклассника и свой ответ 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Индивидуальная письменная или устная работа по выбору учащихся</w:t>
            </w:r>
          </w:p>
        </w:tc>
        <w:tc>
          <w:tcPr>
            <w:tcW w:w="720" w:type="dxa"/>
          </w:tcPr>
          <w:p w:rsidR="00873FB2" w:rsidRDefault="00873FB2" w:rsidP="00CC6F2D"/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Default="00873FB2" w:rsidP="00CC6F2D"/>
        </w:tc>
        <w:tc>
          <w:tcPr>
            <w:tcW w:w="15284" w:type="dxa"/>
            <w:gridSpan w:val="7"/>
          </w:tcPr>
          <w:p w:rsidR="00873FB2" w:rsidRPr="009276D7" w:rsidRDefault="00873FB2" w:rsidP="00CC6F2D">
            <w:pPr>
              <w:jc w:val="center"/>
              <w:rPr>
                <w:b/>
              </w:rPr>
            </w:pPr>
            <w:r w:rsidRPr="009276D7">
              <w:rPr>
                <w:b/>
              </w:rPr>
              <w:t>Система языка. Культура речи.</w:t>
            </w:r>
            <w:r>
              <w:rPr>
                <w:b/>
              </w:rPr>
              <w:t xml:space="preserve"> ( 17 часов</w:t>
            </w:r>
            <w:r w:rsidRPr="009276D7">
              <w:rPr>
                <w:b/>
              </w:rPr>
              <w:t>)</w:t>
            </w:r>
          </w:p>
          <w:p w:rsidR="00873FB2" w:rsidRDefault="00873FB2" w:rsidP="00CC6F2D">
            <w:pPr>
              <w:jc w:val="center"/>
            </w:pPr>
          </w:p>
        </w:tc>
      </w:tr>
      <w:tr w:rsidR="00873FB2" w:rsidTr="00CC6F2D">
        <w:trPr>
          <w:trHeight w:val="2300"/>
        </w:trPr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Система языка, единицы, уровни</w:t>
            </w:r>
          </w:p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Основные разделы науки о русском языке.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Рассмотреть понятие системы языка, его единиц и уровней; показать взаимосвязь единиц разных уровней</w:t>
            </w:r>
          </w:p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Повторить основные разделы науки о русском языке, их составляющие; формировать умение делать различные виды разбора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Смысл понятий: языковая система, основные единицы и уровни языка</w:t>
            </w:r>
          </w:p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Разделы науки о русском языке: фонетику, лексику и фразеологию, морфемику, словообразование, морфологию,  синтаксис, стилистику, орфографию, пунктуацию, грамматику; 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Аргументировать взаимосвязь языковых единиц разных уровней, схематически показывать систему языка</w:t>
            </w:r>
          </w:p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Разграничивать разделы, определять принадлежность единиц разделам, делать различные виды языкового разбора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720" w:type="dxa"/>
          </w:tcPr>
          <w:p w:rsidR="00873FB2" w:rsidRDefault="00873FB2" w:rsidP="00CC6F2D"/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Культура речи. Аспекты речи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Рассмотреть понятие культуры речи, познакомить с аспектами речи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Нормативный, коммуникативный, этический аспекты речи; основные качества хорошей речи: уместность, точность, ясность, логичность, последовательность, образность, выразительность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Создавать устное высказывание, отбирать языковые средства, обеспечивающие правильность, точность, выразительность речи с учётом коммуникативной целесообразности и уместности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Коллективная, групповая</w:t>
            </w:r>
          </w:p>
        </w:tc>
        <w:tc>
          <w:tcPr>
            <w:tcW w:w="720" w:type="dxa"/>
          </w:tcPr>
          <w:p w:rsidR="00873FB2" w:rsidRDefault="00873FB2" w:rsidP="00CC6F2D"/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Орфоэпические    нормы русского языка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Рассмотреть роль орфоэпии в устном общении, повторить произносительные и акцентологические нормы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Произносительные нормы: произношение гласных и согласных, сочетаний согласных, особенности произношения иностранных слов, допустимые варианты ударения русских слов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Правильно произносить некоторые общеупотребительные слова, оценивать свою и чужую речь с точки зрения соблюдения орфоэпических норм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А1</w:t>
            </w:r>
          </w:p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Лексические нормы русского языка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Рассмотреть необходимость употребления слова в строгом соответствии с его лексическим значением и стилистическими свойствами, познакомить с употреблением паронимов; показать взаимосвязь языка и культуры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Состав лексики русского языка: группы слов по происхождению и по употреблению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Использовать нужные паронимы, выбирать точные и уместные слова с учётом конкретной речевой ситуации, использовать синонимы и антонимы как средство связи предложений, устранять повторы, оценивать собственную и чужую речь с точки зрения уместности  использования стилистически окрашенной лексики в различных речевых ситуациях 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Фронтальная, коллективная, индивидуальная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А2</w:t>
            </w:r>
          </w:p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Орфографические нормы. Правописание приставок 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Повторить основные правила правописания приставок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Правила правописания приставок: приставки на З, С, разделительные Ъ и Ь, Ы И после приставок. 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Определять правильный способ написания приставок, находить и анализировать свои и чужие ошибки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Фронтальная, индивидуальная. Практикум.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А14</w:t>
            </w:r>
          </w:p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Орфографические нормы. Правописание корней</w:t>
            </w:r>
          </w:p>
          <w:p w:rsidR="00873FB2" w:rsidRPr="009276D7" w:rsidRDefault="00873FB2" w:rsidP="00CC6F2D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Повторить основные правила правописания корней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Правила правописания корней: безударные и чередующиеся гласные в корне слова, согласные в корне слова, О Ё после шипяших. </w:t>
            </w:r>
          </w:p>
        </w:tc>
        <w:tc>
          <w:tcPr>
            <w:tcW w:w="2880" w:type="dxa"/>
          </w:tcPr>
          <w:p w:rsidR="00873FB2" w:rsidRDefault="00873FB2" w:rsidP="00CC6F2D">
            <w:r w:rsidRPr="009276D7">
              <w:rPr>
                <w:sz w:val="20"/>
                <w:szCs w:val="20"/>
              </w:rPr>
              <w:t>Определять правильный способ написания корней, находить и анализировать свои и чужие ошибки</w:t>
            </w:r>
          </w:p>
        </w:tc>
        <w:tc>
          <w:tcPr>
            <w:tcW w:w="2520" w:type="dxa"/>
          </w:tcPr>
          <w:p w:rsidR="00873FB2" w:rsidRDefault="00873FB2" w:rsidP="00CC6F2D">
            <w:r w:rsidRPr="009276D7">
              <w:rPr>
                <w:sz w:val="20"/>
                <w:szCs w:val="20"/>
              </w:rPr>
              <w:t>Фронтальная, индивидуальная. Практикум.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А13</w:t>
            </w:r>
          </w:p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Орфографические нормы. Правописание суффиксов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Повторить основные правила правописания суффиксов существительных, прилагательных, причастий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Правила правописания суффиксов: Н, НН в суффиксах прилагательных, наречий, причастий; правописание суффиксов причастий, существительных</w:t>
            </w:r>
          </w:p>
        </w:tc>
        <w:tc>
          <w:tcPr>
            <w:tcW w:w="2880" w:type="dxa"/>
          </w:tcPr>
          <w:p w:rsidR="00873FB2" w:rsidRDefault="00873FB2" w:rsidP="00CC6F2D">
            <w:r w:rsidRPr="009276D7">
              <w:rPr>
                <w:sz w:val="20"/>
                <w:szCs w:val="20"/>
              </w:rPr>
              <w:t>Определять правильный способ написания суффиксов, разграничивать части речи, находить и анализировать свои и чужие ошибки</w:t>
            </w:r>
          </w:p>
        </w:tc>
        <w:tc>
          <w:tcPr>
            <w:tcW w:w="2520" w:type="dxa"/>
          </w:tcPr>
          <w:p w:rsidR="00873FB2" w:rsidRDefault="00873FB2" w:rsidP="00CC6F2D">
            <w:r w:rsidRPr="009276D7">
              <w:rPr>
                <w:sz w:val="20"/>
                <w:szCs w:val="20"/>
              </w:rPr>
              <w:t>Фронтальная, индивидуальная. Практикум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А15, 16</w:t>
            </w:r>
          </w:p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Орфографические нормы. Правописание окончаний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Повторить основные правила правописания окончаний существительных, </w:t>
            </w:r>
            <w:r w:rsidRPr="009276D7">
              <w:rPr>
                <w:sz w:val="20"/>
                <w:szCs w:val="20"/>
              </w:rPr>
              <w:lastRenderedPageBreak/>
              <w:t>прилагательных, глаголов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lastRenderedPageBreak/>
              <w:t xml:space="preserve">Е И в окончаниях существительных, глаголов; правописание окончаний </w:t>
            </w:r>
            <w:r w:rsidRPr="009276D7">
              <w:rPr>
                <w:sz w:val="20"/>
                <w:szCs w:val="20"/>
              </w:rPr>
              <w:lastRenderedPageBreak/>
              <w:t>прилагательных; Ь на конце слов</w:t>
            </w:r>
          </w:p>
        </w:tc>
        <w:tc>
          <w:tcPr>
            <w:tcW w:w="2880" w:type="dxa"/>
          </w:tcPr>
          <w:p w:rsidR="00873FB2" w:rsidRDefault="00873FB2" w:rsidP="00CC6F2D">
            <w:r w:rsidRPr="009276D7">
              <w:rPr>
                <w:sz w:val="20"/>
                <w:szCs w:val="20"/>
              </w:rPr>
              <w:lastRenderedPageBreak/>
              <w:t xml:space="preserve">Определять правильный способ написания окончаний, разграничивать части речи,  </w:t>
            </w:r>
            <w:r w:rsidRPr="009276D7">
              <w:rPr>
                <w:sz w:val="20"/>
                <w:szCs w:val="20"/>
              </w:rPr>
              <w:lastRenderedPageBreak/>
              <w:t xml:space="preserve">находить и анализировать </w:t>
            </w:r>
            <w:bookmarkStart w:id="0" w:name="_GoBack"/>
            <w:bookmarkEnd w:id="0"/>
            <w:r w:rsidRPr="009276D7">
              <w:rPr>
                <w:sz w:val="20"/>
                <w:szCs w:val="20"/>
              </w:rPr>
              <w:t>свои и чужие ошибки</w:t>
            </w:r>
          </w:p>
        </w:tc>
        <w:tc>
          <w:tcPr>
            <w:tcW w:w="2520" w:type="dxa"/>
          </w:tcPr>
          <w:p w:rsidR="00873FB2" w:rsidRDefault="00873FB2" w:rsidP="00CC6F2D">
            <w:r w:rsidRPr="009276D7">
              <w:rPr>
                <w:sz w:val="20"/>
                <w:szCs w:val="20"/>
              </w:rPr>
              <w:lastRenderedPageBreak/>
              <w:t>Фронтальная, индивидуальная. Практикум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А15</w:t>
            </w:r>
          </w:p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Контрольная работа по теме «Орфографические нормы»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Проверить знание основных орфографических норм русского языка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Изученные виды орфограмм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Применять знания в самостоятельной работе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20" w:type="dxa"/>
          </w:tcPr>
          <w:p w:rsidR="00873FB2" w:rsidRDefault="00873FB2" w:rsidP="00CC6F2D"/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Грамматические нормы. Употребление словоформ. Построение словосочетаний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Повторить нормы употребления форм слова, нормы построения словосочетаний по разным способам подчинительной связи, правильное употребление предлогов в составе словосочетаний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Существительные на –МЯ, группы несклоняемых существительных; существительные, имеющие форму только множественного и только форму единственного числа; сравнительную степень прилагательных и наречий; собирательные числительные; производные и непроизводные предлоги; типы подчинительной связи в словосочетаниях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Уметь употреблять в речи трудные падежные формы, формы косвенных падежей существительных на –МЯ, несклоняемые существительные, употреблять формы имён существительных в соответствии с типом склонения, родом; правильно образовывать и употреблять прилагательные и наречия в форме сравнительной степени; употреблять пр</w:t>
            </w:r>
            <w:r>
              <w:rPr>
                <w:sz w:val="20"/>
                <w:szCs w:val="20"/>
              </w:rPr>
              <w:t>е</w:t>
            </w:r>
            <w:r w:rsidRPr="009276D7">
              <w:rPr>
                <w:sz w:val="20"/>
                <w:szCs w:val="20"/>
              </w:rPr>
              <w:t>длоги в составе словосочетаний; определять связь слов в словосочетаниях, находить и исправлять грамматические ошибки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Фронтальная, индивидуальная, практикум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А3,</w:t>
            </w:r>
          </w:p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В3</w:t>
            </w:r>
          </w:p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Грамматические нормы.</w:t>
            </w:r>
          </w:p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Построение предложений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Повторить нормы согласования сказуемого с подлежащим; правильное построение предложений с однородными и обособленными членами; познакомить с синонимией грамматических форм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Способы выражения подлежащего и сказуемого; нормативные формы согласования подлежащего и сказуемого; обособленные члены предложения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Соблюдать синтаксические нормы при построении предложений, согласовании подлежащего и сказуемого; редактировать предложения с грамматическими ошибками; производить синонимическую замену синтаксических конструкций</w:t>
            </w:r>
          </w:p>
        </w:tc>
        <w:tc>
          <w:tcPr>
            <w:tcW w:w="2520" w:type="dxa"/>
          </w:tcPr>
          <w:p w:rsidR="00873FB2" w:rsidRDefault="00873FB2" w:rsidP="00CC6F2D">
            <w:r w:rsidRPr="009276D7">
              <w:rPr>
                <w:sz w:val="20"/>
                <w:szCs w:val="20"/>
              </w:rPr>
              <w:t>Фронтальная, индивидуальная, практикум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А4, А5</w:t>
            </w:r>
          </w:p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Пунктуационные нормы.</w:t>
            </w:r>
          </w:p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Знаки препинания внутри простого предложения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Повторить пунктуационные нормы выделения однородных членов, вводных конструкций, обособленных членов, предложений с прямой речью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Правила постановки знаков препинания при однородных членах, вводных конструкциях, обособленных членах, при прямой речи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Определять синтаксическую структуру предложений, пунктуационно грамотно оформлять простое осложнённое предложение</w:t>
            </w:r>
          </w:p>
        </w:tc>
        <w:tc>
          <w:tcPr>
            <w:tcW w:w="2520" w:type="dxa"/>
          </w:tcPr>
          <w:p w:rsidR="00873FB2" w:rsidRDefault="00873FB2" w:rsidP="00CC6F2D">
            <w:r w:rsidRPr="009276D7">
              <w:rPr>
                <w:sz w:val="20"/>
                <w:szCs w:val="20"/>
              </w:rPr>
              <w:t>Фронтальная, индивидуальная, практикум, ИКТ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А19,А20, А21</w:t>
            </w:r>
          </w:p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Пунктуационные нормы.</w:t>
            </w:r>
          </w:p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Знаки препинания в </w:t>
            </w:r>
            <w:r w:rsidRPr="009276D7">
              <w:rPr>
                <w:sz w:val="20"/>
                <w:szCs w:val="20"/>
              </w:rPr>
              <w:lastRenderedPageBreak/>
              <w:t>сложном предложении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lastRenderedPageBreak/>
              <w:t xml:space="preserve">Повторить основные правила постановки знаков препинания в </w:t>
            </w:r>
            <w:r w:rsidRPr="009276D7">
              <w:rPr>
                <w:sz w:val="20"/>
                <w:szCs w:val="20"/>
              </w:rPr>
              <w:lastRenderedPageBreak/>
              <w:t>сложных предложениях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lastRenderedPageBreak/>
              <w:t xml:space="preserve">Правила постановки запятой перед союзом  И, знаки </w:t>
            </w:r>
            <w:r w:rsidRPr="009276D7">
              <w:rPr>
                <w:sz w:val="20"/>
                <w:szCs w:val="20"/>
              </w:rPr>
              <w:lastRenderedPageBreak/>
              <w:t>препинания в сложносочинённом предложении, в сложноподчинённом предложении, в бессоюзном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lastRenderedPageBreak/>
              <w:t xml:space="preserve">Применять на практике изученные пунктограммы, </w:t>
            </w:r>
            <w:r w:rsidRPr="009276D7">
              <w:rPr>
                <w:sz w:val="20"/>
                <w:szCs w:val="20"/>
              </w:rPr>
              <w:lastRenderedPageBreak/>
              <w:t>объяснять и доказывать постановку знаков препинания, соблюдать пунктуационные нормы при создании собственных текстов, при письме под диктовку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lastRenderedPageBreak/>
              <w:t xml:space="preserve">Фронтальная, индивидуальная. </w:t>
            </w:r>
            <w:r w:rsidRPr="009276D7">
              <w:rPr>
                <w:sz w:val="20"/>
                <w:szCs w:val="20"/>
              </w:rPr>
              <w:lastRenderedPageBreak/>
              <w:t>Практикум, ИКТ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lastRenderedPageBreak/>
              <w:t xml:space="preserve">А23,А24, </w:t>
            </w:r>
            <w:r w:rsidRPr="009276D7">
              <w:rPr>
                <w:sz w:val="20"/>
                <w:szCs w:val="20"/>
              </w:rPr>
              <w:lastRenderedPageBreak/>
              <w:t>А25</w:t>
            </w:r>
          </w:p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Контрольная работа. Тест по материалам КИМов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Проверить знания учащихся по основным видам языковых норм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Орфоэпические, лексические, орфографические, грамматические, пунктуационные нормы современного русского языка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Применять на практике основные виды языковых норм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20" w:type="dxa"/>
          </w:tcPr>
          <w:p w:rsidR="00873FB2" w:rsidRDefault="00873FB2" w:rsidP="00CC6F2D">
            <w:r w:rsidRPr="009276D7">
              <w:rPr>
                <w:sz w:val="20"/>
                <w:szCs w:val="20"/>
              </w:rPr>
              <w:t>А1 – 29, В1-В8</w:t>
            </w:r>
          </w:p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15824" w:type="dxa"/>
            <w:gridSpan w:val="8"/>
          </w:tcPr>
          <w:p w:rsidR="00873FB2" w:rsidRPr="009276D7" w:rsidRDefault="00873FB2" w:rsidP="00CC6F2D">
            <w:pPr>
              <w:jc w:val="center"/>
              <w:rPr>
                <w:b/>
              </w:rPr>
            </w:pPr>
            <w:r w:rsidRPr="009276D7">
              <w:rPr>
                <w:b/>
              </w:rPr>
              <w:t>Текст. Основ</w:t>
            </w:r>
            <w:r>
              <w:rPr>
                <w:b/>
              </w:rPr>
              <w:t>ные виды переработки текста ( 16 +8</w:t>
            </w:r>
            <w:r w:rsidRPr="009276D7">
              <w:rPr>
                <w:b/>
              </w:rPr>
              <w:t xml:space="preserve"> часов)</w:t>
            </w:r>
          </w:p>
          <w:p w:rsidR="00873FB2" w:rsidRDefault="00873FB2" w:rsidP="00CC6F2D">
            <w:pPr>
              <w:jc w:val="center"/>
            </w:pPr>
          </w:p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Текст. Структурные элементы текста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Повторить понятие, композицию и структурные элементы текста: тема, идея, проблема 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Значение терминов: композиция, тема, идея, проблема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Анализировать текст с точки зрения построения, определять тему, идею, проблему текста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Коллективная, парная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С</w:t>
            </w:r>
          </w:p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rPr>
          <w:trHeight w:val="2300"/>
        </w:trPr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речи. Повествование, описание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Повторить разновидности типов речи; познакомить с элементами композиции повествования</w:t>
            </w:r>
          </w:p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Повторить признаки описания, определить цель текста – описания, рассмотреть элементы композиции описания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Типы речи, элементы композиции произведений повествовательного типа</w:t>
            </w:r>
          </w:p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Признаки описания, композицию описания: общее представление о предмете, отдельные признаки предмета, авторская оценка, заключение.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Доказывать принадлежность текста к повествованию, определять элементы композиции повествования</w:t>
            </w:r>
          </w:p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Определять цель описания, анализировать композицию описания, создавать текст – описание, находить в тексте элементы разных типов речи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А29</w:t>
            </w:r>
          </w:p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Типы речи. Рассуждение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Повторить признаки рассуждения, рассмотреть элементы рассуждения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Признаки рассуждения, элементы композиции рассуждения: тезис, доказательство или опровержение, вывод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Определять тип речи, находить элементы композиции рассуждения, составлять текст типа рассуждения</w:t>
            </w:r>
          </w:p>
        </w:tc>
        <w:tc>
          <w:tcPr>
            <w:tcW w:w="2520" w:type="dxa"/>
          </w:tcPr>
          <w:p w:rsidR="00873FB2" w:rsidRDefault="00873FB2" w:rsidP="00CC6F2D">
            <w:r w:rsidRPr="009276D7">
              <w:rPr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А29</w:t>
            </w:r>
          </w:p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Проблема текста, комментарий к проблеме 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Формирование умения определять и формулировать проблему текста,  комментировать  найденную проблему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Понятие проблемы, способы формулировки проблемы: в форме повествовательного предложения или вопроса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Определять и формулировать проблему, делать комментарий к сформулированной проблеме </w:t>
            </w:r>
          </w:p>
        </w:tc>
        <w:tc>
          <w:tcPr>
            <w:tcW w:w="2520" w:type="dxa"/>
          </w:tcPr>
          <w:p w:rsidR="00873FB2" w:rsidRDefault="00873FB2" w:rsidP="00CC6F2D">
            <w:r w:rsidRPr="009276D7">
              <w:rPr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С1 С2</w:t>
            </w:r>
          </w:p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Позиция автора в тексте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Познакомить со средствами </w:t>
            </w:r>
            <w:r w:rsidRPr="009276D7">
              <w:rPr>
                <w:sz w:val="20"/>
                <w:szCs w:val="20"/>
              </w:rPr>
              <w:lastRenderedPageBreak/>
              <w:t>выражения позиции автора, формирование умения определять позицию автора в тексте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lastRenderedPageBreak/>
              <w:t xml:space="preserve">Средства выражения </w:t>
            </w:r>
            <w:r w:rsidRPr="009276D7">
              <w:rPr>
                <w:sz w:val="20"/>
                <w:szCs w:val="20"/>
              </w:rPr>
              <w:lastRenderedPageBreak/>
              <w:t>авторской позиции: экспрессивные предложения, риторические вопросы, средства художественной выразительности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lastRenderedPageBreak/>
              <w:t xml:space="preserve">Определять позицию автора, </w:t>
            </w:r>
            <w:r w:rsidRPr="009276D7">
              <w:rPr>
                <w:sz w:val="20"/>
                <w:szCs w:val="20"/>
              </w:rPr>
              <w:lastRenderedPageBreak/>
              <w:t>находить средства выражения авторской позиции</w:t>
            </w:r>
          </w:p>
        </w:tc>
        <w:tc>
          <w:tcPr>
            <w:tcW w:w="2520" w:type="dxa"/>
          </w:tcPr>
          <w:p w:rsidR="00873FB2" w:rsidRDefault="00873FB2" w:rsidP="00CC6F2D">
            <w:r w:rsidRPr="009276D7">
              <w:rPr>
                <w:sz w:val="20"/>
                <w:szCs w:val="20"/>
              </w:rPr>
              <w:lastRenderedPageBreak/>
              <w:t xml:space="preserve">Коллективная, </w:t>
            </w:r>
            <w:r w:rsidRPr="009276D7"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lastRenderedPageBreak/>
              <w:t>С3</w:t>
            </w:r>
          </w:p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Р. Р. Элементы написания сочинения – рассуждения по тексту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Повторить элементы написания сочинения – рассуждения по тексту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Элементы написания сочинения – рассуждения: вступление ( проблема текста), комментарий к проблеме, позиция автора и средства выражения авторской позиции, собственное мнение.</w:t>
            </w:r>
          </w:p>
        </w:tc>
        <w:tc>
          <w:tcPr>
            <w:tcW w:w="2880" w:type="dxa"/>
          </w:tcPr>
          <w:p w:rsidR="00873FB2" w:rsidRDefault="00873FB2" w:rsidP="00CC6F2D">
            <w:r w:rsidRPr="009276D7">
              <w:rPr>
                <w:sz w:val="20"/>
                <w:szCs w:val="20"/>
              </w:rPr>
              <w:t>Определять и формулировать проблему, делать комментарий к  проблеме,  определять позицию автора, находить средства выражения авторской позиции, доказывать собственное мнение, анализировать сочинения – рассуждения по данным текстам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Коллективная. индивидуальная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С1-6</w:t>
            </w:r>
          </w:p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34-35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Р. Р. Контрольное сочинение – рассуждение  по тесту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Проверить ЗУН по теме «Элементы написания сочинения – рассуждения»</w:t>
            </w:r>
          </w:p>
        </w:tc>
        <w:tc>
          <w:tcPr>
            <w:tcW w:w="2700" w:type="dxa"/>
          </w:tcPr>
          <w:p w:rsidR="00873FB2" w:rsidRDefault="00873FB2" w:rsidP="00CC6F2D">
            <w:r w:rsidRPr="009276D7">
              <w:rPr>
                <w:sz w:val="20"/>
                <w:szCs w:val="20"/>
              </w:rPr>
              <w:t>Элементы написания сочинения – рассуждения: вступление ( проблема текста), комментарий к проблеме, позиция автора и средства выражения авторской позиции, собственное мнение.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Создавать сочинение – рассуждение по тексту художественного стиля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С1- 6</w:t>
            </w:r>
          </w:p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Средства связи частей текста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Повторить основные средства связи частей текста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Средства связи частей текста: лексический повтор, однокоренные слова, местоимения, констектуальные антонимы, синонимы, союзы 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Анализировать текст относительно средств связи, составлять текст с различными средствами связи</w:t>
            </w:r>
          </w:p>
        </w:tc>
        <w:tc>
          <w:tcPr>
            <w:tcW w:w="2520" w:type="dxa"/>
          </w:tcPr>
          <w:p w:rsidR="00873FB2" w:rsidRDefault="00873FB2" w:rsidP="00CC6F2D">
            <w:r w:rsidRPr="009276D7">
              <w:rPr>
                <w:sz w:val="20"/>
                <w:szCs w:val="20"/>
              </w:rPr>
              <w:t>Коллективная. индивидуальная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Сокращение текста. План.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Повторить основные виды сокращения текста и основные виды плана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Виды сокращения текста: план, тезисы, конспект; виды плана: простой, сложный, в виде вопросов, цитатный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Разграничивать виды сокращений текста, составлять разные виды плана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Групповая, индивидуальная</w:t>
            </w:r>
          </w:p>
          <w:p w:rsidR="00873FB2" w:rsidRPr="009276D7" w:rsidRDefault="00873FB2" w:rsidP="00CC6F2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3FB2" w:rsidRDefault="00873FB2" w:rsidP="00CC6F2D"/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Выписки. Тезисы. конспект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Повторить отличительные признаки тезиса, конспекта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 Отличительные признаки тезиса, конспекта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Делать различные сокращения текста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Коллективная групповая, индивидуальная</w:t>
            </w:r>
          </w:p>
        </w:tc>
        <w:tc>
          <w:tcPr>
            <w:tcW w:w="7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Реферат.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Повторить требования к написанию реферата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Элементы структуры реферата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Создавать реферативную работу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ИКТ- презентация, индивидуальная или парная</w:t>
            </w:r>
          </w:p>
        </w:tc>
        <w:tc>
          <w:tcPr>
            <w:tcW w:w="720" w:type="dxa"/>
          </w:tcPr>
          <w:p w:rsidR="00873FB2" w:rsidRDefault="00873FB2" w:rsidP="00CC6F2D"/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Оценка текста. Аннотация, отзыв, рецензия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Повторить формы оценки текста; рассмотреть отличительные признаки аннотации, отзыва, рецензии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Формы оценки текста, их отличительные черты, план написания отзыва и рецензии 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 xml:space="preserve">Отличать, составлять и анализировать  формы оценки текста, 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Коллективная, парная, ИКТ</w:t>
            </w:r>
          </w:p>
        </w:tc>
        <w:tc>
          <w:tcPr>
            <w:tcW w:w="720" w:type="dxa"/>
          </w:tcPr>
          <w:p w:rsidR="00873FB2" w:rsidRDefault="00873FB2" w:rsidP="00CC6F2D"/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41-42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Контрольная работа. Написание рецензии или отзыва  на прочитанную книгу или статью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Выявить ЗУН учащихся по теме «Оценка текста»</w:t>
            </w: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Отличительные черты отзыва и рецензии</w:t>
            </w: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Оценивать текст художественного или публицистического стилей</w:t>
            </w: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20" w:type="dxa"/>
          </w:tcPr>
          <w:p w:rsidR="00873FB2" w:rsidRDefault="00873FB2" w:rsidP="00CC6F2D"/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 w:rsidRPr="009276D7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32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73FB2" w:rsidRDefault="00873FB2" w:rsidP="00CC6F2D"/>
        </w:tc>
        <w:tc>
          <w:tcPr>
            <w:tcW w:w="776" w:type="dxa"/>
          </w:tcPr>
          <w:p w:rsidR="00873FB2" w:rsidRDefault="00873FB2" w:rsidP="00CC6F2D"/>
        </w:tc>
      </w:tr>
      <w:tr w:rsidR="00873FB2" w:rsidTr="00CC6F2D">
        <w:tc>
          <w:tcPr>
            <w:tcW w:w="540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44-51</w:t>
            </w:r>
          </w:p>
        </w:tc>
        <w:tc>
          <w:tcPr>
            <w:tcW w:w="2448" w:type="dxa"/>
          </w:tcPr>
          <w:p w:rsidR="00873FB2" w:rsidRPr="009276D7" w:rsidRDefault="00873FB2" w:rsidP="00CC6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 (Контрольные работы в рамках МСОКО и РОКО)</w:t>
            </w:r>
          </w:p>
        </w:tc>
        <w:tc>
          <w:tcPr>
            <w:tcW w:w="3240" w:type="dxa"/>
          </w:tcPr>
          <w:p w:rsidR="00873FB2" w:rsidRDefault="00873FB2" w:rsidP="00CC6F2D"/>
        </w:tc>
        <w:tc>
          <w:tcPr>
            <w:tcW w:w="2700" w:type="dxa"/>
          </w:tcPr>
          <w:p w:rsidR="00873FB2" w:rsidRDefault="00873FB2" w:rsidP="00CC6F2D"/>
        </w:tc>
        <w:tc>
          <w:tcPr>
            <w:tcW w:w="2880" w:type="dxa"/>
          </w:tcPr>
          <w:p w:rsidR="00873FB2" w:rsidRDefault="00873FB2" w:rsidP="00CC6F2D"/>
        </w:tc>
        <w:tc>
          <w:tcPr>
            <w:tcW w:w="2520" w:type="dxa"/>
          </w:tcPr>
          <w:p w:rsidR="00873FB2" w:rsidRDefault="00873FB2" w:rsidP="00CC6F2D"/>
        </w:tc>
        <w:tc>
          <w:tcPr>
            <w:tcW w:w="720" w:type="dxa"/>
          </w:tcPr>
          <w:p w:rsidR="00873FB2" w:rsidRDefault="00873FB2" w:rsidP="00CC6F2D"/>
        </w:tc>
        <w:tc>
          <w:tcPr>
            <w:tcW w:w="776" w:type="dxa"/>
          </w:tcPr>
          <w:p w:rsidR="00873FB2" w:rsidRDefault="00873FB2" w:rsidP="00CC6F2D"/>
        </w:tc>
      </w:tr>
    </w:tbl>
    <w:p w:rsidR="00873FB2" w:rsidRPr="00942A38" w:rsidRDefault="00873FB2" w:rsidP="00873F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3FB2" w:rsidRDefault="00873FB2" w:rsidP="00873FB2">
      <w:pPr>
        <w:jc w:val="center"/>
        <w:rPr>
          <w:b/>
        </w:rPr>
      </w:pPr>
    </w:p>
    <w:p w:rsidR="00873FB2" w:rsidRDefault="00873FB2" w:rsidP="00873FB2">
      <w:pPr>
        <w:jc w:val="center"/>
        <w:rPr>
          <w:b/>
        </w:rPr>
      </w:pPr>
    </w:p>
    <w:p w:rsidR="00873FB2" w:rsidRDefault="00873FB2" w:rsidP="00873FB2">
      <w:pPr>
        <w:jc w:val="center"/>
        <w:rPr>
          <w:b/>
        </w:rPr>
      </w:pPr>
    </w:p>
    <w:p w:rsidR="00873FB2" w:rsidRDefault="00873FB2" w:rsidP="00873FB2">
      <w:pPr>
        <w:jc w:val="center"/>
        <w:rPr>
          <w:b/>
        </w:rPr>
      </w:pPr>
    </w:p>
    <w:p w:rsidR="00873FB2" w:rsidRDefault="00873FB2" w:rsidP="00873FB2">
      <w:pPr>
        <w:jc w:val="center"/>
        <w:rPr>
          <w:b/>
        </w:rPr>
      </w:pPr>
    </w:p>
    <w:p w:rsidR="00873FB2" w:rsidRDefault="00873FB2" w:rsidP="00873FB2">
      <w:pPr>
        <w:jc w:val="center"/>
        <w:rPr>
          <w:b/>
        </w:rPr>
      </w:pPr>
    </w:p>
    <w:p w:rsidR="00873FB2" w:rsidRDefault="00873FB2" w:rsidP="00873FB2">
      <w:pPr>
        <w:jc w:val="center"/>
        <w:rPr>
          <w:b/>
        </w:rPr>
      </w:pPr>
    </w:p>
    <w:p w:rsidR="00873FB2" w:rsidRDefault="00873FB2" w:rsidP="00873FB2">
      <w:pPr>
        <w:jc w:val="center"/>
        <w:rPr>
          <w:b/>
        </w:rPr>
      </w:pPr>
    </w:p>
    <w:p w:rsidR="00873FB2" w:rsidRDefault="00873FB2" w:rsidP="00873FB2">
      <w:pPr>
        <w:jc w:val="center"/>
        <w:rPr>
          <w:b/>
        </w:rPr>
      </w:pPr>
    </w:p>
    <w:p w:rsidR="00873FB2" w:rsidRDefault="00873FB2" w:rsidP="00873FB2">
      <w:pPr>
        <w:rPr>
          <w:b/>
        </w:rPr>
      </w:pPr>
    </w:p>
    <w:p w:rsidR="00873FB2" w:rsidRDefault="00873FB2" w:rsidP="00873FB2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873FB2" w:rsidRDefault="00873FB2" w:rsidP="00873FB2">
      <w:pPr>
        <w:rPr>
          <w:b/>
        </w:rPr>
      </w:pPr>
    </w:p>
    <w:p w:rsidR="00873FB2" w:rsidRDefault="00873FB2" w:rsidP="00873FB2">
      <w:pPr>
        <w:rPr>
          <w:b/>
        </w:rPr>
      </w:pPr>
      <w:r>
        <w:rPr>
          <w:b/>
        </w:rPr>
        <w:t xml:space="preserve">                                                                                   </w:t>
      </w:r>
    </w:p>
    <w:p w:rsidR="00873FB2" w:rsidRDefault="00873FB2" w:rsidP="00873FB2">
      <w:pPr>
        <w:rPr>
          <w:b/>
        </w:rPr>
      </w:pPr>
    </w:p>
    <w:p w:rsidR="00873FB2" w:rsidRDefault="00873FB2" w:rsidP="00873FB2">
      <w:pPr>
        <w:rPr>
          <w:b/>
        </w:rPr>
      </w:pPr>
    </w:p>
    <w:p w:rsidR="00873FB2" w:rsidRDefault="00873FB2" w:rsidP="00873FB2">
      <w:pPr>
        <w:rPr>
          <w:b/>
        </w:rPr>
      </w:pPr>
    </w:p>
    <w:p w:rsidR="00873FB2" w:rsidRDefault="00873FB2" w:rsidP="00873FB2">
      <w:pPr>
        <w:rPr>
          <w:b/>
        </w:rPr>
      </w:pPr>
    </w:p>
    <w:p w:rsidR="00873FB2" w:rsidRDefault="00873FB2" w:rsidP="00873FB2">
      <w:pPr>
        <w:rPr>
          <w:b/>
        </w:rPr>
      </w:pPr>
    </w:p>
    <w:p w:rsidR="00873FB2" w:rsidRDefault="00873FB2" w:rsidP="00873FB2">
      <w:pPr>
        <w:rPr>
          <w:b/>
        </w:rPr>
      </w:pPr>
    </w:p>
    <w:p w:rsidR="00873FB2" w:rsidRDefault="00873FB2" w:rsidP="00873FB2">
      <w:pPr>
        <w:rPr>
          <w:b/>
        </w:rPr>
      </w:pPr>
    </w:p>
    <w:p w:rsidR="00873FB2" w:rsidRDefault="00873FB2" w:rsidP="00873FB2">
      <w:pPr>
        <w:rPr>
          <w:b/>
        </w:rPr>
      </w:pPr>
    </w:p>
    <w:p w:rsidR="00873FB2" w:rsidRDefault="00873FB2" w:rsidP="00873FB2">
      <w:pPr>
        <w:rPr>
          <w:b/>
        </w:rPr>
      </w:pPr>
    </w:p>
    <w:p w:rsidR="00873FB2" w:rsidRDefault="00873FB2" w:rsidP="00873FB2">
      <w:pPr>
        <w:rPr>
          <w:b/>
        </w:rPr>
      </w:pPr>
    </w:p>
    <w:p w:rsidR="00873FB2" w:rsidRDefault="00873FB2" w:rsidP="00873FB2">
      <w:pPr>
        <w:rPr>
          <w:b/>
        </w:rPr>
      </w:pPr>
    </w:p>
    <w:p w:rsidR="00873FB2" w:rsidRDefault="00873FB2" w:rsidP="00873FB2">
      <w:pPr>
        <w:jc w:val="center"/>
        <w:rPr>
          <w:b/>
        </w:rPr>
      </w:pPr>
    </w:p>
    <w:p w:rsidR="00873FB2" w:rsidRDefault="00873FB2" w:rsidP="00873FB2">
      <w:pPr>
        <w:jc w:val="center"/>
        <w:rPr>
          <w:b/>
        </w:rPr>
      </w:pPr>
    </w:p>
    <w:p w:rsidR="00873FB2" w:rsidRDefault="00873FB2" w:rsidP="00873FB2">
      <w:pPr>
        <w:jc w:val="center"/>
        <w:rPr>
          <w:b/>
        </w:rPr>
      </w:pPr>
    </w:p>
    <w:p w:rsidR="00873FB2" w:rsidRDefault="00873FB2" w:rsidP="00873FB2">
      <w:pPr>
        <w:jc w:val="center"/>
        <w:rPr>
          <w:b/>
        </w:rPr>
      </w:pPr>
    </w:p>
    <w:p w:rsidR="00873FB2" w:rsidRDefault="00873FB2" w:rsidP="00873FB2">
      <w:pPr>
        <w:jc w:val="center"/>
        <w:rPr>
          <w:b/>
        </w:rPr>
      </w:pPr>
    </w:p>
    <w:p w:rsidR="00873FB2" w:rsidRDefault="00873FB2" w:rsidP="00873FB2">
      <w:pPr>
        <w:jc w:val="center"/>
        <w:rPr>
          <w:b/>
        </w:rPr>
      </w:pPr>
    </w:p>
    <w:p w:rsidR="00873FB2" w:rsidRDefault="00873FB2" w:rsidP="00873FB2">
      <w:pPr>
        <w:jc w:val="center"/>
        <w:rPr>
          <w:b/>
        </w:rPr>
      </w:pPr>
    </w:p>
    <w:p w:rsidR="00873FB2" w:rsidRDefault="00873FB2" w:rsidP="00873FB2">
      <w:pPr>
        <w:jc w:val="center"/>
        <w:rPr>
          <w:b/>
        </w:rPr>
      </w:pPr>
    </w:p>
    <w:p w:rsidR="00873FB2" w:rsidRDefault="00873FB2" w:rsidP="00873FB2">
      <w:pPr>
        <w:jc w:val="center"/>
        <w:rPr>
          <w:b/>
        </w:rPr>
      </w:pPr>
    </w:p>
    <w:p w:rsidR="00873FB2" w:rsidRDefault="00873FB2" w:rsidP="00873FB2">
      <w:pPr>
        <w:jc w:val="center"/>
        <w:rPr>
          <w:b/>
        </w:rPr>
      </w:pPr>
    </w:p>
    <w:p w:rsidR="00873FB2" w:rsidRDefault="00873FB2" w:rsidP="00873FB2">
      <w:pPr>
        <w:jc w:val="center"/>
        <w:rPr>
          <w:b/>
        </w:rPr>
      </w:pPr>
    </w:p>
    <w:p w:rsidR="00873FB2" w:rsidRDefault="00873FB2" w:rsidP="00873FB2">
      <w:pPr>
        <w:jc w:val="center"/>
        <w:rPr>
          <w:b/>
        </w:rPr>
      </w:pPr>
    </w:p>
    <w:p w:rsidR="00873FB2" w:rsidRDefault="00873FB2" w:rsidP="00873FB2">
      <w:pPr>
        <w:jc w:val="center"/>
        <w:rPr>
          <w:b/>
        </w:rPr>
      </w:pPr>
    </w:p>
    <w:p w:rsidR="00873FB2" w:rsidRDefault="00873FB2" w:rsidP="00873FB2">
      <w:pPr>
        <w:jc w:val="center"/>
        <w:rPr>
          <w:b/>
        </w:rPr>
      </w:pPr>
    </w:p>
    <w:p w:rsidR="00873FB2" w:rsidRDefault="00873FB2" w:rsidP="0041059D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873FB2" w:rsidRDefault="00873FB2" w:rsidP="0041059D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41059D" w:rsidRDefault="0041059D" w:rsidP="0041059D">
      <w:pPr>
        <w:pStyle w:val="a8"/>
        <w:ind w:firstLine="709"/>
        <w:jc w:val="both"/>
        <w:rPr>
          <w:sz w:val="28"/>
          <w:szCs w:val="28"/>
        </w:rPr>
      </w:pPr>
    </w:p>
    <w:p w:rsidR="0041059D" w:rsidRDefault="0041059D" w:rsidP="0041059D">
      <w:pPr>
        <w:pStyle w:val="a9"/>
        <w:ind w:left="1425"/>
        <w:jc w:val="both"/>
        <w:rPr>
          <w:sz w:val="28"/>
          <w:szCs w:val="28"/>
        </w:rPr>
      </w:pPr>
    </w:p>
    <w:p w:rsidR="0041059D" w:rsidRDefault="0041059D" w:rsidP="0041059D">
      <w:pPr>
        <w:pStyle w:val="a9"/>
        <w:ind w:left="1425"/>
        <w:jc w:val="both"/>
        <w:rPr>
          <w:sz w:val="28"/>
          <w:szCs w:val="28"/>
        </w:rPr>
      </w:pPr>
    </w:p>
    <w:p w:rsidR="0041059D" w:rsidRDefault="0041059D" w:rsidP="0041059D">
      <w:pPr>
        <w:pStyle w:val="a9"/>
        <w:ind w:left="1425"/>
        <w:jc w:val="both"/>
        <w:rPr>
          <w:sz w:val="28"/>
          <w:szCs w:val="28"/>
        </w:rPr>
      </w:pPr>
    </w:p>
    <w:p w:rsidR="0041059D" w:rsidRDefault="0041059D" w:rsidP="0041059D">
      <w:pPr>
        <w:pStyle w:val="a9"/>
        <w:ind w:left="1425"/>
        <w:jc w:val="both"/>
        <w:rPr>
          <w:sz w:val="28"/>
          <w:szCs w:val="28"/>
        </w:rPr>
      </w:pPr>
    </w:p>
    <w:p w:rsidR="0041059D" w:rsidRDefault="0041059D" w:rsidP="0041059D">
      <w:pPr>
        <w:pStyle w:val="a9"/>
        <w:ind w:left="1425"/>
        <w:jc w:val="both"/>
        <w:rPr>
          <w:sz w:val="28"/>
          <w:szCs w:val="28"/>
        </w:rPr>
      </w:pPr>
    </w:p>
    <w:p w:rsidR="0041059D" w:rsidRDefault="0041059D" w:rsidP="0041059D">
      <w:pPr>
        <w:pStyle w:val="a9"/>
        <w:ind w:left="1425"/>
        <w:jc w:val="both"/>
        <w:rPr>
          <w:sz w:val="28"/>
          <w:szCs w:val="28"/>
        </w:rPr>
      </w:pPr>
    </w:p>
    <w:p w:rsidR="0041059D" w:rsidRDefault="0041059D" w:rsidP="0041059D">
      <w:pPr>
        <w:pStyle w:val="a9"/>
        <w:ind w:left="1425"/>
        <w:jc w:val="both"/>
        <w:rPr>
          <w:sz w:val="28"/>
          <w:szCs w:val="28"/>
        </w:rPr>
      </w:pPr>
    </w:p>
    <w:p w:rsidR="0041059D" w:rsidRDefault="0041059D" w:rsidP="0041059D">
      <w:pPr>
        <w:pStyle w:val="a9"/>
        <w:ind w:left="1425"/>
        <w:jc w:val="both"/>
        <w:rPr>
          <w:sz w:val="28"/>
          <w:szCs w:val="28"/>
        </w:rPr>
      </w:pPr>
    </w:p>
    <w:p w:rsidR="0041059D" w:rsidRDefault="0041059D" w:rsidP="0041059D">
      <w:pPr>
        <w:pStyle w:val="a9"/>
        <w:ind w:left="1425"/>
        <w:jc w:val="both"/>
        <w:rPr>
          <w:sz w:val="28"/>
          <w:szCs w:val="28"/>
        </w:rPr>
      </w:pPr>
    </w:p>
    <w:p w:rsidR="0041059D" w:rsidRDefault="0041059D" w:rsidP="0041059D">
      <w:pPr>
        <w:pStyle w:val="a9"/>
        <w:ind w:left="1425"/>
        <w:jc w:val="both"/>
        <w:rPr>
          <w:sz w:val="28"/>
          <w:szCs w:val="28"/>
        </w:rPr>
      </w:pPr>
    </w:p>
    <w:p w:rsidR="0041059D" w:rsidRDefault="0041059D" w:rsidP="0041059D">
      <w:pPr>
        <w:pStyle w:val="a9"/>
        <w:ind w:left="1425"/>
        <w:jc w:val="both"/>
        <w:rPr>
          <w:sz w:val="28"/>
          <w:szCs w:val="28"/>
        </w:rPr>
      </w:pPr>
    </w:p>
    <w:p w:rsidR="00873FB2" w:rsidRDefault="00873FB2" w:rsidP="0041059D">
      <w:pPr>
        <w:pStyle w:val="a9"/>
        <w:ind w:left="1425"/>
        <w:jc w:val="both"/>
        <w:rPr>
          <w:sz w:val="28"/>
          <w:szCs w:val="28"/>
        </w:rPr>
        <w:sectPr w:rsidR="00873FB2" w:rsidSect="00873FB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1059D" w:rsidRDefault="0041059D" w:rsidP="0041059D">
      <w:pPr>
        <w:pStyle w:val="a9"/>
        <w:ind w:left="1425"/>
        <w:jc w:val="both"/>
        <w:rPr>
          <w:sz w:val="28"/>
          <w:szCs w:val="28"/>
        </w:rPr>
      </w:pPr>
    </w:p>
    <w:p w:rsidR="0041059D" w:rsidRDefault="0041059D" w:rsidP="0041059D">
      <w:pPr>
        <w:pStyle w:val="a9"/>
        <w:ind w:left="1425"/>
        <w:jc w:val="both"/>
        <w:rPr>
          <w:sz w:val="28"/>
          <w:szCs w:val="28"/>
        </w:rPr>
      </w:pPr>
    </w:p>
    <w:p w:rsidR="0041059D" w:rsidRDefault="0041059D" w:rsidP="0041059D">
      <w:pPr>
        <w:pStyle w:val="a9"/>
        <w:ind w:left="1425"/>
        <w:jc w:val="both"/>
        <w:rPr>
          <w:sz w:val="28"/>
          <w:szCs w:val="28"/>
        </w:rPr>
      </w:pPr>
    </w:p>
    <w:p w:rsidR="0041059D" w:rsidRDefault="0041059D" w:rsidP="0041059D">
      <w:pPr>
        <w:pStyle w:val="a9"/>
        <w:ind w:left="1425"/>
        <w:jc w:val="both"/>
        <w:rPr>
          <w:sz w:val="28"/>
          <w:szCs w:val="28"/>
        </w:rPr>
      </w:pPr>
    </w:p>
    <w:p w:rsidR="0041059D" w:rsidRDefault="0041059D" w:rsidP="0041059D">
      <w:pPr>
        <w:pStyle w:val="a9"/>
        <w:ind w:left="1425"/>
        <w:jc w:val="both"/>
        <w:rPr>
          <w:sz w:val="28"/>
          <w:szCs w:val="28"/>
        </w:rPr>
      </w:pPr>
    </w:p>
    <w:p w:rsidR="0041059D" w:rsidRDefault="0041059D" w:rsidP="0041059D">
      <w:pPr>
        <w:pStyle w:val="a9"/>
        <w:ind w:left="1425"/>
        <w:jc w:val="both"/>
        <w:rPr>
          <w:sz w:val="28"/>
          <w:szCs w:val="28"/>
        </w:rPr>
      </w:pPr>
    </w:p>
    <w:p w:rsidR="0041059D" w:rsidRDefault="0041059D" w:rsidP="0041059D">
      <w:pPr>
        <w:pStyle w:val="a9"/>
        <w:ind w:left="1425"/>
        <w:jc w:val="both"/>
        <w:rPr>
          <w:sz w:val="28"/>
          <w:szCs w:val="28"/>
        </w:rPr>
      </w:pPr>
    </w:p>
    <w:p w:rsidR="0041059D" w:rsidRDefault="0041059D" w:rsidP="0041059D">
      <w:pPr>
        <w:pStyle w:val="a9"/>
        <w:ind w:left="1425"/>
        <w:jc w:val="both"/>
        <w:rPr>
          <w:sz w:val="28"/>
          <w:szCs w:val="28"/>
        </w:rPr>
      </w:pPr>
    </w:p>
    <w:p w:rsidR="0041059D" w:rsidRDefault="0041059D" w:rsidP="0041059D">
      <w:pPr>
        <w:pStyle w:val="a9"/>
        <w:ind w:left="1425"/>
        <w:jc w:val="both"/>
        <w:rPr>
          <w:sz w:val="28"/>
          <w:szCs w:val="28"/>
        </w:rPr>
      </w:pPr>
    </w:p>
    <w:p w:rsidR="0041059D" w:rsidRDefault="0041059D" w:rsidP="0041059D">
      <w:pPr>
        <w:pStyle w:val="FR2"/>
        <w:ind w:right="-1792"/>
        <w:rPr>
          <w:sz w:val="28"/>
          <w:szCs w:val="28"/>
        </w:rPr>
      </w:pPr>
    </w:p>
    <w:p w:rsidR="0041059D" w:rsidRDefault="0041059D" w:rsidP="0041059D">
      <w:pPr>
        <w:pStyle w:val="FR2"/>
        <w:ind w:right="-1792"/>
        <w:rPr>
          <w:sz w:val="28"/>
          <w:szCs w:val="28"/>
        </w:rPr>
      </w:pPr>
    </w:p>
    <w:p w:rsidR="0041059D" w:rsidRDefault="0041059D" w:rsidP="0041059D">
      <w:pPr>
        <w:pStyle w:val="FR2"/>
        <w:ind w:right="-179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41059D" w:rsidRDefault="0041059D" w:rsidP="0041059D">
      <w:pPr>
        <w:pStyle w:val="FR2"/>
        <w:ind w:right="-1792"/>
        <w:jc w:val="left"/>
        <w:rPr>
          <w:sz w:val="28"/>
          <w:szCs w:val="28"/>
        </w:rPr>
      </w:pPr>
    </w:p>
    <w:p w:rsidR="0041059D" w:rsidRDefault="0041059D" w:rsidP="0041059D">
      <w:pPr>
        <w:pStyle w:val="FR2"/>
        <w:ind w:right="-1792"/>
        <w:jc w:val="left"/>
        <w:rPr>
          <w:sz w:val="28"/>
          <w:szCs w:val="28"/>
        </w:rPr>
      </w:pPr>
    </w:p>
    <w:p w:rsidR="0041059D" w:rsidRDefault="0041059D" w:rsidP="0041059D">
      <w:pPr>
        <w:pStyle w:val="FR2"/>
        <w:ind w:right="-1792"/>
        <w:jc w:val="left"/>
        <w:rPr>
          <w:sz w:val="28"/>
          <w:szCs w:val="28"/>
        </w:rPr>
      </w:pPr>
    </w:p>
    <w:p w:rsidR="0041059D" w:rsidRDefault="0041059D" w:rsidP="0041059D">
      <w:pPr>
        <w:pStyle w:val="FR2"/>
        <w:ind w:right="-1792"/>
        <w:jc w:val="left"/>
        <w:rPr>
          <w:sz w:val="28"/>
          <w:szCs w:val="28"/>
        </w:rPr>
      </w:pPr>
    </w:p>
    <w:p w:rsidR="0041059D" w:rsidRDefault="0041059D" w:rsidP="0041059D">
      <w:pPr>
        <w:pStyle w:val="FR2"/>
        <w:ind w:right="-1792"/>
        <w:jc w:val="left"/>
        <w:rPr>
          <w:sz w:val="28"/>
          <w:szCs w:val="28"/>
        </w:rPr>
      </w:pPr>
    </w:p>
    <w:p w:rsidR="0041059D" w:rsidRDefault="0041059D" w:rsidP="0041059D">
      <w:pPr>
        <w:pStyle w:val="FR2"/>
        <w:ind w:right="-1792"/>
        <w:jc w:val="left"/>
        <w:rPr>
          <w:sz w:val="28"/>
          <w:szCs w:val="28"/>
        </w:rPr>
      </w:pPr>
    </w:p>
    <w:p w:rsidR="0041059D" w:rsidRDefault="0041059D" w:rsidP="0041059D">
      <w:pPr>
        <w:pStyle w:val="FR2"/>
        <w:ind w:right="-1792"/>
        <w:jc w:val="left"/>
        <w:rPr>
          <w:sz w:val="28"/>
          <w:szCs w:val="28"/>
        </w:rPr>
      </w:pPr>
    </w:p>
    <w:p w:rsidR="0041059D" w:rsidRDefault="0041059D" w:rsidP="0041059D">
      <w:pPr>
        <w:pStyle w:val="FR2"/>
        <w:ind w:right="-1792"/>
        <w:jc w:val="left"/>
        <w:rPr>
          <w:sz w:val="28"/>
          <w:szCs w:val="28"/>
        </w:rPr>
      </w:pPr>
    </w:p>
    <w:p w:rsidR="0041059D" w:rsidRDefault="0041059D" w:rsidP="0041059D">
      <w:pPr>
        <w:pStyle w:val="FR2"/>
        <w:ind w:right="-1792"/>
        <w:jc w:val="left"/>
        <w:rPr>
          <w:sz w:val="28"/>
          <w:szCs w:val="28"/>
        </w:rPr>
      </w:pPr>
    </w:p>
    <w:p w:rsidR="0041059D" w:rsidRDefault="0041059D" w:rsidP="0041059D">
      <w:pPr>
        <w:pStyle w:val="FR2"/>
        <w:ind w:right="-1792"/>
        <w:jc w:val="left"/>
        <w:rPr>
          <w:sz w:val="28"/>
          <w:szCs w:val="28"/>
        </w:rPr>
      </w:pPr>
    </w:p>
    <w:p w:rsidR="0041059D" w:rsidRDefault="0041059D" w:rsidP="0041059D">
      <w:pPr>
        <w:pStyle w:val="FR2"/>
        <w:ind w:right="-1792"/>
        <w:jc w:val="left"/>
        <w:rPr>
          <w:sz w:val="28"/>
          <w:szCs w:val="28"/>
        </w:rPr>
      </w:pPr>
    </w:p>
    <w:p w:rsidR="0041059D" w:rsidRDefault="0041059D" w:rsidP="0041059D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41059D" w:rsidRDefault="0041059D" w:rsidP="0041059D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41059D" w:rsidRDefault="0041059D" w:rsidP="0041059D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41059D" w:rsidRDefault="0041059D" w:rsidP="0041059D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41059D" w:rsidRDefault="0041059D" w:rsidP="0041059D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41059D" w:rsidRDefault="0041059D" w:rsidP="0041059D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41059D" w:rsidRDefault="0041059D" w:rsidP="0041059D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41059D" w:rsidRDefault="0041059D" w:rsidP="0041059D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41059D" w:rsidRDefault="0041059D" w:rsidP="0041059D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41059D" w:rsidRDefault="0041059D" w:rsidP="0041059D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41059D" w:rsidRDefault="0041059D" w:rsidP="0041059D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41059D" w:rsidRDefault="0041059D" w:rsidP="0041059D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41059D" w:rsidRDefault="0041059D" w:rsidP="0041059D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41059D" w:rsidRDefault="0041059D" w:rsidP="0041059D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41059D" w:rsidRDefault="0041059D" w:rsidP="0041059D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41059D" w:rsidRDefault="0041059D" w:rsidP="0041059D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41059D" w:rsidRDefault="0041059D" w:rsidP="0041059D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41059D" w:rsidRDefault="0041059D" w:rsidP="0041059D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41059D" w:rsidRDefault="0041059D" w:rsidP="0041059D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41059D" w:rsidRDefault="0041059D" w:rsidP="0041059D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  <w:sz w:val="28"/>
          <w:szCs w:val="28"/>
        </w:rPr>
      </w:pPr>
    </w:p>
    <w:p w:rsidR="0041059D" w:rsidRDefault="0041059D" w:rsidP="0041059D">
      <w:pPr>
        <w:ind w:left="360"/>
      </w:pPr>
    </w:p>
    <w:p w:rsidR="0041059D" w:rsidRDefault="0041059D" w:rsidP="0041059D">
      <w:pPr>
        <w:ind w:left="360"/>
      </w:pPr>
    </w:p>
    <w:p w:rsidR="0041059D" w:rsidRDefault="0041059D" w:rsidP="0041059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</w:t>
      </w:r>
    </w:p>
    <w:p w:rsidR="0041059D" w:rsidRDefault="0041059D" w:rsidP="0041059D">
      <w:pPr>
        <w:rPr>
          <w:b/>
          <w:sz w:val="28"/>
          <w:szCs w:val="28"/>
        </w:rPr>
      </w:pPr>
    </w:p>
    <w:p w:rsidR="00F01822" w:rsidRDefault="00F01822"/>
    <w:sectPr w:rsidR="00F0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210ED0"/>
    <w:multiLevelType w:val="hybridMultilevel"/>
    <w:tmpl w:val="4E1E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B79D4"/>
    <w:multiLevelType w:val="hybridMultilevel"/>
    <w:tmpl w:val="95845E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B2A08"/>
    <w:multiLevelType w:val="hybridMultilevel"/>
    <w:tmpl w:val="40E89532"/>
    <w:lvl w:ilvl="0" w:tplc="4640547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4D6145"/>
    <w:multiLevelType w:val="hybridMultilevel"/>
    <w:tmpl w:val="C0F89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20E05"/>
    <w:multiLevelType w:val="hybridMultilevel"/>
    <w:tmpl w:val="14C6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EA"/>
    <w:rsid w:val="000912A3"/>
    <w:rsid w:val="00126A8B"/>
    <w:rsid w:val="00145D0C"/>
    <w:rsid w:val="00217123"/>
    <w:rsid w:val="0041059D"/>
    <w:rsid w:val="00473FA1"/>
    <w:rsid w:val="00494278"/>
    <w:rsid w:val="004C669B"/>
    <w:rsid w:val="0074179E"/>
    <w:rsid w:val="00873FB2"/>
    <w:rsid w:val="00B373EA"/>
    <w:rsid w:val="00ED2504"/>
    <w:rsid w:val="00F0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53569-98BD-426A-ADF6-1C7A8052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41059D"/>
    <w:pPr>
      <w:jc w:val="center"/>
    </w:pPr>
    <w:rPr>
      <w:b/>
      <w:szCs w:val="20"/>
    </w:rPr>
  </w:style>
  <w:style w:type="paragraph" w:styleId="a4">
    <w:name w:val="Body Text"/>
    <w:basedOn w:val="a"/>
    <w:link w:val="a5"/>
    <w:unhideWhenUsed/>
    <w:rsid w:val="0041059D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4105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1059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10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10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1059D"/>
    <w:pPr>
      <w:ind w:left="720"/>
      <w:contextualSpacing/>
    </w:pPr>
  </w:style>
  <w:style w:type="paragraph" w:customStyle="1" w:styleId="FR2">
    <w:name w:val="FR2"/>
    <w:rsid w:val="0041059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4c29">
    <w:name w:val="c4 c29"/>
    <w:basedOn w:val="a"/>
    <w:uiPriority w:val="99"/>
    <w:rsid w:val="0041059D"/>
    <w:pPr>
      <w:spacing w:before="100" w:beforeAutospacing="1" w:after="100" w:afterAutospacing="1"/>
    </w:pPr>
  </w:style>
  <w:style w:type="paragraph" w:customStyle="1" w:styleId="c2c29">
    <w:name w:val="c2 c29"/>
    <w:basedOn w:val="a"/>
    <w:uiPriority w:val="99"/>
    <w:rsid w:val="00217123"/>
    <w:pPr>
      <w:spacing w:before="100" w:beforeAutospacing="1" w:after="100" w:afterAutospacing="1"/>
    </w:pPr>
  </w:style>
  <w:style w:type="character" w:customStyle="1" w:styleId="c20">
    <w:name w:val="c20"/>
    <w:rsid w:val="00217123"/>
  </w:style>
  <w:style w:type="paragraph" w:styleId="aa">
    <w:name w:val="Balloon Text"/>
    <w:basedOn w:val="a"/>
    <w:link w:val="ab"/>
    <w:uiPriority w:val="99"/>
    <w:semiHidden/>
    <w:unhideWhenUsed/>
    <w:rsid w:val="004942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42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link w:val="20"/>
    <w:locked/>
    <w:rsid w:val="00126A8B"/>
    <w:rPr>
      <w:b/>
      <w:bCs/>
      <w:sz w:val="48"/>
      <w:szCs w:val="48"/>
      <w:shd w:val="clear" w:color="auto" w:fill="FFFFFF"/>
    </w:rPr>
  </w:style>
  <w:style w:type="paragraph" w:customStyle="1" w:styleId="20">
    <w:name w:val="Заголовок №2"/>
    <w:basedOn w:val="a"/>
    <w:link w:val="2"/>
    <w:rsid w:val="00126A8B"/>
    <w:pPr>
      <w:widowControl w:val="0"/>
      <w:shd w:val="clear" w:color="auto" w:fill="FFFFFF"/>
      <w:spacing w:line="552" w:lineRule="exact"/>
      <w:jc w:val="center"/>
      <w:outlineLvl w:val="1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19</Pages>
  <Words>5366</Words>
  <Characters>30587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Organizator</cp:lastModifiedBy>
  <cp:revision>13</cp:revision>
  <cp:lastPrinted>2015-10-20T14:56:00Z</cp:lastPrinted>
  <dcterms:created xsi:type="dcterms:W3CDTF">2015-07-23T08:47:00Z</dcterms:created>
  <dcterms:modified xsi:type="dcterms:W3CDTF">2016-10-17T09:09:00Z</dcterms:modified>
</cp:coreProperties>
</file>