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7F" w:rsidRPr="00D16D7F" w:rsidRDefault="00D16D7F" w:rsidP="00D16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6D7F">
        <w:rPr>
          <w:rFonts w:ascii="Times New Roman" w:hAnsi="Times New Roman" w:cs="Times New Roman"/>
          <w:b/>
          <w:sz w:val="28"/>
        </w:rPr>
        <w:t xml:space="preserve">Филиал МАОУ </w:t>
      </w:r>
      <w:proofErr w:type="spellStart"/>
      <w:r w:rsidRPr="00D16D7F">
        <w:rPr>
          <w:rFonts w:ascii="Times New Roman" w:hAnsi="Times New Roman" w:cs="Times New Roman"/>
          <w:b/>
          <w:sz w:val="28"/>
        </w:rPr>
        <w:t>Петелинская</w:t>
      </w:r>
      <w:proofErr w:type="spellEnd"/>
      <w:r w:rsidRPr="00D16D7F">
        <w:rPr>
          <w:rFonts w:ascii="Times New Roman" w:hAnsi="Times New Roman" w:cs="Times New Roman"/>
          <w:b/>
          <w:sz w:val="28"/>
        </w:rPr>
        <w:t xml:space="preserve"> СОШ</w:t>
      </w:r>
    </w:p>
    <w:p w:rsidR="00D16D7F" w:rsidRPr="00D16D7F" w:rsidRDefault="00D16D7F" w:rsidP="00D16D7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6D7F">
        <w:rPr>
          <w:rFonts w:ascii="Times New Roman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D16D7F" w:rsidRPr="00D16D7F" w:rsidRDefault="00D16D7F" w:rsidP="00D16D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D16D7F">
        <w:rPr>
          <w:rFonts w:ascii="Times New Roman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D16D7F" w:rsidRPr="00D16D7F" w:rsidRDefault="00D16D7F" w:rsidP="00D16D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D16D7F">
        <w:rPr>
          <w:rFonts w:ascii="Times New Roman" w:hAnsi="Times New Roman" w:cs="Times New Roman"/>
          <w:b/>
          <w:lang w:val="en-US"/>
        </w:rPr>
        <w:t>zavodopetrovsk</w:t>
      </w:r>
      <w:proofErr w:type="spellEnd"/>
      <w:r w:rsidRPr="00D16D7F">
        <w:rPr>
          <w:rFonts w:ascii="Times New Roman" w:hAnsi="Times New Roman" w:cs="Times New Roman"/>
          <w:b/>
        </w:rPr>
        <w:t>@</w:t>
      </w:r>
      <w:proofErr w:type="spellStart"/>
      <w:r w:rsidRPr="00D16D7F">
        <w:rPr>
          <w:rFonts w:ascii="Times New Roman" w:hAnsi="Times New Roman" w:cs="Times New Roman"/>
          <w:b/>
          <w:lang w:val="en-US"/>
        </w:rPr>
        <w:t>yandex</w:t>
      </w:r>
      <w:proofErr w:type="spellEnd"/>
      <w:r w:rsidRPr="00D16D7F">
        <w:rPr>
          <w:rFonts w:ascii="Times New Roman" w:hAnsi="Times New Roman" w:cs="Times New Roman"/>
          <w:b/>
        </w:rPr>
        <w:t>.</w:t>
      </w:r>
      <w:proofErr w:type="spellStart"/>
      <w:r w:rsidRPr="00D16D7F"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D16D7F" w:rsidRPr="00D16D7F" w:rsidRDefault="00D16D7F" w:rsidP="00D16D7F">
      <w:pPr>
        <w:jc w:val="center"/>
        <w:rPr>
          <w:rFonts w:ascii="Times New Roman" w:hAnsi="Times New Roman" w:cs="Times New Roman"/>
          <w:b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402"/>
        <w:gridCol w:w="3685"/>
      </w:tblGrid>
      <w:tr w:rsidR="00D16D7F" w:rsidRPr="00D16D7F" w:rsidTr="00D16D7F">
        <w:trPr>
          <w:trHeight w:val="1706"/>
        </w:trPr>
        <w:tc>
          <w:tcPr>
            <w:tcW w:w="3828" w:type="dxa"/>
          </w:tcPr>
          <w:p w:rsidR="00D16D7F" w:rsidRPr="00D16D7F" w:rsidRDefault="00D16D7F" w:rsidP="00D16D7F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 xml:space="preserve">РАССМОТРЕНА </w:t>
            </w:r>
          </w:p>
          <w:p w:rsidR="00D16D7F" w:rsidRPr="00D16D7F" w:rsidRDefault="00D16D7F" w:rsidP="00D16D7F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D16D7F" w:rsidRPr="00D16D7F" w:rsidRDefault="00D16D7F" w:rsidP="00D16D7F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 xml:space="preserve">Протокол №___ </w:t>
            </w:r>
          </w:p>
          <w:p w:rsidR="00D16D7F" w:rsidRPr="00D16D7F" w:rsidRDefault="00D16D7F" w:rsidP="00D16D7F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>от «___» _________201_г</w:t>
            </w:r>
          </w:p>
          <w:p w:rsidR="00D16D7F" w:rsidRPr="00D16D7F" w:rsidRDefault="00D16D7F" w:rsidP="00D16D7F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>Председатель МС школы</w:t>
            </w:r>
          </w:p>
          <w:p w:rsidR="00D16D7F" w:rsidRPr="00D16D7F" w:rsidRDefault="00D16D7F" w:rsidP="00D16D7F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 xml:space="preserve">____________/_________       </w:t>
            </w:r>
          </w:p>
          <w:p w:rsidR="00D16D7F" w:rsidRPr="00D16D7F" w:rsidRDefault="00D16D7F" w:rsidP="00D16D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</w:tcPr>
          <w:p w:rsidR="00D16D7F" w:rsidRPr="00D16D7F" w:rsidRDefault="00D16D7F" w:rsidP="00D16D7F">
            <w:pPr>
              <w:jc w:val="center"/>
              <w:rPr>
                <w:rFonts w:ascii="Times New Roman" w:hAnsi="Times New Roman" w:cs="Times New Roman"/>
                <w:bCs/>
                <w:spacing w:val="6"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 xml:space="preserve">ПРИНЯТА </w:t>
            </w:r>
          </w:p>
          <w:p w:rsidR="00D16D7F" w:rsidRPr="00D16D7F" w:rsidRDefault="00D16D7F" w:rsidP="00D16D7F">
            <w:pPr>
              <w:jc w:val="center"/>
              <w:rPr>
                <w:rFonts w:ascii="Times New Roman" w:hAnsi="Times New Roman" w:cs="Times New Roman"/>
                <w:bCs/>
                <w:spacing w:val="6"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>на педагогическом совете        Протокол № _____________</w:t>
            </w:r>
          </w:p>
          <w:p w:rsidR="00D16D7F" w:rsidRPr="00D16D7F" w:rsidRDefault="00D16D7F" w:rsidP="00D16D7F">
            <w:pPr>
              <w:rPr>
                <w:rFonts w:ascii="Times New Roman" w:hAnsi="Times New Roman" w:cs="Times New Roman"/>
                <w:b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 xml:space="preserve">от «___» __________ 201__ г                                                                               </w:t>
            </w:r>
          </w:p>
        </w:tc>
        <w:tc>
          <w:tcPr>
            <w:tcW w:w="3685" w:type="dxa"/>
          </w:tcPr>
          <w:p w:rsidR="00D16D7F" w:rsidRPr="00D16D7F" w:rsidRDefault="00D16D7F" w:rsidP="00D16D7F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 xml:space="preserve">УТВЕРЖДЕНА </w:t>
            </w:r>
          </w:p>
          <w:p w:rsidR="00D16D7F" w:rsidRPr="00D16D7F" w:rsidRDefault="00D16D7F" w:rsidP="00D16D7F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>Приказом</w:t>
            </w:r>
          </w:p>
          <w:p w:rsidR="00D16D7F" w:rsidRPr="00D16D7F" w:rsidRDefault="00D16D7F" w:rsidP="00D16D7F">
            <w:pPr>
              <w:rPr>
                <w:rFonts w:ascii="Times New Roman" w:hAnsi="Times New Roman" w:cs="Times New Roman"/>
                <w:bCs/>
                <w:spacing w:val="6"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D16D7F" w:rsidRPr="00D16D7F" w:rsidRDefault="00D16D7F" w:rsidP="00D16D7F">
            <w:pPr>
              <w:rPr>
                <w:rFonts w:ascii="Times New Roman" w:hAnsi="Times New Roman" w:cs="Times New Roman"/>
                <w:bCs/>
                <w:spacing w:val="6"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 xml:space="preserve">№ _________  </w:t>
            </w:r>
          </w:p>
          <w:p w:rsidR="00D16D7F" w:rsidRPr="00D16D7F" w:rsidRDefault="00D16D7F" w:rsidP="00D16D7F">
            <w:pPr>
              <w:rPr>
                <w:rFonts w:ascii="Times New Roman" w:hAnsi="Times New Roman" w:cs="Times New Roman"/>
                <w:b/>
              </w:rPr>
            </w:pPr>
            <w:r w:rsidRPr="00D16D7F">
              <w:rPr>
                <w:rFonts w:ascii="Times New Roman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D16D7F" w:rsidRPr="00D16D7F" w:rsidRDefault="00D16D7F" w:rsidP="00D16D7F">
      <w:pPr>
        <w:rPr>
          <w:rFonts w:ascii="Times New Roman" w:hAnsi="Times New Roman" w:cs="Times New Roman"/>
        </w:rPr>
      </w:pPr>
      <w:r w:rsidRPr="00D16D7F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D16D7F" w:rsidRPr="00D16D7F" w:rsidRDefault="00D16D7F" w:rsidP="00D16D7F">
      <w:pPr>
        <w:jc w:val="center"/>
        <w:rPr>
          <w:rFonts w:ascii="Times New Roman" w:hAnsi="Times New Roman" w:cs="Times New Roman"/>
        </w:rPr>
      </w:pPr>
    </w:p>
    <w:p w:rsidR="00D16D7F" w:rsidRPr="00D16D7F" w:rsidRDefault="00D16D7F" w:rsidP="00D16D7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16D7F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D16D7F" w:rsidRPr="00D16D7F" w:rsidRDefault="00D16D7F" w:rsidP="00D16D7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математике</w:t>
      </w:r>
    </w:p>
    <w:p w:rsidR="00D16D7F" w:rsidRDefault="00D16D7F" w:rsidP="00D16D7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  обучающихся 6 класса</w:t>
      </w:r>
    </w:p>
    <w:p w:rsidR="00D16D7F" w:rsidRPr="00D16D7F" w:rsidRDefault="00D16D7F" w:rsidP="00D16D7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 адаптированной программе </w:t>
      </w:r>
      <w:r>
        <w:rPr>
          <w:rFonts w:ascii="Times New Roman" w:hAnsi="Times New Roman" w:cs="Times New Roman"/>
          <w:b/>
          <w:sz w:val="48"/>
          <w:szCs w:val="48"/>
          <w:lang w:val="en-US"/>
        </w:rPr>
        <w:t>VIII</w:t>
      </w:r>
      <w:r>
        <w:rPr>
          <w:rFonts w:ascii="Times New Roman" w:hAnsi="Times New Roman" w:cs="Times New Roman"/>
          <w:b/>
          <w:sz w:val="48"/>
          <w:szCs w:val="48"/>
        </w:rPr>
        <w:t xml:space="preserve"> вида</w:t>
      </w:r>
    </w:p>
    <w:p w:rsidR="00D16D7F" w:rsidRDefault="00D16D7F" w:rsidP="00D16D7F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D16D7F" w:rsidRDefault="00D16D7F" w:rsidP="00D16D7F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D16D7F" w:rsidRDefault="00D16D7F" w:rsidP="00D16D7F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D16D7F" w:rsidRDefault="00D16D7F" w:rsidP="00D16D7F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D16D7F" w:rsidRDefault="00D16D7F" w:rsidP="00D16D7F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D16D7F" w:rsidRPr="00D16D7F" w:rsidRDefault="00D16D7F" w:rsidP="00D16D7F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D16D7F">
        <w:rPr>
          <w:rFonts w:ascii="Times New Roman" w:hAnsi="Times New Roman" w:cs="Times New Roman"/>
          <w:sz w:val="28"/>
          <w:szCs w:val="28"/>
        </w:rPr>
        <w:t xml:space="preserve">Учитель: Алиева </w:t>
      </w:r>
      <w:proofErr w:type="spellStart"/>
      <w:r w:rsidRPr="00D16D7F">
        <w:rPr>
          <w:rFonts w:ascii="Times New Roman" w:hAnsi="Times New Roman" w:cs="Times New Roman"/>
          <w:sz w:val="28"/>
          <w:szCs w:val="28"/>
        </w:rPr>
        <w:t>Нафиля</w:t>
      </w:r>
      <w:proofErr w:type="spellEnd"/>
      <w:r w:rsidRPr="00D16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6D7F">
        <w:rPr>
          <w:rFonts w:ascii="Times New Roman" w:hAnsi="Times New Roman" w:cs="Times New Roman"/>
          <w:sz w:val="28"/>
          <w:szCs w:val="28"/>
        </w:rPr>
        <w:t>Митхатовна</w:t>
      </w:r>
      <w:proofErr w:type="spellEnd"/>
      <w:r w:rsidRPr="00D16D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D7F" w:rsidRPr="00D16D7F" w:rsidRDefault="00D16D7F" w:rsidP="00D16D7F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D16D7F" w:rsidRPr="00D16D7F" w:rsidRDefault="00D16D7F" w:rsidP="00D16D7F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16D7F">
        <w:rPr>
          <w:rFonts w:ascii="Times New Roman" w:hAnsi="Times New Roman" w:cs="Times New Roman"/>
          <w:sz w:val="28"/>
          <w:szCs w:val="28"/>
        </w:rPr>
        <w:t>Дата разработки</w:t>
      </w:r>
      <w:r w:rsidR="009A2B75">
        <w:rPr>
          <w:rFonts w:ascii="Times New Roman" w:hAnsi="Times New Roman" w:cs="Times New Roman"/>
          <w:sz w:val="28"/>
          <w:szCs w:val="28"/>
        </w:rPr>
        <w:t xml:space="preserve"> 2016 </w:t>
      </w:r>
      <w:r w:rsidRPr="00D16D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16D7F" w:rsidRPr="00D16D7F" w:rsidRDefault="00D16D7F" w:rsidP="00D16D7F">
      <w:pPr>
        <w:pStyle w:val="ae"/>
        <w:spacing w:after="0" w:line="276" w:lineRule="auto"/>
        <w:ind w:left="2832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6D7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16D7F" w:rsidRPr="00D16D7F" w:rsidRDefault="00D16D7F" w:rsidP="00D16D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 xml:space="preserve">Рабочая программа для 6 класса  составлена  на основании Программы  по математике авторов  Перовой М.Н.   и </w:t>
      </w:r>
      <w:proofErr w:type="gramStart"/>
      <w:r w:rsidRPr="00D16D7F">
        <w:rPr>
          <w:rFonts w:ascii="Times New Roman" w:hAnsi="Times New Roman" w:cs="Times New Roman"/>
          <w:sz w:val="24"/>
          <w:szCs w:val="24"/>
        </w:rPr>
        <w:t>Эк</w:t>
      </w:r>
      <w:proofErr w:type="gramEnd"/>
      <w:r w:rsidRPr="00D16D7F">
        <w:rPr>
          <w:rFonts w:ascii="Times New Roman" w:hAnsi="Times New Roman" w:cs="Times New Roman"/>
          <w:sz w:val="24"/>
          <w:szCs w:val="24"/>
        </w:rPr>
        <w:t xml:space="preserve"> В.В.   для 5 -9 классов специальных (коррекционных) учреждений  </w:t>
      </w:r>
      <w:r w:rsidRPr="00D16D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6D7F">
        <w:rPr>
          <w:rFonts w:ascii="Times New Roman" w:hAnsi="Times New Roman" w:cs="Times New Roman"/>
          <w:sz w:val="24"/>
          <w:szCs w:val="24"/>
        </w:rPr>
        <w:t xml:space="preserve"> вида: Сб. 1. – М.: Гуманист. Изд. Центр ВЛАДОС, под редакцией доктора педагогических наук  В.В. Воронковой , 2011. – 224с. Допущено  Министерством  образования   и  науки Российской Федерации,  ориентирована    на  учебник  « Математика» для 6 класса специальных </w:t>
      </w:r>
      <w:proofErr w:type="gramStart"/>
      <w:r w:rsidRPr="00D16D7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16D7F">
        <w:rPr>
          <w:rFonts w:ascii="Times New Roman" w:hAnsi="Times New Roman" w:cs="Times New Roman"/>
          <w:sz w:val="24"/>
          <w:szCs w:val="24"/>
        </w:rPr>
        <w:t xml:space="preserve">коррекционных) образовательных учреждений  </w:t>
      </w:r>
      <w:r w:rsidRPr="00D16D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6D7F">
        <w:rPr>
          <w:rFonts w:ascii="Times New Roman" w:hAnsi="Times New Roman" w:cs="Times New Roman"/>
          <w:sz w:val="24"/>
          <w:szCs w:val="24"/>
        </w:rPr>
        <w:t xml:space="preserve"> вида под  ред. Г.М. Капустиной, М.Н. Перовой, Москва « Просвещение» , 2010г.  </w:t>
      </w:r>
    </w:p>
    <w:p w:rsid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7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16D7F" w:rsidRPr="00D16D7F" w:rsidRDefault="00D16D7F" w:rsidP="00D16D7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Математика обладает  колоссальным воспитательным  потенциалом: воспитывается  интеллектуальная  честность, критичность мышления</w:t>
      </w:r>
      <w:proofErr w:type="gramStart"/>
      <w:r w:rsidRPr="00D16D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6D7F">
        <w:rPr>
          <w:rFonts w:ascii="Times New Roman" w:hAnsi="Times New Roman" w:cs="Times New Roman"/>
          <w:sz w:val="24"/>
          <w:szCs w:val="24"/>
        </w:rPr>
        <w:t xml:space="preserve"> способность к размышлениям и творчеству. Изучение математики развивает воображение</w:t>
      </w:r>
      <w:proofErr w:type="gramStart"/>
      <w:r w:rsidRPr="00D16D7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16D7F">
        <w:rPr>
          <w:rFonts w:ascii="Times New Roman" w:hAnsi="Times New Roman" w:cs="Times New Roman"/>
          <w:sz w:val="24"/>
          <w:szCs w:val="24"/>
        </w:rPr>
        <w:t xml:space="preserve"> пространственные представления. 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D16D7F">
        <w:rPr>
          <w:rFonts w:ascii="Times New Roman" w:hAnsi="Times New Roman" w:cs="Times New Roman"/>
          <w:sz w:val="24"/>
          <w:szCs w:val="24"/>
        </w:rPr>
        <w:t xml:space="preserve"> </w:t>
      </w:r>
      <w:r w:rsidRPr="00D16D7F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D16D7F">
        <w:rPr>
          <w:rFonts w:ascii="Times New Roman" w:hAnsi="Times New Roman" w:cs="Times New Roman"/>
          <w:sz w:val="24"/>
          <w:szCs w:val="24"/>
        </w:rPr>
        <w:t>: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- дать обучающимся такие доступные количественные, пространственные и временные представления, которые помогут им в дальнейшем включиться  в трудовую деятельность.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7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7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6D7F">
        <w:rPr>
          <w:rFonts w:ascii="Times New Roman" w:hAnsi="Times New Roman" w:cs="Times New Roman"/>
          <w:sz w:val="24"/>
          <w:szCs w:val="24"/>
        </w:rPr>
        <w:t>формирование доступных математических знаний и умений, их практическое применение в повседневной жизни, при изучении других учебных предметов;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-максимальное общее развитие обучающихся, коррекция недостатков их познавательной деятельности и личных качеств с учётом индивидуальных возможностей каждого обучающегося на разных этапах обучения;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- воспитание у школьников целенаправленной деятельности, трудолюбия, самостоятельности, навыков контроля, аккуратности, умения принимать решение.</w:t>
      </w:r>
    </w:p>
    <w:p w:rsid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 xml:space="preserve">        Количество часов по программе                                  170</w:t>
      </w:r>
    </w:p>
    <w:p w:rsidR="00D64F06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 xml:space="preserve">        Количество часов в неделю по учебному плану          5 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 xml:space="preserve">        Количество часов в год                                                   170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ind w:firstLine="540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16D7F" w:rsidRPr="00D16D7F" w:rsidRDefault="00D16D7F" w:rsidP="00D16D7F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7F">
        <w:rPr>
          <w:rFonts w:ascii="Times New Roman" w:hAnsi="Times New Roman" w:cs="Times New Roman"/>
          <w:b/>
          <w:sz w:val="24"/>
          <w:szCs w:val="24"/>
        </w:rPr>
        <w:t>Учебно-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7355"/>
      </w:tblGrid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1000 (повторение)</w:t>
            </w:r>
          </w:p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pStyle w:val="ad"/>
              <w:snapToGrid w:val="0"/>
              <w:spacing w:line="276" w:lineRule="auto"/>
              <w:jc w:val="both"/>
              <w:rPr>
                <w:lang w:eastAsia="en-US"/>
              </w:rPr>
            </w:pPr>
            <w:r w:rsidRPr="00D16D7F">
              <w:rPr>
                <w:lang w:eastAsia="en-US"/>
              </w:rPr>
              <w:t>Арифметические действия с целыми числами (повторение)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pStyle w:val="ad"/>
              <w:snapToGrid w:val="0"/>
              <w:spacing w:line="276" w:lineRule="auto"/>
              <w:jc w:val="both"/>
              <w:rPr>
                <w:lang w:eastAsia="en-US"/>
              </w:rPr>
            </w:pPr>
            <w:r w:rsidRPr="00D16D7F">
              <w:rPr>
                <w:lang w:eastAsia="en-US"/>
              </w:rPr>
              <w:t>Нумерация чисел в пределах 1000000.</w:t>
            </w:r>
          </w:p>
          <w:p w:rsidR="00D64F06" w:rsidRPr="00D16D7F" w:rsidRDefault="00D64F06">
            <w:pPr>
              <w:pStyle w:val="ad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pStyle w:val="ad"/>
              <w:snapToGrid w:val="0"/>
              <w:spacing w:line="276" w:lineRule="auto"/>
              <w:jc w:val="both"/>
              <w:rPr>
                <w:lang w:eastAsia="en-US"/>
              </w:rPr>
            </w:pPr>
            <w:r w:rsidRPr="00D16D7F">
              <w:rPr>
                <w:lang w:eastAsia="en-US"/>
              </w:rPr>
              <w:t>Сложение и вычитание чисел в пределах 10 000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 w:rsidP="00D16D7F">
            <w:pPr>
              <w:pStyle w:val="ad"/>
              <w:snapToGrid w:val="0"/>
              <w:spacing w:line="276" w:lineRule="auto"/>
              <w:jc w:val="both"/>
              <w:rPr>
                <w:lang w:eastAsia="en-US"/>
              </w:rPr>
            </w:pPr>
            <w:r w:rsidRPr="00D16D7F">
              <w:rPr>
                <w:lang w:eastAsia="en-US"/>
              </w:rPr>
              <w:t>Геометрический материал</w:t>
            </w:r>
            <w:r>
              <w:rPr>
                <w:lang w:eastAsia="en-US"/>
              </w:rPr>
              <w:t xml:space="preserve"> </w:t>
            </w:r>
            <w:r w:rsidRPr="00D16D7F">
              <w:rPr>
                <w:lang w:eastAsia="en-US"/>
              </w:rPr>
              <w:t>(линии, виды треугольников, построение треугольников</w:t>
            </w:r>
            <w:proofErr w:type="gramStart"/>
            <w:r w:rsidRPr="00D16D7F">
              <w:rPr>
                <w:lang w:eastAsia="en-US"/>
              </w:rPr>
              <w:t xml:space="preserve"> ,</w:t>
            </w:r>
            <w:proofErr w:type="gramEnd"/>
            <w:r w:rsidRPr="00D16D7F">
              <w:rPr>
                <w:lang w:eastAsia="en-US"/>
              </w:rPr>
              <w:t xml:space="preserve"> нахождение периметра)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pStyle w:val="ad"/>
              <w:snapToGrid w:val="0"/>
              <w:spacing w:line="276" w:lineRule="auto"/>
              <w:jc w:val="both"/>
              <w:rPr>
                <w:lang w:eastAsia="en-US"/>
              </w:rPr>
            </w:pPr>
            <w:r w:rsidRPr="00D16D7F">
              <w:rPr>
                <w:lang w:eastAsia="en-US"/>
              </w:rPr>
              <w:t>Действия с числами, полученными при измерении двумя мерами длины, массы, стоимости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 w:rsidP="00D16D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 (Взаимное положение прямых на плоскости.  Высота)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pStyle w:val="ad"/>
              <w:snapToGrid w:val="0"/>
              <w:spacing w:line="276" w:lineRule="auto"/>
              <w:jc w:val="both"/>
              <w:rPr>
                <w:lang w:eastAsia="en-US"/>
              </w:rPr>
            </w:pPr>
            <w:r w:rsidRPr="00D16D7F">
              <w:rPr>
                <w:lang w:eastAsia="en-US"/>
              </w:rPr>
              <w:t>Скорость, время, расстояние.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 w:rsidP="00D16D7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(Взаимное положение прямых в пространстве. Куб. Брус. Масштаб)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 (повторение) </w:t>
            </w:r>
          </w:p>
        </w:tc>
      </w:tr>
      <w:tr w:rsidR="00D64F06" w:rsidRPr="00D16D7F" w:rsidTr="00D64F06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06" w:rsidRPr="00D16D7F" w:rsidRDefault="00D64F06">
            <w:pPr>
              <w:widowControl w:val="0"/>
              <w:suppressAutoHyphens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06" w:rsidRPr="00D16D7F" w:rsidRDefault="00D64F06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Всего за год</w:t>
            </w:r>
          </w:p>
        </w:tc>
      </w:tr>
    </w:tbl>
    <w:p w:rsidR="00D16D7F" w:rsidRPr="00D16D7F" w:rsidRDefault="00D16D7F" w:rsidP="00D16D7F">
      <w:pPr>
        <w:pStyle w:val="ac"/>
        <w:spacing w:after="0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7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D16D7F" w:rsidRPr="00D16D7F" w:rsidRDefault="00D16D7F" w:rsidP="00D16D7F">
      <w:pPr>
        <w:pStyle w:val="ac"/>
        <w:spacing w:after="0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D7F">
        <w:rPr>
          <w:rFonts w:ascii="Times New Roman" w:hAnsi="Times New Roman" w:cs="Times New Roman"/>
          <w:b/>
          <w:sz w:val="24"/>
          <w:szCs w:val="24"/>
        </w:rPr>
        <w:t>Содержание рабочей программы</w:t>
      </w:r>
    </w:p>
    <w:p w:rsidR="00C66BD0" w:rsidRDefault="00C66BD0" w:rsidP="00D16D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b/>
          <w:sz w:val="24"/>
          <w:szCs w:val="24"/>
        </w:rPr>
        <w:t>6 класс (5 ч в неделю)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Нумерация чисел в пределах 1 000 000. Получение единиц, круглых десятков, сотен тысяч в пределах 1 000 000, сложение и вычитание круглых чисел в пределах 1 000 000.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Получение четырех-, пяти-, шестизначных чисел из разрядных слагаемых, расположение на разрядные слагаемые чтение, запись под диктовку, изображение на счетах, калькуляторе.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Разряды; единицы десятки, сотни тысяч, класс тысяч, нумерационная таблица, сравнение соседних разрядов сравнение классов тысячи единиц.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Округление чисел до единиц, десятков, сотен, тысяч. Определение количеств разрядных единиц и общего количества единиц десятков, сотен тысяч в числе. Числа простые и составные.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Обозначение римскими цифрами чисел Х</w:t>
      </w:r>
      <w:r w:rsidRPr="00D16D7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16D7F">
        <w:rPr>
          <w:rFonts w:ascii="Times New Roman" w:hAnsi="Times New Roman" w:cs="Times New Roman"/>
          <w:sz w:val="24"/>
          <w:szCs w:val="24"/>
        </w:rPr>
        <w:t>—ХХ.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Устное (легкие случаи) и письменное сложение вычитание, умножение и деление на однозначное число и круглые десятки чисел в пределах 10000. Деление с остатком. Проверка арифметических действий.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Устное и письменное сложение и вычитание чисел, полученных при измерении двумя мерами стоимости, длины, массы, времени.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Обыкновенные дроби. Смешанные числа, их сравнение. Основное свойство обыкновенных дробей,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Простые арифметические задачи на нахождение дроби от числа, на прямую пропорциональную зависимость, на соотношение: расстояние, скорость, время. Составные задачи на встречное движение (равномерное, прямолинейное) двух тел.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Взаимное положение прямых на плоскости (пересекаются, в том числе перпендикулярные не пересекаются, т. е. параллельные), в пространстве; наклонные горизонтальные вертикальные. Знаки и ||. Уровень, отвес.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 xml:space="preserve">Высота треугольника, прямоугольника, квадрата. 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>Геометрические тела — куб, брус. Элементы куба, бруса; грани, ребра, вершины, их количество, свойства.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lastRenderedPageBreak/>
        <w:t>Масштаб: 1:1 000; 1:10000; 2</w:t>
      </w:r>
      <w:proofErr w:type="gramStart"/>
      <w:r w:rsidRPr="00D16D7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6D7F">
        <w:rPr>
          <w:rFonts w:ascii="Times New Roman" w:hAnsi="Times New Roman" w:cs="Times New Roman"/>
          <w:sz w:val="24"/>
          <w:szCs w:val="24"/>
        </w:rPr>
        <w:t>1; 10 : 1; 100:1.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D16D7F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обучающихся.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7F">
        <w:rPr>
          <w:rFonts w:ascii="Times New Roman" w:hAnsi="Times New Roman" w:cs="Times New Roman"/>
          <w:b/>
          <w:sz w:val="24"/>
          <w:szCs w:val="24"/>
        </w:rPr>
        <w:t>К концу обучения в 6 классе обучающиеся должны знать: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pacing w:val="-1"/>
          <w:sz w:val="24"/>
          <w:szCs w:val="24"/>
        </w:rPr>
      </w:pPr>
      <w:r w:rsidRPr="00D16D7F">
        <w:rPr>
          <w:rFonts w:cs="Times New Roman"/>
          <w:spacing w:val="-1"/>
          <w:sz w:val="24"/>
          <w:szCs w:val="24"/>
        </w:rPr>
        <w:t>десятичный состав чисел в пределах 1 000 000;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pacing w:val="-1"/>
          <w:sz w:val="24"/>
          <w:szCs w:val="24"/>
        </w:rPr>
      </w:pPr>
      <w:r w:rsidRPr="00D16D7F">
        <w:rPr>
          <w:rFonts w:cs="Times New Roman"/>
          <w:spacing w:val="-1"/>
          <w:sz w:val="24"/>
          <w:szCs w:val="24"/>
        </w:rPr>
        <w:t>разряды и классы;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z w:val="24"/>
          <w:szCs w:val="24"/>
        </w:rPr>
        <w:t>основное свойство обыкновенных дробей;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z w:val="24"/>
          <w:szCs w:val="24"/>
        </w:rPr>
        <w:t>смешанные числа;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z w:val="24"/>
          <w:szCs w:val="24"/>
        </w:rPr>
        <w:t>расстояние, скорость,  время зависимость между ними;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z w:val="24"/>
          <w:szCs w:val="24"/>
        </w:rPr>
        <w:t>различные случаи взаимного положения прямых на плоскости и в пространстве;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pacing w:val="-1"/>
          <w:sz w:val="24"/>
          <w:szCs w:val="24"/>
        </w:rPr>
      </w:pPr>
      <w:r w:rsidRPr="00D16D7F">
        <w:rPr>
          <w:rFonts w:cs="Times New Roman"/>
          <w:spacing w:val="-1"/>
          <w:sz w:val="24"/>
          <w:szCs w:val="24"/>
        </w:rPr>
        <w:t xml:space="preserve">свойства граней и ребер куба и бруса. </w:t>
      </w:r>
    </w:p>
    <w:p w:rsidR="00D16D7F" w:rsidRPr="00D16D7F" w:rsidRDefault="00D16D7F" w:rsidP="00D16D7F">
      <w:pPr>
        <w:pStyle w:val="ab"/>
        <w:tabs>
          <w:tab w:val="left" w:pos="720"/>
        </w:tabs>
        <w:spacing w:line="276" w:lineRule="auto"/>
        <w:jc w:val="both"/>
        <w:rPr>
          <w:rFonts w:cs="Times New Roman"/>
          <w:b/>
          <w:iCs/>
          <w:sz w:val="24"/>
          <w:szCs w:val="24"/>
        </w:rPr>
      </w:pPr>
      <w:r w:rsidRPr="00D16D7F">
        <w:rPr>
          <w:rFonts w:cs="Times New Roman"/>
          <w:b/>
          <w:iCs/>
          <w:sz w:val="24"/>
          <w:szCs w:val="24"/>
        </w:rPr>
        <w:t>Обучающиеся должны уметь: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z w:val="24"/>
          <w:szCs w:val="24"/>
        </w:rPr>
        <w:t>устно складывать и вычитать круглые числа;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z w:val="24"/>
          <w:szCs w:val="24"/>
        </w:rPr>
        <w:t>читать, записывать под диктовку, набирать на  калькуляторе, сравнивать (больше, меньше) числа в пределах 1 000 000;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pacing w:val="-1"/>
          <w:sz w:val="24"/>
          <w:szCs w:val="24"/>
        </w:rPr>
        <w:t>чертить нумерационную таблицу: обозначать разряды и классы; вписывать в нее числа; сравнивать; записывать числа, внесенные</w:t>
      </w:r>
      <w:r w:rsidRPr="00D16D7F">
        <w:rPr>
          <w:rFonts w:cs="Times New Roman"/>
          <w:sz w:val="24"/>
          <w:szCs w:val="24"/>
        </w:rPr>
        <w:t xml:space="preserve"> в таблицу, вне ее;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z w:val="24"/>
          <w:szCs w:val="24"/>
        </w:rPr>
        <w:t>округлять числа до любого заданного разряда в пределах 1 000 000;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pacing w:val="-3"/>
          <w:sz w:val="24"/>
          <w:szCs w:val="24"/>
        </w:rPr>
        <w:t>складывать, вычитать, умножать и делить на однозначное число</w:t>
      </w:r>
      <w:r w:rsidRPr="00D16D7F">
        <w:rPr>
          <w:rFonts w:cs="Times New Roman"/>
          <w:spacing w:val="-2"/>
          <w:sz w:val="24"/>
          <w:szCs w:val="24"/>
        </w:rPr>
        <w:t xml:space="preserve"> и круглые десятки числа в пределах 10 000, выполнять деление с остатком</w:t>
      </w:r>
      <w:r w:rsidRPr="00D16D7F">
        <w:rPr>
          <w:rFonts w:cs="Times New Roman"/>
          <w:sz w:val="24"/>
          <w:szCs w:val="24"/>
        </w:rPr>
        <w:t>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z w:val="24"/>
          <w:szCs w:val="24"/>
        </w:rPr>
        <w:t xml:space="preserve">выполнять проверку арифметических действий; 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z w:val="24"/>
          <w:szCs w:val="24"/>
        </w:rPr>
        <w:t>выполнять     сложение   и   вычитание   чисел, полученных при измерении двумя мерами стоимости, длины и массы письменно;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z w:val="24"/>
          <w:szCs w:val="24"/>
        </w:rPr>
        <w:t>сравнивать смешанные числа;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pacing w:val="-1"/>
          <w:sz w:val="24"/>
          <w:szCs w:val="24"/>
        </w:rPr>
        <w:t>заменять мелкие доли крупными, неправильные дроби целы</w:t>
      </w:r>
      <w:r w:rsidRPr="00D16D7F">
        <w:rPr>
          <w:rFonts w:cs="Times New Roman"/>
          <w:spacing w:val="-1"/>
          <w:sz w:val="24"/>
          <w:szCs w:val="24"/>
        </w:rPr>
        <w:softHyphen/>
      </w:r>
      <w:r w:rsidRPr="00D16D7F">
        <w:rPr>
          <w:rFonts w:cs="Times New Roman"/>
          <w:sz w:val="24"/>
          <w:szCs w:val="24"/>
        </w:rPr>
        <w:t>ми или смешанными числами;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z w:val="24"/>
          <w:szCs w:val="24"/>
        </w:rPr>
        <w:t>складывать, вычитать обыкновенные дроби (и смешанные числа) с одинаковыми знаменателями;</w:t>
      </w:r>
    </w:p>
    <w:p w:rsidR="00D16D7F" w:rsidRPr="00D16D7F" w:rsidRDefault="00D16D7F" w:rsidP="00D16D7F">
      <w:pPr>
        <w:pStyle w:val="ab"/>
        <w:numPr>
          <w:ilvl w:val="0"/>
          <w:numId w:val="2"/>
        </w:numPr>
        <w:tabs>
          <w:tab w:val="left" w:pos="720"/>
        </w:tabs>
        <w:spacing w:line="276" w:lineRule="auto"/>
        <w:contextualSpacing/>
        <w:jc w:val="both"/>
        <w:rPr>
          <w:rFonts w:cs="Times New Roman"/>
          <w:sz w:val="24"/>
          <w:szCs w:val="24"/>
        </w:rPr>
      </w:pPr>
      <w:r w:rsidRPr="00D16D7F">
        <w:rPr>
          <w:rFonts w:cs="Times New Roman"/>
          <w:spacing w:val="-1"/>
          <w:sz w:val="24"/>
          <w:szCs w:val="24"/>
        </w:rPr>
        <w:t>решать простые задачи на соотношение: расстояние, скорость, время; на нахождение дроби от числа, на отношение чисел с вопросом: «Во сколько раз больше (меньше)?»; решать и составлять задачи на встречное движение двух тел;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 xml:space="preserve">      -    чертить перпендикулярные прямые, параллельные прямые, на заданном расстоянии;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 xml:space="preserve">      -    чертить высоту в треугольнике;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D7F">
        <w:rPr>
          <w:rFonts w:ascii="Times New Roman" w:hAnsi="Times New Roman" w:cs="Times New Roman"/>
          <w:sz w:val="24"/>
          <w:szCs w:val="24"/>
        </w:rPr>
        <w:t xml:space="preserve">      -    выделять, пересчитывать элементы куба и бруса.</w:t>
      </w:r>
    </w:p>
    <w:p w:rsidR="00D16D7F" w:rsidRPr="00D16D7F" w:rsidRDefault="00D16D7F" w:rsidP="00D16D7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7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16D7F" w:rsidRPr="00D16D7F" w:rsidRDefault="00D16D7F" w:rsidP="00D16D7F">
      <w:pPr>
        <w:pStyle w:val="ac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pStyle w:val="ac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pStyle w:val="ac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pStyle w:val="ac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D16D7F" w:rsidRPr="00D16D7F" w:rsidRDefault="00D16D7F" w:rsidP="00D16D7F">
      <w:pPr>
        <w:pStyle w:val="ac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D7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16D7F" w:rsidRPr="00D16D7F" w:rsidRDefault="00D16D7F" w:rsidP="00D16D7F">
      <w:pPr>
        <w:pStyle w:val="ac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pStyle w:val="ac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pStyle w:val="ac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pStyle w:val="ac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pStyle w:val="ac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pStyle w:val="ac"/>
        <w:spacing w:after="0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D7F" w:rsidRPr="00D16D7F" w:rsidRDefault="00D16D7F" w:rsidP="00D16D7F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16D7F" w:rsidRPr="00D16D7F">
          <w:pgSz w:w="11906" w:h="16838"/>
          <w:pgMar w:top="851" w:right="1134" w:bottom="851" w:left="1134" w:header="709" w:footer="709" w:gutter="0"/>
          <w:cols w:space="720"/>
        </w:sectPr>
      </w:pPr>
    </w:p>
    <w:p w:rsidR="00124ECE" w:rsidRPr="00D64F06" w:rsidRDefault="00124ECE" w:rsidP="00124ECE">
      <w:pPr>
        <w:pStyle w:val="ab"/>
        <w:tabs>
          <w:tab w:val="left" w:pos="720"/>
        </w:tabs>
        <w:spacing w:after="283"/>
        <w:jc w:val="center"/>
        <w:rPr>
          <w:b/>
          <w:spacing w:val="-5"/>
          <w:sz w:val="24"/>
          <w:szCs w:val="24"/>
        </w:rPr>
      </w:pPr>
      <w:r w:rsidRPr="00D64F06">
        <w:rPr>
          <w:b/>
          <w:spacing w:val="-5"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1545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35"/>
        <w:gridCol w:w="712"/>
        <w:gridCol w:w="4708"/>
        <w:gridCol w:w="3969"/>
        <w:gridCol w:w="1134"/>
        <w:gridCol w:w="1134"/>
      </w:tblGrid>
      <w:tr w:rsidR="00124ECE" w:rsidRPr="00124ECE" w:rsidTr="00DD11C4">
        <w:trPr>
          <w:trHeight w:val="900"/>
        </w:trPr>
        <w:tc>
          <w:tcPr>
            <w:tcW w:w="960" w:type="dxa"/>
            <w:vMerge w:val="restart"/>
            <w:vAlign w:val="center"/>
          </w:tcPr>
          <w:p w:rsidR="00124ECE" w:rsidRPr="00124ECE" w:rsidRDefault="00124ECE" w:rsidP="0012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547" w:type="dxa"/>
            <w:gridSpan w:val="2"/>
            <w:vMerge w:val="restart"/>
            <w:vAlign w:val="center"/>
          </w:tcPr>
          <w:p w:rsidR="00124ECE" w:rsidRPr="00124ECE" w:rsidRDefault="00124ECE" w:rsidP="0012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08" w:type="dxa"/>
            <w:vMerge w:val="restart"/>
            <w:vAlign w:val="center"/>
          </w:tcPr>
          <w:p w:rsidR="00124ECE" w:rsidRPr="00124ECE" w:rsidRDefault="00124ECE" w:rsidP="0012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969" w:type="dxa"/>
            <w:vMerge w:val="restart"/>
            <w:vAlign w:val="center"/>
          </w:tcPr>
          <w:p w:rsidR="00124ECE" w:rsidRPr="00124ECE" w:rsidRDefault="00124ECE" w:rsidP="0012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содержания</w:t>
            </w:r>
          </w:p>
        </w:tc>
        <w:tc>
          <w:tcPr>
            <w:tcW w:w="2268" w:type="dxa"/>
            <w:gridSpan w:val="2"/>
          </w:tcPr>
          <w:p w:rsidR="00124ECE" w:rsidRPr="00124ECE" w:rsidRDefault="00124ECE" w:rsidP="00124ECE">
            <w:pPr>
              <w:tabs>
                <w:tab w:val="left" w:pos="3173"/>
              </w:tabs>
              <w:spacing w:line="360" w:lineRule="auto"/>
              <w:ind w:righ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24ECE" w:rsidRPr="00124ECE" w:rsidTr="00DD11C4">
        <w:trPr>
          <w:trHeight w:val="900"/>
        </w:trPr>
        <w:tc>
          <w:tcPr>
            <w:tcW w:w="960" w:type="dxa"/>
            <w:vMerge/>
            <w:vAlign w:val="center"/>
          </w:tcPr>
          <w:p w:rsidR="00124ECE" w:rsidRPr="00124ECE" w:rsidRDefault="00124ECE" w:rsidP="0012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vMerge/>
            <w:vAlign w:val="center"/>
          </w:tcPr>
          <w:p w:rsidR="00124ECE" w:rsidRPr="00124ECE" w:rsidRDefault="00124ECE" w:rsidP="0012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8" w:type="dxa"/>
            <w:vMerge/>
            <w:vAlign w:val="center"/>
          </w:tcPr>
          <w:p w:rsidR="00124ECE" w:rsidRPr="00124ECE" w:rsidRDefault="00124ECE" w:rsidP="0012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124ECE" w:rsidRPr="00124ECE" w:rsidRDefault="00124ECE" w:rsidP="00124E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124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124ECE" w:rsidRPr="00124ECE" w:rsidRDefault="00124ECE" w:rsidP="00124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</w:tr>
      <w:tr w:rsidR="00124ECE" w:rsidRPr="00124ECE" w:rsidTr="00DD11C4">
        <w:tc>
          <w:tcPr>
            <w:tcW w:w="960" w:type="dxa"/>
            <w:tcBorders>
              <w:right w:val="single" w:sz="4" w:space="0" w:color="auto"/>
            </w:tcBorders>
          </w:tcPr>
          <w:p w:rsidR="00124ECE" w:rsidRPr="00124ECE" w:rsidRDefault="00124ECE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gridSpan w:val="2"/>
            <w:tcBorders>
              <w:left w:val="single" w:sz="4" w:space="0" w:color="auto"/>
            </w:tcBorders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Нумерация.</w:t>
            </w:r>
          </w:p>
        </w:tc>
        <w:tc>
          <w:tcPr>
            <w:tcW w:w="4708" w:type="dxa"/>
            <w:tcBorders>
              <w:right w:val="single" w:sz="4" w:space="0" w:color="auto"/>
            </w:tcBorders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Натуральные числа, целые, дробные числа.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разряды числа.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читать, записывать, преобразовывать, сравнивать, выполнять с числами арифметические действия.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124ECE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 числа. Таблица разрядов.</w:t>
            </w:r>
          </w:p>
        </w:tc>
        <w:tc>
          <w:tcPr>
            <w:tcW w:w="4708" w:type="dxa"/>
            <w:tcBorders>
              <w:right w:val="single" w:sz="4" w:space="0" w:color="auto"/>
            </w:tcBorders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Таблица разрядов. Единицы, десятки, сотни.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rPr>
          <w:trHeight w:val="354"/>
        </w:trPr>
        <w:tc>
          <w:tcPr>
            <w:tcW w:w="960" w:type="dxa"/>
          </w:tcPr>
          <w:p w:rsidR="00124ECE" w:rsidRPr="00124ECE" w:rsidRDefault="00124ECE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4708" w:type="dxa"/>
            <w:vMerge w:val="restart"/>
            <w:tcBorders>
              <w:right w:val="single" w:sz="4" w:space="0" w:color="auto"/>
            </w:tcBorders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Разряды. Знаки: &gt;, &lt;, =.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124ECE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Счет единицами,  десятками, сотнями.</w:t>
            </w:r>
          </w:p>
        </w:tc>
        <w:tc>
          <w:tcPr>
            <w:tcW w:w="4708" w:type="dxa"/>
            <w:vMerge/>
            <w:tcBorders>
              <w:right w:val="single" w:sz="4" w:space="0" w:color="auto"/>
            </w:tcBorders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124ECE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массы, длины.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Масса, длина. Таблица мер.</w:t>
            </w:r>
          </w:p>
        </w:tc>
        <w:tc>
          <w:tcPr>
            <w:tcW w:w="3969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 каких единицах измеряется масса и  длина.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выполнять измерения.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124ECE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Повторение. Ломаная.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Геометрическая фигура. Линия, отрезок.</w:t>
            </w:r>
          </w:p>
        </w:tc>
        <w:tc>
          <w:tcPr>
            <w:tcW w:w="3969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геометрическая фигура,  линия, определение отрезка.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различать, строить.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4708" w:type="dxa"/>
            <w:vMerge w:val="restart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3969" w:type="dxa"/>
            <w:vMerge w:val="restart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какие числа наз. простыми какие составными.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приводить примеры.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Закрепление. Простые и составные числа.</w:t>
            </w:r>
          </w:p>
        </w:tc>
        <w:tc>
          <w:tcPr>
            <w:tcW w:w="4708" w:type="dxa"/>
            <w:vMerge/>
          </w:tcPr>
          <w:p w:rsidR="00124ECE" w:rsidRPr="00124ECE" w:rsidRDefault="00124ECE" w:rsidP="00124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24ECE" w:rsidRPr="00124ECE" w:rsidRDefault="00124ECE" w:rsidP="00124E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ECE" w:rsidRPr="00124ECE" w:rsidRDefault="00124ECE" w:rsidP="00124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124EC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Сумма, разность.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Разряды числа.</w:t>
            </w:r>
          </w:p>
        </w:tc>
        <w:tc>
          <w:tcPr>
            <w:tcW w:w="3969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Периметр геометрических фигур.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Периметр (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Округление чисел.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Округление чисел. Знак (≈).</w:t>
            </w:r>
          </w:p>
        </w:tc>
        <w:tc>
          <w:tcPr>
            <w:tcW w:w="3969" w:type="dxa"/>
            <w:vMerge w:val="restart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округления.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выполнении заданий.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Отработка навыков округления чисел.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увеличение и уменьшение величин.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Выражение. Сумма, разность.</w:t>
            </w:r>
          </w:p>
        </w:tc>
        <w:tc>
          <w:tcPr>
            <w:tcW w:w="3969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схемы задач.</w:t>
            </w:r>
          </w:p>
          <w:p w:rsidR="00124ECE" w:rsidRPr="00124ECE" w:rsidRDefault="00124ECE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составлять простые задачи по выражению.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целых чисел.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Деление. Умножение. Частное, произведение.</w:t>
            </w:r>
          </w:p>
        </w:tc>
        <w:tc>
          <w:tcPr>
            <w:tcW w:w="3969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правила умножения  и деления.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выполнении заданий.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увеличение и уменьшение числа в несколько раз.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Увеличить на, уменьшить на.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Увеличить в, уменьшить в.</w:t>
            </w:r>
          </w:p>
        </w:tc>
        <w:tc>
          <w:tcPr>
            <w:tcW w:w="3969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основные слова задачи, понимать их смысл.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задач.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Ломаные. Многоугольники.</w:t>
            </w:r>
          </w:p>
        </w:tc>
        <w:tc>
          <w:tcPr>
            <w:tcW w:w="3969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многоугольники.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708" w:type="dxa"/>
            <w:vMerge w:val="restart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Выражение, равенство, уравнение. Алгоритм решения уравнения.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Сумма, разность, компоненты.</w:t>
            </w:r>
          </w:p>
        </w:tc>
        <w:tc>
          <w:tcPr>
            <w:tcW w:w="3969" w:type="dxa"/>
            <w:vMerge w:val="restart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понятие уравнение, алгоритм нахождения слагаемого, и алгоритм решения уравнения.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1C4" w:rsidRPr="00124ECE" w:rsidTr="009A2B75">
        <w:tc>
          <w:tcPr>
            <w:tcW w:w="960" w:type="dxa"/>
          </w:tcPr>
          <w:p w:rsidR="00DD11C4" w:rsidRPr="00124ECE" w:rsidRDefault="00DD11C4" w:rsidP="00DD11C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7" w:type="dxa"/>
            <w:gridSpan w:val="2"/>
          </w:tcPr>
          <w:p w:rsidR="00DD11C4" w:rsidRPr="00124ECE" w:rsidRDefault="00DD11C4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Отработка навыков решения уравнений.</w:t>
            </w:r>
          </w:p>
        </w:tc>
        <w:tc>
          <w:tcPr>
            <w:tcW w:w="4708" w:type="dxa"/>
            <w:vMerge/>
          </w:tcPr>
          <w:p w:rsidR="00DD11C4" w:rsidRPr="00124ECE" w:rsidRDefault="00DD11C4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D11C4" w:rsidRPr="00124ECE" w:rsidRDefault="00DD11C4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11C4" w:rsidRPr="00124ECE" w:rsidRDefault="00DD11C4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D11C4" w:rsidRPr="00124ECE" w:rsidRDefault="00DD11C4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Увеличить на, уменьшить на.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Увеличить в, уменьшить в.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что наз. выражением, равенством.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заданий, чтении выражений.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 несколько действий.</w:t>
            </w:r>
          </w:p>
        </w:tc>
        <w:tc>
          <w:tcPr>
            <w:tcW w:w="4708" w:type="dxa"/>
            <w:vMerge w:val="restart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Действия, порядок действий,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ступень и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</w:tc>
        <w:tc>
          <w:tcPr>
            <w:tcW w:w="3969" w:type="dxa"/>
            <w:vMerge w:val="restart"/>
          </w:tcPr>
          <w:p w:rsidR="00124ECE" w:rsidRPr="00124ECE" w:rsidRDefault="00F9674A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74A">
              <w:rPr>
                <w:rFonts w:ascii="Times New Roman" w:hAnsi="Times New Roman" w:cs="Times New Roman"/>
                <w:sz w:val="24"/>
                <w:szCs w:val="24"/>
              </w:rPr>
              <w:t>определять порядок действий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74A">
              <w:rPr>
                <w:rFonts w:ascii="Times New Roman" w:hAnsi="Times New Roman" w:cs="Times New Roman"/>
                <w:sz w:val="24"/>
                <w:szCs w:val="24"/>
              </w:rPr>
              <w:t>находить значения выражений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навыков.</w:t>
            </w:r>
          </w:p>
        </w:tc>
        <w:tc>
          <w:tcPr>
            <w:tcW w:w="4708" w:type="dxa"/>
            <w:vMerge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3969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определение окружности.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двузначных и трехзначных чисел на однозначное.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вычислений</w:t>
            </w:r>
          </w:p>
        </w:tc>
        <w:tc>
          <w:tcPr>
            <w:tcW w:w="3969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Письменное деление двузначных и трехзначных чисел на однозначное.</w:t>
            </w:r>
          </w:p>
        </w:tc>
        <w:tc>
          <w:tcPr>
            <w:tcW w:w="4708" w:type="dxa"/>
          </w:tcPr>
          <w:p w:rsidR="00F9674A" w:rsidRPr="00124ECE" w:rsidRDefault="00F9674A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вычислений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вычислений при письменном делении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двузначных и трехзначных чисел на однозначное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 проверкой.</w:t>
            </w:r>
          </w:p>
        </w:tc>
        <w:tc>
          <w:tcPr>
            <w:tcW w:w="4708" w:type="dxa"/>
          </w:tcPr>
          <w:p w:rsidR="00F9674A" w:rsidRPr="00124ECE" w:rsidRDefault="00F9674A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вычислений</w:t>
            </w:r>
          </w:p>
        </w:tc>
        <w:tc>
          <w:tcPr>
            <w:tcW w:w="3969" w:type="dxa"/>
            <w:vMerge/>
          </w:tcPr>
          <w:p w:rsidR="00F9674A" w:rsidRPr="00124ECE" w:rsidRDefault="00F9674A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уравнения.</w:t>
            </w:r>
          </w:p>
        </w:tc>
        <w:tc>
          <w:tcPr>
            <w:tcW w:w="4708" w:type="dxa"/>
            <w:vMerge w:val="restart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Выражение, равенство, уравнение. Алгоритм решения уравнения.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определение уравнения, алгоритм решения уравнения.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задач с помощью уравнения.</w:t>
            </w:r>
          </w:p>
        </w:tc>
        <w:tc>
          <w:tcPr>
            <w:tcW w:w="4708" w:type="dxa"/>
            <w:vMerge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CE" w:rsidRPr="00124ECE" w:rsidTr="00DD11C4">
        <w:tc>
          <w:tcPr>
            <w:tcW w:w="960" w:type="dxa"/>
          </w:tcPr>
          <w:p w:rsidR="00124ECE" w:rsidRPr="00124ECE" w:rsidRDefault="00DD11C4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7" w:type="dxa"/>
            <w:gridSpan w:val="2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Линии в окружности.</w:t>
            </w:r>
          </w:p>
        </w:tc>
        <w:tc>
          <w:tcPr>
            <w:tcW w:w="4708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Окружность, диаметр, хорда, радиус. Обозначения (d, r)</w:t>
            </w:r>
          </w:p>
        </w:tc>
        <w:tc>
          <w:tcPr>
            <w:tcW w:w="3969" w:type="dxa"/>
          </w:tcPr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определение окружности, круга.</w:t>
            </w:r>
          </w:p>
          <w:p w:rsidR="00124ECE" w:rsidRPr="00124ECE" w:rsidRDefault="00124ECE" w:rsidP="00DD11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134" w:type="dxa"/>
            <w:vAlign w:val="center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4ECE" w:rsidRPr="00124ECE" w:rsidRDefault="00124ECE" w:rsidP="00DD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полученных при измерении.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вычислений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вычислений при сложении и вычитании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чисел полученных при измерении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полученных при измерении.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Нумерация многозначных чисел. 1 миллион.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Классы, разряды, разрядные единицы, разрядные слагаемые. Таблица классов и  разрядов.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классы, разряды, разрядные единицы, разрядные слагаемые.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считать разрядными слагаемыми.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 числа. Таблица разрядов.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Окружность, диаметр, хорда, радиус. Обозначения (d, r)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нахождения (d, r).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решении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Закрепление. Состав числа.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Таблица классов и  разрядов.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классы, разряды, разрядные единицы, разрядные слагаемые.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считать разрядными слагаемыми.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Округление многозначных чисел.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 выражений, алгоритм решения уравнения.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их при решении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Округление многозначных чисел.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Разряд. Разность, уменьшаемое, вычитаемое.</w:t>
            </w: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Римская нумерация.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Римская нумерация.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Римские цифры. Обозначение чисел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—Х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основные цифры Римской нумерации.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 числа до 20 </w:t>
            </w:r>
            <w:proofErr w:type="gramStart"/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в Римской нумерации) 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Закрепление. Римская нумерация.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Закрепление. Решение геометрических задач.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Окружность, диаметр, хорда, радиус. Обозначения (d, r)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Выражение. Значение выражений.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действий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нахождения (d, r).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решении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«Нумерация в пределах 1 000 000».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«Нумерация в пределах 1 000 000».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Нумерация. Состав числа. Таблица разрядов.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0 000.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Сумма, разность.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Разряды числа.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Письменное сложение.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сложения.</w:t>
            </w: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увеличение величины.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A705FF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="00F967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Окружности, отрезки.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Разность. Алгоритм сложения.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Разряды числа.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уменьшение  величины.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 несколько действий.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порядок выполнения.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порядок выполнения.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на плоскости.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Плоскость, прямая, положение прямых на плоскости.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прямых на плоскости, определение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перпендикулярных прямых.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сложения.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Разряды числа. Способы проверки.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вычитания.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Разряды числа. Способы проверки.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натуральных чисел в пределах 10 000».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Высота треугольника.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Высота, высота треугольника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(┴)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определение высоты, высоты треугольника.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Сложение чисел полученных при измерении (Стоимости, длинны, массы)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Таблицы величин.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сложения.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единицы измерений величин.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чисел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Вычитание чисел полученных при измерении.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Таблицы величин.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вычитания.</w:t>
            </w: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Действия над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ми, полученными при измерении (в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ремени).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сложения и  вычитания.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сложения и  вычитания.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Параллельные(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||)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определение параллельных прямых.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 чисел, полученных при измерении».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Дроби, обыкновенные дроби.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параллельных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прямых.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Параллельные(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||)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Образование смешанных чисел.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Дроби, смешанные числа, целая и дробная часть.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образование смешанных чисел, правила сравнения.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записывать и читать смешанные числа, сравнивать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Сравнение смешанных чисел.</w:t>
            </w:r>
          </w:p>
        </w:tc>
        <w:tc>
          <w:tcPr>
            <w:tcW w:w="712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Преобразование дробей.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Смешанные числа, целая и дробная часть, основное свойство дроби.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преобразовании дробей.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Закрепление. Преобразование дробей.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Часть, целое, часть числа.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как найти часть от числа.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решении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от числа.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Часть, целое, части от числа.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как найти несколько частей от числа.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решении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нескольких частей от числа.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с одинаковыми знаменателями.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Дробь, числитель, знаменатель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сложения и вычитания дробей с одинаковыми знаменателями.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с одинаковыми знаменателями.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из единицы.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Дробь, числитель, знаменатель, преобразование.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вычитания дроби из единицы.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в пространстве.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Прямая, пространство, взаимное положение.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 положение прямых в пространстве.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из числа.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Дробь, числитель, знаменатель, преобразование.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вычитания дроби из единицы и числа.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выполнение действий с дробями.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Дробь, числитель, знаменатель, преобразование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 при решении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«Действия с дробями».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rPr>
          <w:trHeight w:val="18"/>
        </w:trPr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«Действия с дробями».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положение прямых в пространстве.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Прямая, пространство, взаимное положение.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 положение прямых в пространстве.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Смешанное число, целая и дробная часть, числитель, знаменатель.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какое число наз. смешанным,</w:t>
            </w: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вычитания дроби из единицы и числа.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читать, записывать смешанные числа,</w:t>
            </w: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 из числа.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Смешанное число, целое число.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вычитания смешанного числа  из целого числа.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Уровень и отвес.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Уровень и отвес – приборы.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назначение приборов</w:t>
            </w:r>
            <w:proofErr w:type="gramStart"/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пользоваться приборами.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смешанных чисел из числа.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Смешанное число, целое число.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 вычитания смешанного числа  из целого числа.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 несколько действий.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Выражение, дроби, смешанные числа.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 числа, правильно читать, записывать, выполнять преобразования и действия.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в несколько действий.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9A2B75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действия со смешанными числами.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rPr>
          <w:trHeight w:val="267"/>
        </w:trPr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Куб, брус, шар.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геометрические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действия со смешанными числами.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«Действия со смешанными числами».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«Действия со смешанными числами».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 Нахождение расстояния.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Движение, скорость, время, расстояние.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величины скорость, время, расстояние.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находить расстояние.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Измерения куба.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тела, ребро, грань, высота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 и измерять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 Нахождение  времени и скорости.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Движение, скорость, время, расстояние.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величины скорость, время, расстояние.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оформлять задачу и</w:t>
            </w: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находить скорость, время расстояние.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движение.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Нахождение  времени и скорости.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DD11C4">
        <w:tc>
          <w:tcPr>
            <w:tcW w:w="960" w:type="dxa"/>
          </w:tcPr>
          <w:p w:rsidR="00D64F06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7" w:type="dxa"/>
            <w:gridSpan w:val="2"/>
          </w:tcPr>
          <w:p w:rsidR="00D64F06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движение.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Нахождение  времени и скорости.</w:t>
            </w:r>
          </w:p>
        </w:tc>
        <w:tc>
          <w:tcPr>
            <w:tcW w:w="4708" w:type="dxa"/>
            <w:vMerge w:val="restart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Движение, скорость, время, расстояние.</w:t>
            </w:r>
          </w:p>
        </w:tc>
        <w:tc>
          <w:tcPr>
            <w:tcW w:w="3969" w:type="dxa"/>
            <w:vMerge w:val="restart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D64F06">
        <w:trPr>
          <w:trHeight w:val="70"/>
        </w:trPr>
        <w:tc>
          <w:tcPr>
            <w:tcW w:w="960" w:type="dxa"/>
          </w:tcPr>
          <w:p w:rsidR="00D64F06" w:rsidRPr="00124ECE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задач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нахождение расстояния.</w:t>
            </w:r>
          </w:p>
        </w:tc>
        <w:tc>
          <w:tcPr>
            <w:tcW w:w="4708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нахождение времени и скорости.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Движение, скорость, время, расстояние.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на нахождение времени и скорости.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Движение, скорость, время, расстояние.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 движение.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Движение, встречное движение, скорость, время, расстояние.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величины скорость, время, расстояние.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оформлять задачу и</w:t>
            </w: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находить скорость, время расстояние.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Измерения бруса.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Геометрические тела, ребро, грань, высота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 и измерять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Движение, встречное движение, скорость, время, расстояние.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величины скорость, время, расстояние.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оформлять задачу и</w:t>
            </w: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находить скорость, время расстояние.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Движение, встречное движение, скорость, время, расстояние.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величины скорость, время, расстояние.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оформлять задачу и</w:t>
            </w: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находить скорость, время расстояние.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«Задачи на движение».</w:t>
            </w:r>
          </w:p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Масштаб, величина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находить в условных обозначениях, читать.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Произведение, множитель.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Произведение, множитель.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их при решении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Произведение, множитель.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 на увеличение и величин в несколько раз.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Условие задачи, вопрос задачи, краткая запись, схема.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Выражения в несколько действий.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Порядок действий.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F9674A">
        <w:trPr>
          <w:trHeight w:val="875"/>
        </w:trPr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«Масштаб».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Масштаб, величина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находить в условных обозначениях, читать, решать задачи.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 в несколько действий.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вычислений. Действия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 ступени.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 в несколько действий.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вычислений. Действия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 ступени.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Умножение круглых десятков на однозначное число.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Произведение, множители, круглые числа.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круглые десятки.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круглые десятки.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по теме «Умножение многозначных чисел».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DD11C4">
        <w:tc>
          <w:tcPr>
            <w:tcW w:w="960" w:type="dxa"/>
          </w:tcPr>
          <w:p w:rsidR="00D64F06" w:rsidRPr="00124ECE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однозначное.</w:t>
            </w:r>
          </w:p>
        </w:tc>
        <w:tc>
          <w:tcPr>
            <w:tcW w:w="4708" w:type="dxa"/>
            <w:vMerge w:val="restart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Частное, делимое, делитель, остаток</w:t>
            </w:r>
          </w:p>
        </w:tc>
        <w:tc>
          <w:tcPr>
            <w:tcW w:w="3969" w:type="dxa"/>
            <w:vMerge w:val="restart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 и задач.</w:t>
            </w:r>
          </w:p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DD11C4">
        <w:tc>
          <w:tcPr>
            <w:tcW w:w="960" w:type="dxa"/>
          </w:tcPr>
          <w:p w:rsidR="00D64F06" w:rsidRPr="00124ECE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Закрепление. Деление многозначных чисел на однозначное.</w:t>
            </w:r>
          </w:p>
        </w:tc>
        <w:tc>
          <w:tcPr>
            <w:tcW w:w="4708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DD11C4">
        <w:tc>
          <w:tcPr>
            <w:tcW w:w="960" w:type="dxa"/>
          </w:tcPr>
          <w:p w:rsidR="00D64F06" w:rsidRPr="00124ECE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4708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DD11C4">
        <w:tc>
          <w:tcPr>
            <w:tcW w:w="960" w:type="dxa"/>
          </w:tcPr>
          <w:p w:rsidR="00D64F06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4708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DD11C4">
        <w:tc>
          <w:tcPr>
            <w:tcW w:w="960" w:type="dxa"/>
          </w:tcPr>
          <w:p w:rsidR="00D64F06" w:rsidRPr="00124ECE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Выражение в несколько действий.</w:t>
            </w:r>
          </w:p>
        </w:tc>
        <w:tc>
          <w:tcPr>
            <w:tcW w:w="4708" w:type="dxa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вычислений. Действия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124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 ступени.</w:t>
            </w:r>
          </w:p>
        </w:tc>
        <w:tc>
          <w:tcPr>
            <w:tcW w:w="3969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DD11C4">
        <w:tc>
          <w:tcPr>
            <w:tcW w:w="960" w:type="dxa"/>
          </w:tcPr>
          <w:p w:rsidR="00D64F06" w:rsidRPr="00124ECE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Выражение в несколько действий.</w:t>
            </w:r>
          </w:p>
        </w:tc>
        <w:tc>
          <w:tcPr>
            <w:tcW w:w="4708" w:type="dxa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DD11C4">
        <w:tc>
          <w:tcPr>
            <w:tcW w:w="960" w:type="dxa"/>
          </w:tcPr>
          <w:p w:rsidR="00D64F06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Выражение в несколько действий.</w:t>
            </w:r>
          </w:p>
        </w:tc>
        <w:tc>
          <w:tcPr>
            <w:tcW w:w="4708" w:type="dxa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различать, строить.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Калькулятор. Алгоритмы вычислений.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DD11C4">
        <w:tc>
          <w:tcPr>
            <w:tcW w:w="960" w:type="dxa"/>
          </w:tcPr>
          <w:p w:rsidR="00D64F06" w:rsidRPr="00124ECE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десятки.</w:t>
            </w:r>
          </w:p>
        </w:tc>
        <w:tc>
          <w:tcPr>
            <w:tcW w:w="4708" w:type="dxa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Частное, делитель, круглые числа.</w:t>
            </w:r>
          </w:p>
        </w:tc>
        <w:tc>
          <w:tcPr>
            <w:tcW w:w="3969" w:type="dxa"/>
            <w:vMerge w:val="restart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9A2B75">
        <w:tc>
          <w:tcPr>
            <w:tcW w:w="960" w:type="dxa"/>
          </w:tcPr>
          <w:p w:rsidR="00D64F06" w:rsidRPr="00124ECE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десятки.</w:t>
            </w:r>
          </w:p>
        </w:tc>
        <w:tc>
          <w:tcPr>
            <w:tcW w:w="4708" w:type="dxa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9A2B75">
        <w:tc>
          <w:tcPr>
            <w:tcW w:w="960" w:type="dxa"/>
          </w:tcPr>
          <w:p w:rsidR="00D64F06" w:rsidRPr="00124ECE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4708" w:type="dxa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Частное, делитель, остаток.</w:t>
            </w:r>
          </w:p>
        </w:tc>
        <w:tc>
          <w:tcPr>
            <w:tcW w:w="3969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9A2B75">
        <w:tc>
          <w:tcPr>
            <w:tcW w:w="960" w:type="dxa"/>
          </w:tcPr>
          <w:p w:rsidR="00D64F06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4708" w:type="dxa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Частное, делитель, остаток.</w:t>
            </w:r>
          </w:p>
        </w:tc>
        <w:tc>
          <w:tcPr>
            <w:tcW w:w="3969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9A2B75">
        <w:tc>
          <w:tcPr>
            <w:tcW w:w="960" w:type="dxa"/>
          </w:tcPr>
          <w:p w:rsidR="00D64F06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4708" w:type="dxa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Частное, делитель, остаток.</w:t>
            </w:r>
          </w:p>
        </w:tc>
        <w:tc>
          <w:tcPr>
            <w:tcW w:w="3969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06" w:rsidRPr="00124ECE" w:rsidTr="009A2B75">
        <w:tc>
          <w:tcPr>
            <w:tcW w:w="960" w:type="dxa"/>
          </w:tcPr>
          <w:p w:rsidR="00D64F06" w:rsidRDefault="00D64F06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47" w:type="dxa"/>
            <w:gridSpan w:val="2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4708" w:type="dxa"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Частное, делитель, остаток.</w:t>
            </w:r>
          </w:p>
        </w:tc>
        <w:tc>
          <w:tcPr>
            <w:tcW w:w="3969" w:type="dxa"/>
            <w:vMerge/>
          </w:tcPr>
          <w:p w:rsidR="00D64F06" w:rsidRPr="00124ECE" w:rsidRDefault="00D64F06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4F06" w:rsidRPr="00124ECE" w:rsidRDefault="00D64F06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Угол, стороны угла, градусная мера угла.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определение  угла, виды углов.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Частное, делитель, остаток.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навыков. Деление с остатком.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8 </w:t>
            </w:r>
          </w:p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по теме «Деление многозначных чисел».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в пределах 1000 000.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Цифры, числа, нумерация.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Геометрические, фигуры, циркуль, отрезок, раствор циркуля.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построения 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выполнять построение по данным.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 числа. Таблица разрядов.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читать числа и записывать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Знаки сравнения</w:t>
            </w:r>
            <w:proofErr w:type="gramStart"/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( &gt;, &lt;, =), </w:t>
            </w:r>
            <w:proofErr w:type="gramEnd"/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 числа.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D64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Округление чисел.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Округлить, круглое число, нужный разряд.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Отработка навыков округления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F9674A">
        <w:trPr>
          <w:trHeight w:val="457"/>
        </w:trPr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 полученных при измерении.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 полученных при измерении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Взаимное положение фигур на плоскости.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Прямая, пространство, взаимное положение.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 положение прямых в пространстве.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многозначных чисел.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 на сложение и вычитание многозначных чисел.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 и задач. Выполнять проверку своих вычислений.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увеличение и уменьшение величин.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Вычисления и проверка, обратные действия.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 Вычисления и проверка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«Масштаб».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Масштаб, величина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условных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обозначениях, читать, решать задачи.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выражений на умножение и деление многозначных чисел.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 Вычисления и проверка</w:t>
            </w:r>
            <w:proofErr w:type="gramStart"/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Вычисления и проверка, обратные действия.</w:t>
            </w:r>
          </w:p>
        </w:tc>
        <w:tc>
          <w:tcPr>
            <w:tcW w:w="3969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алгоритмы вычислений.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их при решении заданий и задач.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простых задач на увеличение и уменьшение величин в несколько раз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составных  задач на увеличение и уменьшение величин в несколько раз.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Действия над числами полученными при измерении.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Измерения тел (куб, брус).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Тела: куб, брус, шар.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тела (куб, брус, шар) 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различать тела и делать простейшие измерения.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части.</w:t>
            </w:r>
          </w:p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Простая и составная задачи. Условие задачи,  вопрос задачи.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Действия с дробями.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Дробь, знаменатель, числитель. 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сравнивать дроби с одинаковым  знаменателем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Действия с дробями.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Дробь, знаменатель, числитель. </w:t>
            </w: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сравнивать дроби с одинаковым  знаменателем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Действия над смешанными числами.</w:t>
            </w: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Смешанное число.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со смешанными числами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4708" w:type="dxa"/>
            <w:vMerge w:val="restart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Движение, встречное движение, скорость, время, расстояние.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величины скорость, время, расстояние.</w:t>
            </w:r>
          </w:p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оформлять задачу и</w:t>
            </w: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находить скорость, время расстояние.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B47FD1">
              <w:rPr>
                <w:rFonts w:ascii="Times New Roman" w:hAnsi="Times New Roman" w:cs="Times New Roman"/>
                <w:sz w:val="24"/>
                <w:szCs w:val="24"/>
              </w:rPr>
              <w:t>-169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4708" w:type="dxa"/>
            <w:vMerge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</w:tcBorders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74A" w:rsidRPr="00124ECE" w:rsidTr="00DD11C4">
        <w:trPr>
          <w:trHeight w:val="368"/>
        </w:trPr>
        <w:tc>
          <w:tcPr>
            <w:tcW w:w="960" w:type="dxa"/>
          </w:tcPr>
          <w:p w:rsidR="00F9674A" w:rsidRPr="00124ECE" w:rsidRDefault="00F9674A" w:rsidP="00F967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47" w:type="dxa"/>
            <w:gridSpan w:val="2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год.</w:t>
            </w:r>
          </w:p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674A" w:rsidRPr="00124ECE" w:rsidRDefault="00F9674A" w:rsidP="00F96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E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24ECE">
              <w:rPr>
                <w:rFonts w:ascii="Times New Roman" w:hAnsi="Times New Roman" w:cs="Times New Roman"/>
                <w:sz w:val="24"/>
                <w:szCs w:val="24"/>
              </w:rPr>
              <w:t>применять знания</w:t>
            </w:r>
          </w:p>
        </w:tc>
        <w:tc>
          <w:tcPr>
            <w:tcW w:w="1134" w:type="dxa"/>
            <w:vAlign w:val="center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74A" w:rsidRPr="00124ECE" w:rsidRDefault="00F9674A" w:rsidP="00F96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124ECE" w:rsidRPr="00124ECE" w:rsidRDefault="00124ECE" w:rsidP="00DD11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4ECE" w:rsidRDefault="00124ECE" w:rsidP="00DD11C4">
      <w:pPr>
        <w:spacing w:after="0" w:line="240" w:lineRule="auto"/>
        <w:jc w:val="center"/>
        <w:rPr>
          <w:b/>
          <w:u w:val="single"/>
        </w:rPr>
      </w:pPr>
    </w:p>
    <w:p w:rsidR="00883A7F" w:rsidRPr="00D16D7F" w:rsidRDefault="00883A7F" w:rsidP="00124ECE">
      <w:pPr>
        <w:pStyle w:val="ac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sectPr w:rsidR="00883A7F" w:rsidRPr="00D16D7F" w:rsidSect="00F9674A">
      <w:headerReference w:type="default" r:id="rId9"/>
      <w:footnotePr>
        <w:pos w:val="beneathText"/>
      </w:footnotePr>
      <w:pgSz w:w="16837" w:h="11905" w:orient="landscape"/>
      <w:pgMar w:top="567" w:right="1100" w:bottom="567" w:left="1134" w:header="142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5FF" w:rsidRDefault="00A705FF">
      <w:pPr>
        <w:spacing w:after="0" w:line="240" w:lineRule="auto"/>
      </w:pPr>
      <w:r>
        <w:separator/>
      </w:r>
    </w:p>
  </w:endnote>
  <w:endnote w:type="continuationSeparator" w:id="0">
    <w:p w:rsidR="00A705FF" w:rsidRDefault="00A7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5FF" w:rsidRDefault="00A705FF">
      <w:pPr>
        <w:spacing w:after="0" w:line="240" w:lineRule="auto"/>
      </w:pPr>
      <w:r>
        <w:separator/>
      </w:r>
    </w:p>
  </w:footnote>
  <w:footnote w:type="continuationSeparator" w:id="0">
    <w:p w:rsidR="00A705FF" w:rsidRDefault="00A7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5FF" w:rsidRDefault="00A705F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7FD1">
      <w:rPr>
        <w:noProof/>
      </w:rPr>
      <w:t>18</w:t>
    </w:r>
    <w:r>
      <w:fldChar w:fldCharType="end"/>
    </w:r>
  </w:p>
  <w:p w:rsidR="00A705FF" w:rsidRDefault="00A705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7125C23"/>
    <w:multiLevelType w:val="hybridMultilevel"/>
    <w:tmpl w:val="38DCB598"/>
    <w:lvl w:ilvl="0" w:tplc="097070DC">
      <w:start w:val="1"/>
      <w:numFmt w:val="decimal"/>
      <w:lvlText w:val="%1."/>
      <w:lvlJc w:val="left"/>
      <w:pPr>
        <w:ind w:left="95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>
    <w:nsid w:val="07643294"/>
    <w:multiLevelType w:val="hybridMultilevel"/>
    <w:tmpl w:val="322E9F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B3A6534"/>
    <w:multiLevelType w:val="hybridMultilevel"/>
    <w:tmpl w:val="BFA83D7C"/>
    <w:lvl w:ilvl="0" w:tplc="4EB00FA6">
      <w:start w:val="1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7045CD"/>
    <w:multiLevelType w:val="hybridMultilevel"/>
    <w:tmpl w:val="F4309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A759D1"/>
    <w:multiLevelType w:val="hybridMultilevel"/>
    <w:tmpl w:val="CD860FFE"/>
    <w:lvl w:ilvl="0" w:tplc="77D83A08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9E23D6"/>
    <w:multiLevelType w:val="hybridMultilevel"/>
    <w:tmpl w:val="378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06BD1"/>
    <w:multiLevelType w:val="hybridMultilevel"/>
    <w:tmpl w:val="06B48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10D67"/>
    <w:multiLevelType w:val="hybridMultilevel"/>
    <w:tmpl w:val="BD84FC76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6D3C2F"/>
    <w:multiLevelType w:val="hybridMultilevel"/>
    <w:tmpl w:val="2CE4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C37F3"/>
    <w:multiLevelType w:val="hybridMultilevel"/>
    <w:tmpl w:val="64906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107442"/>
    <w:multiLevelType w:val="hybridMultilevel"/>
    <w:tmpl w:val="D7EE5BDA"/>
    <w:lvl w:ilvl="0" w:tplc="815E9168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  <w:sz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E28B3"/>
    <w:multiLevelType w:val="hybridMultilevel"/>
    <w:tmpl w:val="B6987648"/>
    <w:lvl w:ilvl="0" w:tplc="415499FE">
      <w:start w:val="1"/>
      <w:numFmt w:val="decimal"/>
      <w:lvlText w:val="%1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C972633"/>
    <w:multiLevelType w:val="hybridMultilevel"/>
    <w:tmpl w:val="8EA6E3D0"/>
    <w:lvl w:ilvl="0" w:tplc="D5C6BB6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D8E2A73"/>
    <w:multiLevelType w:val="hybridMultilevel"/>
    <w:tmpl w:val="677C5C92"/>
    <w:lvl w:ilvl="0" w:tplc="527E1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772100"/>
    <w:multiLevelType w:val="hybridMultilevel"/>
    <w:tmpl w:val="2B8630FC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0318E"/>
    <w:multiLevelType w:val="hybridMultilevel"/>
    <w:tmpl w:val="2292A00E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054C7"/>
    <w:multiLevelType w:val="hybridMultilevel"/>
    <w:tmpl w:val="BCFEEE64"/>
    <w:lvl w:ilvl="0" w:tplc="9A0AD79E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A2CEF"/>
    <w:multiLevelType w:val="hybridMultilevel"/>
    <w:tmpl w:val="F440D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15200"/>
    <w:multiLevelType w:val="hybridMultilevel"/>
    <w:tmpl w:val="61440B48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102AE"/>
    <w:multiLevelType w:val="hybridMultilevel"/>
    <w:tmpl w:val="E3A850D6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57A6E"/>
    <w:multiLevelType w:val="hybridMultilevel"/>
    <w:tmpl w:val="BB9AB6D6"/>
    <w:lvl w:ilvl="0" w:tplc="2B1E72D4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AEB3D6A"/>
    <w:multiLevelType w:val="hybridMultilevel"/>
    <w:tmpl w:val="8578C1DE"/>
    <w:lvl w:ilvl="0" w:tplc="423669BA">
      <w:start w:val="1"/>
      <w:numFmt w:val="decimal"/>
      <w:lvlText w:val="%1."/>
      <w:lvlJc w:val="left"/>
      <w:pPr>
        <w:ind w:left="2049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3DD5D55"/>
    <w:multiLevelType w:val="hybridMultilevel"/>
    <w:tmpl w:val="321E2B3C"/>
    <w:lvl w:ilvl="0" w:tplc="527E17F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27E1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A60A8"/>
    <w:multiLevelType w:val="hybridMultilevel"/>
    <w:tmpl w:val="7A929246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00923"/>
    <w:multiLevelType w:val="hybridMultilevel"/>
    <w:tmpl w:val="F3CEC504"/>
    <w:lvl w:ilvl="0" w:tplc="BF9A307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00A9F"/>
    <w:multiLevelType w:val="hybridMultilevel"/>
    <w:tmpl w:val="FE68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21910"/>
    <w:multiLevelType w:val="hybridMultilevel"/>
    <w:tmpl w:val="9F22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E62412"/>
    <w:multiLevelType w:val="hybridMultilevel"/>
    <w:tmpl w:val="DD0C9CC2"/>
    <w:lvl w:ilvl="0" w:tplc="9A0AD79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F17D0"/>
    <w:multiLevelType w:val="hybridMultilevel"/>
    <w:tmpl w:val="46883AF6"/>
    <w:lvl w:ilvl="0" w:tplc="F83CD19E">
      <w:start w:val="8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F87EF9"/>
    <w:multiLevelType w:val="hybridMultilevel"/>
    <w:tmpl w:val="6E9CAF96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F50B9"/>
    <w:multiLevelType w:val="hybridMultilevel"/>
    <w:tmpl w:val="005C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86228"/>
    <w:multiLevelType w:val="hybridMultilevel"/>
    <w:tmpl w:val="FE9661D2"/>
    <w:lvl w:ilvl="0" w:tplc="9A0AD7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27"/>
  </w:num>
  <w:num w:numId="14">
    <w:abstractNumId w:val="35"/>
  </w:num>
  <w:num w:numId="15">
    <w:abstractNumId w:val="20"/>
  </w:num>
  <w:num w:numId="16">
    <w:abstractNumId w:val="19"/>
  </w:num>
  <w:num w:numId="17">
    <w:abstractNumId w:val="23"/>
  </w:num>
  <w:num w:numId="18">
    <w:abstractNumId w:val="22"/>
  </w:num>
  <w:num w:numId="19">
    <w:abstractNumId w:val="33"/>
  </w:num>
  <w:num w:numId="20">
    <w:abstractNumId w:val="18"/>
  </w:num>
  <w:num w:numId="21">
    <w:abstractNumId w:val="10"/>
  </w:num>
  <w:num w:numId="22">
    <w:abstractNumId w:val="31"/>
  </w:num>
  <w:num w:numId="23">
    <w:abstractNumId w:val="5"/>
  </w:num>
  <w:num w:numId="24">
    <w:abstractNumId w:val="7"/>
  </w:num>
  <w:num w:numId="25">
    <w:abstractNumId w:val="32"/>
  </w:num>
  <w:num w:numId="26">
    <w:abstractNumId w:val="3"/>
  </w:num>
  <w:num w:numId="27">
    <w:abstractNumId w:val="4"/>
  </w:num>
  <w:num w:numId="28">
    <w:abstractNumId w:val="26"/>
  </w:num>
  <w:num w:numId="29">
    <w:abstractNumId w:val="16"/>
  </w:num>
  <w:num w:numId="30">
    <w:abstractNumId w:val="29"/>
  </w:num>
  <w:num w:numId="31">
    <w:abstractNumId w:val="25"/>
  </w:num>
  <w:num w:numId="32">
    <w:abstractNumId w:val="9"/>
  </w:num>
  <w:num w:numId="33">
    <w:abstractNumId w:val="21"/>
  </w:num>
  <w:num w:numId="34">
    <w:abstractNumId w:val="17"/>
  </w:num>
  <w:num w:numId="35">
    <w:abstractNumId w:val="34"/>
  </w:num>
  <w:num w:numId="36">
    <w:abstractNumId w:val="11"/>
  </w:num>
  <w:num w:numId="37">
    <w:abstractNumId w:val="12"/>
  </w:num>
  <w:num w:numId="38">
    <w:abstractNumId w:val="28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BC"/>
    <w:rsid w:val="00124ECE"/>
    <w:rsid w:val="0023752F"/>
    <w:rsid w:val="002D73E6"/>
    <w:rsid w:val="002F0D60"/>
    <w:rsid w:val="003104A0"/>
    <w:rsid w:val="004C7E95"/>
    <w:rsid w:val="00511DAF"/>
    <w:rsid w:val="006C2BBC"/>
    <w:rsid w:val="00883A7F"/>
    <w:rsid w:val="009A2B75"/>
    <w:rsid w:val="00A705FF"/>
    <w:rsid w:val="00B47FD1"/>
    <w:rsid w:val="00C66BD0"/>
    <w:rsid w:val="00D16D7F"/>
    <w:rsid w:val="00D64F06"/>
    <w:rsid w:val="00DD11C4"/>
    <w:rsid w:val="00F36538"/>
    <w:rsid w:val="00F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6D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6D7F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D16D7F"/>
  </w:style>
  <w:style w:type="paragraph" w:styleId="a6">
    <w:name w:val="header"/>
    <w:basedOn w:val="a"/>
    <w:link w:val="a5"/>
    <w:uiPriority w:val="99"/>
    <w:unhideWhenUsed/>
    <w:rsid w:val="00D1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D16D7F"/>
  </w:style>
  <w:style w:type="paragraph" w:styleId="a8">
    <w:name w:val="footer"/>
    <w:basedOn w:val="a"/>
    <w:link w:val="a7"/>
    <w:uiPriority w:val="99"/>
    <w:semiHidden/>
    <w:unhideWhenUsed/>
    <w:rsid w:val="00D1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D16D7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16D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D16D7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D16D7F"/>
    <w:pPr>
      <w:ind w:left="720"/>
      <w:contextualSpacing/>
    </w:pPr>
  </w:style>
  <w:style w:type="paragraph" w:customStyle="1" w:styleId="ad">
    <w:name w:val="Содержимое таблицы"/>
    <w:basedOn w:val="a"/>
    <w:rsid w:val="00D16D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ae">
    <w:name w:val="Базовый"/>
    <w:rsid w:val="00D16D7F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D16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rsid w:val="00D16D7F"/>
    <w:rPr>
      <w:b/>
      <w:bCs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D16D7F"/>
    <w:pPr>
      <w:widowControl w:val="0"/>
      <w:shd w:val="clear" w:color="auto" w:fill="FFFFFF"/>
      <w:spacing w:after="0" w:line="552" w:lineRule="exact"/>
      <w:jc w:val="center"/>
      <w:outlineLvl w:val="1"/>
    </w:pPr>
    <w:rPr>
      <w:b/>
      <w:bCs/>
      <w:sz w:val="48"/>
      <w:szCs w:val="48"/>
    </w:rPr>
  </w:style>
  <w:style w:type="character" w:customStyle="1" w:styleId="WW8Num1z0">
    <w:name w:val="WW8Num1z0"/>
    <w:rsid w:val="00124ECE"/>
    <w:rPr>
      <w:rFonts w:ascii="Courier New" w:hAnsi="Courier New"/>
    </w:rPr>
  </w:style>
  <w:style w:type="character" w:customStyle="1" w:styleId="WW8Num2z0">
    <w:name w:val="WW8Num2z0"/>
    <w:rsid w:val="00124ECE"/>
    <w:rPr>
      <w:rFonts w:ascii="Courier New" w:hAnsi="Courier New"/>
    </w:rPr>
  </w:style>
  <w:style w:type="character" w:customStyle="1" w:styleId="Absatz-Standardschriftart">
    <w:name w:val="Absatz-Standardschriftart"/>
    <w:rsid w:val="00124ECE"/>
  </w:style>
  <w:style w:type="character" w:customStyle="1" w:styleId="WW-Absatz-Standardschriftart">
    <w:name w:val="WW-Absatz-Standardschriftart"/>
    <w:rsid w:val="00124ECE"/>
  </w:style>
  <w:style w:type="character" w:customStyle="1" w:styleId="WW-Absatz-Standardschriftart1">
    <w:name w:val="WW-Absatz-Standardschriftart1"/>
    <w:rsid w:val="00124ECE"/>
  </w:style>
  <w:style w:type="character" w:customStyle="1" w:styleId="WW-Absatz-Standardschriftart11">
    <w:name w:val="WW-Absatz-Standardschriftart11"/>
    <w:rsid w:val="00124ECE"/>
  </w:style>
  <w:style w:type="character" w:customStyle="1" w:styleId="WW-Absatz-Standardschriftart111">
    <w:name w:val="WW-Absatz-Standardschriftart111"/>
    <w:rsid w:val="00124ECE"/>
  </w:style>
  <w:style w:type="character" w:customStyle="1" w:styleId="WW-Absatz-Standardschriftart1111">
    <w:name w:val="WW-Absatz-Standardschriftart1111"/>
    <w:rsid w:val="00124ECE"/>
  </w:style>
  <w:style w:type="character" w:customStyle="1" w:styleId="WW-Absatz-Standardschriftart11111">
    <w:name w:val="WW-Absatz-Standardschriftart11111"/>
    <w:rsid w:val="00124ECE"/>
  </w:style>
  <w:style w:type="character" w:customStyle="1" w:styleId="WW-Absatz-Standardschriftart111111">
    <w:name w:val="WW-Absatz-Standardschriftart111111"/>
    <w:rsid w:val="00124ECE"/>
  </w:style>
  <w:style w:type="character" w:customStyle="1" w:styleId="WW-Absatz-Standardschriftart1111111">
    <w:name w:val="WW-Absatz-Standardschriftart1111111"/>
    <w:rsid w:val="00124ECE"/>
  </w:style>
  <w:style w:type="character" w:styleId="af0">
    <w:name w:val="Emphasis"/>
    <w:qFormat/>
    <w:rsid w:val="00124ECE"/>
    <w:rPr>
      <w:i/>
      <w:iCs/>
    </w:rPr>
  </w:style>
  <w:style w:type="character" w:customStyle="1" w:styleId="WW8Num3z0">
    <w:name w:val="WW8Num3z0"/>
    <w:rsid w:val="00124ECE"/>
    <w:rPr>
      <w:rFonts w:ascii="Courier New" w:hAnsi="Courier New"/>
    </w:rPr>
  </w:style>
  <w:style w:type="character" w:customStyle="1" w:styleId="WW8Num5z0">
    <w:name w:val="WW8Num5z0"/>
    <w:rsid w:val="00124ECE"/>
    <w:rPr>
      <w:rFonts w:ascii="Courier New" w:hAnsi="Courier New"/>
    </w:rPr>
  </w:style>
  <w:style w:type="paragraph" w:customStyle="1" w:styleId="af1">
    <w:name w:val="Заголовок"/>
    <w:basedOn w:val="a"/>
    <w:next w:val="af2"/>
    <w:rsid w:val="00124ECE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2">
    <w:name w:val="Body Text"/>
    <w:basedOn w:val="a"/>
    <w:link w:val="af3"/>
    <w:semiHidden/>
    <w:rsid w:val="00124EC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semiHidden/>
    <w:rsid w:val="00124E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4">
    <w:name w:val="List"/>
    <w:basedOn w:val="af2"/>
    <w:semiHidden/>
    <w:rsid w:val="00124ECE"/>
    <w:rPr>
      <w:rFonts w:cs="Tahoma"/>
    </w:rPr>
  </w:style>
  <w:style w:type="paragraph" w:customStyle="1" w:styleId="1">
    <w:name w:val="Название1"/>
    <w:basedOn w:val="a"/>
    <w:rsid w:val="00124EC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10">
    <w:name w:val="Указатель1"/>
    <w:basedOn w:val="a"/>
    <w:rsid w:val="00124EC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af5">
    <w:name w:val="Заголовок таблицы"/>
    <w:basedOn w:val="ad"/>
    <w:rsid w:val="00124ECE"/>
    <w:pPr>
      <w:jc w:val="center"/>
    </w:pPr>
    <w:rPr>
      <w:b/>
      <w:bCs/>
      <w:kern w:val="1"/>
    </w:rPr>
  </w:style>
  <w:style w:type="paragraph" w:styleId="af6">
    <w:name w:val="Title"/>
    <w:basedOn w:val="a"/>
    <w:link w:val="af7"/>
    <w:qFormat/>
    <w:rsid w:val="00124ECE"/>
    <w:pPr>
      <w:spacing w:after="0" w:line="336" w:lineRule="auto"/>
      <w:jc w:val="center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124ECE"/>
    <w:rPr>
      <w:rFonts w:ascii="Arial" w:eastAsia="Times New Roman" w:hAnsi="Arial" w:cs="Arial"/>
      <w:b/>
      <w:sz w:val="28"/>
      <w:szCs w:val="24"/>
      <w:lang w:eastAsia="ru-RU"/>
    </w:rPr>
  </w:style>
  <w:style w:type="paragraph" w:styleId="af8">
    <w:name w:val="Normal (Web)"/>
    <w:basedOn w:val="a"/>
    <w:rsid w:val="00124ECE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6D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16D7F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rsid w:val="00D16D7F"/>
  </w:style>
  <w:style w:type="paragraph" w:styleId="a6">
    <w:name w:val="header"/>
    <w:basedOn w:val="a"/>
    <w:link w:val="a5"/>
    <w:uiPriority w:val="99"/>
    <w:unhideWhenUsed/>
    <w:rsid w:val="00D1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D16D7F"/>
  </w:style>
  <w:style w:type="paragraph" w:styleId="a8">
    <w:name w:val="footer"/>
    <w:basedOn w:val="a"/>
    <w:link w:val="a7"/>
    <w:uiPriority w:val="99"/>
    <w:semiHidden/>
    <w:unhideWhenUsed/>
    <w:rsid w:val="00D1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D16D7F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D16D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D16D7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c">
    <w:name w:val="List Paragraph"/>
    <w:basedOn w:val="a"/>
    <w:uiPriority w:val="34"/>
    <w:qFormat/>
    <w:rsid w:val="00D16D7F"/>
    <w:pPr>
      <w:ind w:left="720"/>
      <w:contextualSpacing/>
    </w:pPr>
  </w:style>
  <w:style w:type="paragraph" w:customStyle="1" w:styleId="ad">
    <w:name w:val="Содержимое таблицы"/>
    <w:basedOn w:val="a"/>
    <w:rsid w:val="00D16D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ae">
    <w:name w:val="Базовый"/>
    <w:rsid w:val="00D16D7F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D16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rsid w:val="00D16D7F"/>
    <w:rPr>
      <w:b/>
      <w:bCs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D16D7F"/>
    <w:pPr>
      <w:widowControl w:val="0"/>
      <w:shd w:val="clear" w:color="auto" w:fill="FFFFFF"/>
      <w:spacing w:after="0" w:line="552" w:lineRule="exact"/>
      <w:jc w:val="center"/>
      <w:outlineLvl w:val="1"/>
    </w:pPr>
    <w:rPr>
      <w:b/>
      <w:bCs/>
      <w:sz w:val="48"/>
      <w:szCs w:val="48"/>
    </w:rPr>
  </w:style>
  <w:style w:type="character" w:customStyle="1" w:styleId="WW8Num1z0">
    <w:name w:val="WW8Num1z0"/>
    <w:rsid w:val="00124ECE"/>
    <w:rPr>
      <w:rFonts w:ascii="Courier New" w:hAnsi="Courier New"/>
    </w:rPr>
  </w:style>
  <w:style w:type="character" w:customStyle="1" w:styleId="WW8Num2z0">
    <w:name w:val="WW8Num2z0"/>
    <w:rsid w:val="00124ECE"/>
    <w:rPr>
      <w:rFonts w:ascii="Courier New" w:hAnsi="Courier New"/>
    </w:rPr>
  </w:style>
  <w:style w:type="character" w:customStyle="1" w:styleId="Absatz-Standardschriftart">
    <w:name w:val="Absatz-Standardschriftart"/>
    <w:rsid w:val="00124ECE"/>
  </w:style>
  <w:style w:type="character" w:customStyle="1" w:styleId="WW-Absatz-Standardschriftart">
    <w:name w:val="WW-Absatz-Standardschriftart"/>
    <w:rsid w:val="00124ECE"/>
  </w:style>
  <w:style w:type="character" w:customStyle="1" w:styleId="WW-Absatz-Standardschriftart1">
    <w:name w:val="WW-Absatz-Standardschriftart1"/>
    <w:rsid w:val="00124ECE"/>
  </w:style>
  <w:style w:type="character" w:customStyle="1" w:styleId="WW-Absatz-Standardschriftart11">
    <w:name w:val="WW-Absatz-Standardschriftart11"/>
    <w:rsid w:val="00124ECE"/>
  </w:style>
  <w:style w:type="character" w:customStyle="1" w:styleId="WW-Absatz-Standardschriftart111">
    <w:name w:val="WW-Absatz-Standardschriftart111"/>
    <w:rsid w:val="00124ECE"/>
  </w:style>
  <w:style w:type="character" w:customStyle="1" w:styleId="WW-Absatz-Standardschriftart1111">
    <w:name w:val="WW-Absatz-Standardschriftart1111"/>
    <w:rsid w:val="00124ECE"/>
  </w:style>
  <w:style w:type="character" w:customStyle="1" w:styleId="WW-Absatz-Standardschriftart11111">
    <w:name w:val="WW-Absatz-Standardschriftart11111"/>
    <w:rsid w:val="00124ECE"/>
  </w:style>
  <w:style w:type="character" w:customStyle="1" w:styleId="WW-Absatz-Standardschriftart111111">
    <w:name w:val="WW-Absatz-Standardschriftart111111"/>
    <w:rsid w:val="00124ECE"/>
  </w:style>
  <w:style w:type="character" w:customStyle="1" w:styleId="WW-Absatz-Standardschriftart1111111">
    <w:name w:val="WW-Absatz-Standardschriftart1111111"/>
    <w:rsid w:val="00124ECE"/>
  </w:style>
  <w:style w:type="character" w:styleId="af0">
    <w:name w:val="Emphasis"/>
    <w:qFormat/>
    <w:rsid w:val="00124ECE"/>
    <w:rPr>
      <w:i/>
      <w:iCs/>
    </w:rPr>
  </w:style>
  <w:style w:type="character" w:customStyle="1" w:styleId="WW8Num3z0">
    <w:name w:val="WW8Num3z0"/>
    <w:rsid w:val="00124ECE"/>
    <w:rPr>
      <w:rFonts w:ascii="Courier New" w:hAnsi="Courier New"/>
    </w:rPr>
  </w:style>
  <w:style w:type="character" w:customStyle="1" w:styleId="WW8Num5z0">
    <w:name w:val="WW8Num5z0"/>
    <w:rsid w:val="00124ECE"/>
    <w:rPr>
      <w:rFonts w:ascii="Courier New" w:hAnsi="Courier New"/>
    </w:rPr>
  </w:style>
  <w:style w:type="paragraph" w:customStyle="1" w:styleId="af1">
    <w:name w:val="Заголовок"/>
    <w:basedOn w:val="a"/>
    <w:next w:val="af2"/>
    <w:rsid w:val="00124ECE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2">
    <w:name w:val="Body Text"/>
    <w:basedOn w:val="a"/>
    <w:link w:val="af3"/>
    <w:semiHidden/>
    <w:rsid w:val="00124EC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3">
    <w:name w:val="Основной текст Знак"/>
    <w:basedOn w:val="a0"/>
    <w:link w:val="af2"/>
    <w:semiHidden/>
    <w:rsid w:val="00124ECE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4">
    <w:name w:val="List"/>
    <w:basedOn w:val="af2"/>
    <w:semiHidden/>
    <w:rsid w:val="00124ECE"/>
    <w:rPr>
      <w:rFonts w:cs="Tahoma"/>
    </w:rPr>
  </w:style>
  <w:style w:type="paragraph" w:customStyle="1" w:styleId="1">
    <w:name w:val="Название1"/>
    <w:basedOn w:val="a"/>
    <w:rsid w:val="00124EC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</w:rPr>
  </w:style>
  <w:style w:type="paragraph" w:customStyle="1" w:styleId="10">
    <w:name w:val="Указатель1"/>
    <w:basedOn w:val="a"/>
    <w:rsid w:val="00124EC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</w:rPr>
  </w:style>
  <w:style w:type="paragraph" w:customStyle="1" w:styleId="af5">
    <w:name w:val="Заголовок таблицы"/>
    <w:basedOn w:val="ad"/>
    <w:rsid w:val="00124ECE"/>
    <w:pPr>
      <w:jc w:val="center"/>
    </w:pPr>
    <w:rPr>
      <w:b/>
      <w:bCs/>
      <w:kern w:val="1"/>
    </w:rPr>
  </w:style>
  <w:style w:type="paragraph" w:styleId="af6">
    <w:name w:val="Title"/>
    <w:basedOn w:val="a"/>
    <w:link w:val="af7"/>
    <w:qFormat/>
    <w:rsid w:val="00124ECE"/>
    <w:pPr>
      <w:spacing w:after="0" w:line="336" w:lineRule="auto"/>
      <w:jc w:val="center"/>
    </w:pPr>
    <w:rPr>
      <w:rFonts w:ascii="Arial" w:eastAsia="Times New Roman" w:hAnsi="Arial" w:cs="Arial"/>
      <w:b/>
      <w:sz w:val="28"/>
      <w:szCs w:val="24"/>
      <w:lang w:eastAsia="ru-RU"/>
    </w:rPr>
  </w:style>
  <w:style w:type="character" w:customStyle="1" w:styleId="af7">
    <w:name w:val="Название Знак"/>
    <w:basedOn w:val="a0"/>
    <w:link w:val="af6"/>
    <w:rsid w:val="00124ECE"/>
    <w:rPr>
      <w:rFonts w:ascii="Arial" w:eastAsia="Times New Roman" w:hAnsi="Arial" w:cs="Arial"/>
      <w:b/>
      <w:sz w:val="28"/>
      <w:szCs w:val="24"/>
      <w:lang w:eastAsia="ru-RU"/>
    </w:rPr>
  </w:style>
  <w:style w:type="paragraph" w:styleId="af8">
    <w:name w:val="Normal (Web)"/>
    <w:basedOn w:val="a"/>
    <w:rsid w:val="00124ECE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AD2F5-59A0-4C98-B11F-B977D64B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4042</Words>
  <Characters>23044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Computer</cp:lastModifiedBy>
  <cp:revision>5</cp:revision>
  <cp:lastPrinted>2016-09-12T08:18:00Z</cp:lastPrinted>
  <dcterms:created xsi:type="dcterms:W3CDTF">2016-07-08T10:43:00Z</dcterms:created>
  <dcterms:modified xsi:type="dcterms:W3CDTF">2016-09-22T18:13:00Z</dcterms:modified>
</cp:coreProperties>
</file>