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872" w:rsidRDefault="00755872" w:rsidP="00755872">
      <w:pPr>
        <w:spacing w:after="0"/>
        <w:jc w:val="center"/>
        <w:rPr>
          <w:rFonts w:ascii="Times New Roman" w:hAnsi="Times New Roman" w:cs="Times New Roman"/>
          <w:sz w:val="40"/>
          <w:szCs w:val="40"/>
        </w:rPr>
      </w:pPr>
      <w:r w:rsidRPr="002D0DDB">
        <w:rPr>
          <w:rFonts w:ascii="Times New Roman" w:hAnsi="Times New Roman" w:cs="Times New Roman"/>
          <w:sz w:val="40"/>
          <w:szCs w:val="40"/>
        </w:rPr>
        <w:t>Домашнее задания для детей</w:t>
      </w:r>
    </w:p>
    <w:p w:rsidR="00755872" w:rsidRPr="002D0DDB" w:rsidRDefault="00755872" w:rsidP="00755872">
      <w:pPr>
        <w:spacing w:after="0"/>
        <w:jc w:val="center"/>
        <w:rPr>
          <w:rFonts w:ascii="Times New Roman" w:hAnsi="Times New Roman" w:cs="Times New Roman"/>
          <w:sz w:val="40"/>
          <w:szCs w:val="40"/>
        </w:rPr>
      </w:pPr>
    </w:p>
    <w:p w:rsidR="00755872" w:rsidRDefault="00755872" w:rsidP="00755872">
      <w:pPr>
        <w:spacing w:after="0"/>
        <w:jc w:val="center"/>
        <w:rPr>
          <w:rFonts w:ascii="Times New Roman" w:hAnsi="Times New Roman" w:cs="Times New Roman"/>
          <w:sz w:val="40"/>
          <w:szCs w:val="40"/>
        </w:rPr>
      </w:pPr>
      <w:r w:rsidRPr="002D0DDB">
        <w:rPr>
          <w:rFonts w:ascii="Times New Roman" w:hAnsi="Times New Roman" w:cs="Times New Roman"/>
          <w:sz w:val="40"/>
          <w:szCs w:val="40"/>
        </w:rPr>
        <w:t>Тема недели</w:t>
      </w:r>
      <w:r>
        <w:rPr>
          <w:rFonts w:ascii="Times New Roman" w:hAnsi="Times New Roman" w:cs="Times New Roman"/>
          <w:sz w:val="40"/>
          <w:szCs w:val="40"/>
        </w:rPr>
        <w:t>:</w:t>
      </w:r>
      <w:r w:rsidRPr="002D0DDB">
        <w:rPr>
          <w:rFonts w:ascii="Times New Roman" w:hAnsi="Times New Roman" w:cs="Times New Roman"/>
          <w:sz w:val="40"/>
          <w:szCs w:val="40"/>
        </w:rPr>
        <w:t xml:space="preserve"> «</w:t>
      </w:r>
      <w:r w:rsidR="00BD5F74">
        <w:rPr>
          <w:rFonts w:ascii="Times New Roman" w:hAnsi="Times New Roman" w:cs="Times New Roman"/>
          <w:sz w:val="40"/>
          <w:szCs w:val="40"/>
        </w:rPr>
        <w:t>Приключения ручейка</w:t>
      </w:r>
      <w:r w:rsidRPr="002D0DDB">
        <w:rPr>
          <w:rFonts w:ascii="Times New Roman" w:hAnsi="Times New Roman" w:cs="Times New Roman"/>
          <w:sz w:val="40"/>
          <w:szCs w:val="40"/>
        </w:rPr>
        <w:t>»</w:t>
      </w:r>
    </w:p>
    <w:p w:rsidR="00755872" w:rsidRDefault="00755872" w:rsidP="00755872">
      <w:pPr>
        <w:spacing w:after="0"/>
        <w:jc w:val="center"/>
        <w:rPr>
          <w:rFonts w:ascii="Times New Roman" w:hAnsi="Times New Roman" w:cs="Times New Roman"/>
          <w:sz w:val="40"/>
          <w:szCs w:val="40"/>
        </w:rPr>
      </w:pPr>
    </w:p>
    <w:p w:rsidR="00755872" w:rsidRPr="00442FFB" w:rsidRDefault="00755872" w:rsidP="00755872">
      <w:pPr>
        <w:spacing w:after="0"/>
        <w:rPr>
          <w:rFonts w:ascii="Times New Roman" w:hAnsi="Times New Roman" w:cs="Times New Roman"/>
          <w:b/>
          <w:sz w:val="28"/>
          <w:szCs w:val="28"/>
        </w:rPr>
      </w:pPr>
      <w:r w:rsidRPr="00442FFB">
        <w:rPr>
          <w:rFonts w:ascii="Times New Roman" w:hAnsi="Times New Roman" w:cs="Times New Roman"/>
          <w:b/>
          <w:sz w:val="28"/>
          <w:szCs w:val="28"/>
        </w:rPr>
        <w:t>Задачи:</w:t>
      </w:r>
    </w:p>
    <w:p w:rsidR="00755872" w:rsidRPr="00755872" w:rsidRDefault="00755872" w:rsidP="00755872">
      <w:pPr>
        <w:spacing w:after="0" w:line="240" w:lineRule="auto"/>
        <w:jc w:val="both"/>
        <w:rPr>
          <w:rFonts w:ascii="Times New Roman" w:eastAsia="Times New Roman" w:hAnsi="Times New Roman" w:cs="Times New Roman"/>
          <w:sz w:val="28"/>
          <w:szCs w:val="28"/>
          <w:lang w:eastAsia="ru-RU"/>
        </w:rPr>
      </w:pPr>
      <w:r w:rsidRPr="00755872">
        <w:rPr>
          <w:rFonts w:ascii="Times New Roman" w:eastAsia="Times New Roman" w:hAnsi="Times New Roman" w:cs="Times New Roman"/>
          <w:sz w:val="28"/>
          <w:szCs w:val="28"/>
          <w:lang w:eastAsia="ru-RU"/>
        </w:rPr>
        <w:t>- развивать представления воспитанников о пользе воды для человека, животных, растений,</w:t>
      </w:r>
      <w:bookmarkStart w:id="0" w:name="_GoBack"/>
      <w:bookmarkEnd w:id="0"/>
    </w:p>
    <w:p w:rsidR="00755872" w:rsidRPr="00755872" w:rsidRDefault="00755872" w:rsidP="00755872">
      <w:pPr>
        <w:spacing w:after="0" w:line="240" w:lineRule="auto"/>
        <w:jc w:val="both"/>
        <w:rPr>
          <w:rFonts w:ascii="Times New Roman" w:eastAsia="Times New Roman" w:hAnsi="Times New Roman" w:cs="Times New Roman"/>
          <w:sz w:val="28"/>
          <w:szCs w:val="28"/>
          <w:lang w:eastAsia="ru-RU"/>
        </w:rPr>
      </w:pPr>
      <w:r w:rsidRPr="00755872">
        <w:rPr>
          <w:rFonts w:ascii="Times New Roman" w:eastAsia="Times New Roman" w:hAnsi="Times New Roman" w:cs="Times New Roman"/>
          <w:sz w:val="28"/>
          <w:szCs w:val="28"/>
          <w:lang w:eastAsia="ru-RU"/>
        </w:rPr>
        <w:t>- подводить к осознанию того, где встречается вода в окружающей действительности;</w:t>
      </w:r>
    </w:p>
    <w:p w:rsidR="00755872" w:rsidRPr="00755872" w:rsidRDefault="00755872" w:rsidP="00755872">
      <w:pPr>
        <w:spacing w:after="0" w:line="240" w:lineRule="auto"/>
        <w:jc w:val="both"/>
        <w:rPr>
          <w:rFonts w:ascii="Times New Roman" w:eastAsia="Times New Roman" w:hAnsi="Times New Roman" w:cs="Times New Roman"/>
          <w:sz w:val="28"/>
          <w:szCs w:val="28"/>
          <w:lang w:eastAsia="ru-RU"/>
        </w:rPr>
      </w:pPr>
      <w:r w:rsidRPr="00755872">
        <w:rPr>
          <w:rFonts w:ascii="Times New Roman" w:eastAsia="Times New Roman" w:hAnsi="Times New Roman" w:cs="Times New Roman"/>
          <w:sz w:val="28"/>
          <w:szCs w:val="28"/>
          <w:lang w:eastAsia="ru-RU"/>
        </w:rPr>
        <w:t>- обогащать непосредственный чувственный опыт;</w:t>
      </w:r>
    </w:p>
    <w:p w:rsidR="00755872" w:rsidRPr="00755872" w:rsidRDefault="00755872" w:rsidP="00755872">
      <w:pPr>
        <w:spacing w:after="0" w:line="240" w:lineRule="auto"/>
        <w:jc w:val="both"/>
        <w:rPr>
          <w:rFonts w:ascii="Times New Roman" w:eastAsia="Times New Roman" w:hAnsi="Times New Roman" w:cs="Times New Roman"/>
          <w:sz w:val="28"/>
          <w:szCs w:val="28"/>
          <w:lang w:eastAsia="ru-RU"/>
        </w:rPr>
      </w:pPr>
      <w:r w:rsidRPr="00755872">
        <w:rPr>
          <w:rFonts w:ascii="Times New Roman" w:eastAsia="Times New Roman" w:hAnsi="Times New Roman" w:cs="Times New Roman"/>
          <w:sz w:val="28"/>
          <w:szCs w:val="28"/>
          <w:lang w:eastAsia="ru-RU"/>
        </w:rPr>
        <w:t>- формировать представления о правилах безопасного поведения в играх с водой;</w:t>
      </w:r>
    </w:p>
    <w:p w:rsidR="00755872" w:rsidRPr="00755872" w:rsidRDefault="00755872" w:rsidP="00755872">
      <w:pPr>
        <w:spacing w:after="0" w:line="240" w:lineRule="auto"/>
        <w:jc w:val="both"/>
        <w:rPr>
          <w:rFonts w:ascii="Times New Roman" w:eastAsia="Times New Roman" w:hAnsi="Times New Roman" w:cs="Times New Roman"/>
          <w:sz w:val="28"/>
          <w:szCs w:val="28"/>
          <w:lang w:eastAsia="ru-RU"/>
        </w:rPr>
      </w:pPr>
      <w:r w:rsidRPr="00755872">
        <w:rPr>
          <w:rFonts w:ascii="Times New Roman" w:eastAsia="Times New Roman" w:hAnsi="Times New Roman" w:cs="Times New Roman"/>
          <w:sz w:val="28"/>
          <w:szCs w:val="28"/>
          <w:lang w:eastAsia="ru-RU"/>
        </w:rPr>
        <w:t>- развивать культурно-гигиенические навыки.</w:t>
      </w:r>
    </w:p>
    <w:p w:rsidR="00755872" w:rsidRDefault="00755872" w:rsidP="00755872">
      <w:pPr>
        <w:jc w:val="center"/>
        <w:rPr>
          <w:rFonts w:ascii="Times New Roman" w:hAnsi="Times New Roman" w:cs="Times New Roman"/>
          <w:sz w:val="36"/>
          <w:szCs w:val="36"/>
        </w:rPr>
      </w:pPr>
    </w:p>
    <w:p w:rsidR="00755872" w:rsidRDefault="00755872" w:rsidP="00755872">
      <w:pPr>
        <w:jc w:val="center"/>
        <w:rPr>
          <w:rFonts w:ascii="Times New Roman" w:hAnsi="Times New Roman" w:cs="Times New Roman"/>
          <w:sz w:val="36"/>
          <w:szCs w:val="36"/>
        </w:rPr>
      </w:pPr>
    </w:p>
    <w:p w:rsidR="00755872" w:rsidRDefault="00755872" w:rsidP="00755872">
      <w:pPr>
        <w:jc w:val="center"/>
        <w:rPr>
          <w:rFonts w:ascii="Times New Roman" w:hAnsi="Times New Roman" w:cs="Times New Roman"/>
          <w:sz w:val="36"/>
          <w:szCs w:val="36"/>
        </w:rPr>
      </w:pPr>
    </w:p>
    <w:p w:rsidR="00755872" w:rsidRDefault="00755872" w:rsidP="00755872">
      <w:pPr>
        <w:jc w:val="center"/>
        <w:rPr>
          <w:rFonts w:ascii="Times New Roman" w:hAnsi="Times New Roman" w:cs="Times New Roman"/>
          <w:sz w:val="36"/>
          <w:szCs w:val="36"/>
        </w:rPr>
      </w:pPr>
      <w:r>
        <w:rPr>
          <w:rFonts w:ascii="Times New Roman" w:hAnsi="Times New Roman" w:cs="Times New Roman"/>
          <w:sz w:val="36"/>
          <w:szCs w:val="36"/>
        </w:rPr>
        <w:t>Вода. Какая бывает вода?</w:t>
      </w:r>
    </w:p>
    <w:p w:rsidR="00755872" w:rsidRDefault="00755872" w:rsidP="00755872">
      <w:pPr>
        <w:jc w:val="center"/>
        <w:rPr>
          <w:rFonts w:ascii="Times New Roman" w:hAnsi="Times New Roman" w:cs="Times New Roman"/>
          <w:sz w:val="36"/>
          <w:szCs w:val="36"/>
        </w:rPr>
      </w:pPr>
      <w:r w:rsidRPr="00755872">
        <w:rPr>
          <w:rFonts w:ascii="Times New Roman" w:hAnsi="Times New Roman" w:cs="Times New Roman"/>
          <w:noProof/>
          <w:sz w:val="36"/>
          <w:szCs w:val="36"/>
          <w:lang w:eastAsia="ru-RU"/>
        </w:rPr>
        <w:drawing>
          <wp:anchor distT="0" distB="0" distL="114300" distR="114300" simplePos="0" relativeHeight="251658240" behindDoc="0" locked="0" layoutInCell="1" allowOverlap="1" wp14:anchorId="356399CA" wp14:editId="490FA90F">
            <wp:simplePos x="0" y="0"/>
            <wp:positionH relativeFrom="margin">
              <wp:align>right</wp:align>
            </wp:positionH>
            <wp:positionV relativeFrom="paragraph">
              <wp:posOffset>267335</wp:posOffset>
            </wp:positionV>
            <wp:extent cx="6458585" cy="4467860"/>
            <wp:effectExtent l="0" t="0" r="0" b="8890"/>
            <wp:wrapSquare wrapText="bothSides"/>
            <wp:docPr id="1" name="Рисунок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8585" cy="446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E37" w:rsidRDefault="00523E37" w:rsidP="00755872">
      <w:pPr>
        <w:jc w:val="center"/>
        <w:rPr>
          <w:rFonts w:ascii="Times New Roman" w:hAnsi="Times New Roman" w:cs="Times New Roman"/>
          <w:sz w:val="36"/>
          <w:szCs w:val="36"/>
        </w:rPr>
      </w:pPr>
    </w:p>
    <w:p w:rsidR="00523E37" w:rsidRDefault="00523E37" w:rsidP="00755872">
      <w:pPr>
        <w:jc w:val="center"/>
        <w:rPr>
          <w:rFonts w:ascii="Times New Roman" w:hAnsi="Times New Roman" w:cs="Times New Roman"/>
          <w:sz w:val="36"/>
          <w:szCs w:val="36"/>
        </w:rPr>
      </w:pPr>
    </w:p>
    <w:p w:rsidR="00755872" w:rsidRDefault="00755872" w:rsidP="00755872">
      <w:pPr>
        <w:jc w:val="center"/>
        <w:rPr>
          <w:rFonts w:ascii="Times New Roman" w:hAnsi="Times New Roman" w:cs="Times New Roman"/>
          <w:sz w:val="36"/>
          <w:szCs w:val="36"/>
        </w:rPr>
      </w:pPr>
      <w:r>
        <w:rPr>
          <w:rFonts w:ascii="Times New Roman" w:hAnsi="Times New Roman" w:cs="Times New Roman"/>
          <w:sz w:val="36"/>
          <w:szCs w:val="36"/>
        </w:rPr>
        <w:lastRenderedPageBreak/>
        <w:t>Кому нужна вода?</w:t>
      </w:r>
    </w:p>
    <w:p w:rsidR="00755872" w:rsidRDefault="00755872" w:rsidP="00755872">
      <w:pPr>
        <w:jc w:val="center"/>
        <w:rPr>
          <w:rFonts w:ascii="Times New Roman" w:hAnsi="Times New Roman" w:cs="Times New Roman"/>
          <w:sz w:val="36"/>
          <w:szCs w:val="36"/>
        </w:rPr>
      </w:pPr>
      <w:r>
        <w:rPr>
          <w:noProof/>
          <w:lang w:eastAsia="ru-RU"/>
        </w:rPr>
        <w:drawing>
          <wp:inline distT="0" distB="0" distL="0" distR="0" wp14:anchorId="54EA9C55" wp14:editId="317BF91B">
            <wp:extent cx="5257800" cy="3657600"/>
            <wp:effectExtent l="0" t="0" r="0" b="0"/>
            <wp:docPr id="2" name="Рисунок 2" descr="http://50ds.ru/img/_3MO0Y9JX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0ds.ru/img/_3MO0Y9JX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651" cy="3667931"/>
                    </a:xfrm>
                    <a:prstGeom prst="rect">
                      <a:avLst/>
                    </a:prstGeom>
                    <a:noFill/>
                    <a:ln>
                      <a:noFill/>
                    </a:ln>
                  </pic:spPr>
                </pic:pic>
              </a:graphicData>
            </a:graphic>
          </wp:inline>
        </w:drawing>
      </w:r>
    </w:p>
    <w:p w:rsidR="00523E37" w:rsidRDefault="00523E37" w:rsidP="00755872">
      <w:pPr>
        <w:jc w:val="center"/>
        <w:rPr>
          <w:rFonts w:ascii="Times New Roman" w:hAnsi="Times New Roman" w:cs="Times New Roman"/>
          <w:sz w:val="36"/>
          <w:szCs w:val="36"/>
        </w:rPr>
      </w:pPr>
    </w:p>
    <w:p w:rsidR="00523E37" w:rsidRPr="00523E37" w:rsidRDefault="00523E37" w:rsidP="00523E37">
      <w:pPr>
        <w:rPr>
          <w:rFonts w:ascii="Times New Roman" w:hAnsi="Times New Roman" w:cs="Times New Roman"/>
          <w:b/>
          <w:sz w:val="28"/>
          <w:szCs w:val="28"/>
        </w:rPr>
      </w:pPr>
      <w:r w:rsidRPr="00523E37">
        <w:rPr>
          <w:rFonts w:ascii="Times New Roman" w:hAnsi="Times New Roman" w:cs="Times New Roman"/>
          <w:b/>
          <w:sz w:val="28"/>
          <w:szCs w:val="28"/>
        </w:rPr>
        <w:t>Выучить наизусть стихотворение.</w:t>
      </w:r>
    </w:p>
    <w:p w:rsidR="00523E37" w:rsidRPr="00523E37" w:rsidRDefault="00523E37" w:rsidP="00523E37">
      <w:pPr>
        <w:jc w:val="center"/>
        <w:rPr>
          <w:rFonts w:ascii="Times New Roman" w:hAnsi="Times New Roman" w:cs="Times New Roman"/>
          <w:b/>
          <w:sz w:val="28"/>
          <w:szCs w:val="28"/>
        </w:rPr>
      </w:pPr>
      <w:r w:rsidRPr="00523E37">
        <w:rPr>
          <w:rFonts w:ascii="Times New Roman" w:hAnsi="Times New Roman" w:cs="Times New Roman"/>
          <w:b/>
          <w:sz w:val="28"/>
          <w:szCs w:val="28"/>
        </w:rPr>
        <w:t>Родничок:</w:t>
      </w:r>
    </w:p>
    <w:p w:rsidR="00523E37" w:rsidRPr="00523E37" w:rsidRDefault="00523E37" w:rsidP="00523E37">
      <w:pPr>
        <w:jc w:val="center"/>
        <w:rPr>
          <w:rFonts w:ascii="Times New Roman" w:hAnsi="Times New Roman" w:cs="Times New Roman"/>
          <w:sz w:val="28"/>
          <w:szCs w:val="28"/>
        </w:rPr>
      </w:pPr>
      <w:r w:rsidRPr="00523E37">
        <w:rPr>
          <w:rFonts w:ascii="Times New Roman" w:hAnsi="Times New Roman" w:cs="Times New Roman"/>
          <w:sz w:val="28"/>
          <w:szCs w:val="28"/>
        </w:rPr>
        <w:t>Ключик, милый родничок,</w:t>
      </w:r>
    </w:p>
    <w:p w:rsidR="00523E37" w:rsidRPr="00523E37" w:rsidRDefault="00523E37" w:rsidP="00523E37">
      <w:pPr>
        <w:jc w:val="center"/>
        <w:rPr>
          <w:rFonts w:ascii="Times New Roman" w:hAnsi="Times New Roman" w:cs="Times New Roman"/>
          <w:sz w:val="28"/>
          <w:szCs w:val="28"/>
        </w:rPr>
      </w:pPr>
      <w:r w:rsidRPr="00523E37">
        <w:rPr>
          <w:rFonts w:ascii="Times New Roman" w:hAnsi="Times New Roman" w:cs="Times New Roman"/>
          <w:sz w:val="28"/>
          <w:szCs w:val="28"/>
        </w:rPr>
        <w:t>Сухой листик уволок.</w:t>
      </w:r>
    </w:p>
    <w:p w:rsidR="00523E37" w:rsidRPr="00523E37" w:rsidRDefault="00523E37" w:rsidP="00523E37">
      <w:pPr>
        <w:jc w:val="center"/>
        <w:rPr>
          <w:rFonts w:ascii="Times New Roman" w:hAnsi="Times New Roman" w:cs="Times New Roman"/>
          <w:sz w:val="28"/>
          <w:szCs w:val="28"/>
        </w:rPr>
      </w:pPr>
      <w:r w:rsidRPr="00523E37">
        <w:rPr>
          <w:rFonts w:ascii="Times New Roman" w:hAnsi="Times New Roman" w:cs="Times New Roman"/>
          <w:sz w:val="28"/>
          <w:szCs w:val="28"/>
        </w:rPr>
        <w:t>Маленький, как кулачок,</w:t>
      </w:r>
    </w:p>
    <w:p w:rsidR="00523E37" w:rsidRPr="00523E37" w:rsidRDefault="00523E37" w:rsidP="00523E37">
      <w:pPr>
        <w:jc w:val="center"/>
        <w:rPr>
          <w:rFonts w:ascii="Times New Roman" w:hAnsi="Times New Roman" w:cs="Times New Roman"/>
          <w:sz w:val="28"/>
          <w:szCs w:val="28"/>
        </w:rPr>
      </w:pPr>
      <w:r w:rsidRPr="00523E37">
        <w:rPr>
          <w:rFonts w:ascii="Times New Roman" w:hAnsi="Times New Roman" w:cs="Times New Roman"/>
          <w:sz w:val="28"/>
          <w:szCs w:val="28"/>
        </w:rPr>
        <w:t>Звонкоголосый ручеек.</w:t>
      </w:r>
    </w:p>
    <w:p w:rsidR="00755872" w:rsidRPr="00523E37" w:rsidRDefault="00755872" w:rsidP="00755872">
      <w:pPr>
        <w:spacing w:after="0" w:line="240" w:lineRule="auto"/>
        <w:rPr>
          <w:sz w:val="28"/>
          <w:szCs w:val="28"/>
        </w:rPr>
      </w:pPr>
    </w:p>
    <w:p w:rsidR="00755872" w:rsidRPr="00523E37" w:rsidRDefault="00755872" w:rsidP="009A7BCB">
      <w:pPr>
        <w:jc w:val="center"/>
        <w:rPr>
          <w:rFonts w:ascii="Times New Roman" w:hAnsi="Times New Roman" w:cs="Times New Roman"/>
          <w:b/>
          <w:sz w:val="28"/>
          <w:szCs w:val="28"/>
        </w:rPr>
      </w:pPr>
      <w:r w:rsidRPr="00523E37">
        <w:rPr>
          <w:rFonts w:ascii="Times New Roman" w:hAnsi="Times New Roman" w:cs="Times New Roman"/>
          <w:b/>
          <w:sz w:val="28"/>
          <w:szCs w:val="28"/>
        </w:rPr>
        <w:t>Исследовательская деятельность:</w:t>
      </w:r>
    </w:p>
    <w:p w:rsidR="00755872" w:rsidRPr="00642F89" w:rsidRDefault="00755872" w:rsidP="00755872">
      <w:pPr>
        <w:spacing w:before="180" w:after="180" w:line="240" w:lineRule="auto"/>
        <w:rPr>
          <w:rFonts w:ascii="Times New Roman" w:eastAsia="Times New Roman" w:hAnsi="Times New Roman" w:cs="Times New Roman"/>
          <w:color w:val="000000"/>
          <w:spacing w:val="15"/>
          <w:sz w:val="28"/>
          <w:szCs w:val="28"/>
          <w:lang w:eastAsia="ru-RU"/>
        </w:rPr>
      </w:pPr>
      <w:r w:rsidRPr="00642F89">
        <w:rPr>
          <w:rFonts w:ascii="Times New Roman" w:eastAsia="Times New Roman" w:hAnsi="Times New Roman" w:cs="Times New Roman"/>
          <w:b/>
          <w:bCs/>
          <w:color w:val="000000"/>
          <w:spacing w:val="15"/>
          <w:sz w:val="28"/>
          <w:szCs w:val="28"/>
          <w:lang w:eastAsia="ru-RU"/>
        </w:rPr>
        <w:t>Материалы и оборудование:</w:t>
      </w:r>
    </w:p>
    <w:p w:rsidR="00755872" w:rsidRPr="00642F89" w:rsidRDefault="00755872" w:rsidP="00755872">
      <w:pPr>
        <w:spacing w:before="180" w:after="180" w:line="240" w:lineRule="auto"/>
        <w:rPr>
          <w:rFonts w:ascii="Times New Roman" w:eastAsia="Times New Roman" w:hAnsi="Times New Roman" w:cs="Times New Roman"/>
          <w:color w:val="000000"/>
          <w:spacing w:val="15"/>
          <w:sz w:val="28"/>
          <w:szCs w:val="28"/>
          <w:lang w:eastAsia="ru-RU"/>
        </w:rPr>
      </w:pPr>
      <w:r w:rsidRPr="00523E37">
        <w:rPr>
          <w:rFonts w:ascii="Times New Roman" w:eastAsia="Times New Roman" w:hAnsi="Times New Roman" w:cs="Times New Roman"/>
          <w:color w:val="000000"/>
          <w:spacing w:val="15"/>
          <w:sz w:val="28"/>
          <w:szCs w:val="28"/>
          <w:lang w:eastAsia="ru-RU"/>
        </w:rPr>
        <w:t>Стаканчики</w:t>
      </w:r>
      <w:r w:rsidRPr="00642F89">
        <w:rPr>
          <w:rFonts w:ascii="Times New Roman" w:eastAsia="Times New Roman" w:hAnsi="Times New Roman" w:cs="Times New Roman"/>
          <w:color w:val="000000"/>
          <w:spacing w:val="15"/>
          <w:sz w:val="28"/>
          <w:szCs w:val="28"/>
          <w:lang w:eastAsia="ru-RU"/>
        </w:rPr>
        <w:t xml:space="preserve"> с водой, стаканчик с молоком, палочки или чайные ложки, соломинки для коктейля, песок, сахарный пе</w:t>
      </w:r>
      <w:r w:rsidR="009A7BCB">
        <w:rPr>
          <w:rFonts w:ascii="Times New Roman" w:eastAsia="Times New Roman" w:hAnsi="Times New Roman" w:cs="Times New Roman"/>
          <w:color w:val="000000"/>
          <w:spacing w:val="15"/>
          <w:sz w:val="28"/>
          <w:szCs w:val="28"/>
          <w:lang w:eastAsia="ru-RU"/>
        </w:rPr>
        <w:t xml:space="preserve">сок, кусочки льда, </w:t>
      </w:r>
      <w:r w:rsidRPr="00642F89">
        <w:rPr>
          <w:rFonts w:ascii="Times New Roman" w:eastAsia="Times New Roman" w:hAnsi="Times New Roman" w:cs="Times New Roman"/>
          <w:color w:val="000000"/>
          <w:spacing w:val="15"/>
          <w:sz w:val="28"/>
          <w:szCs w:val="28"/>
          <w:lang w:eastAsia="ru-RU"/>
        </w:rPr>
        <w:t>акварельные краски.</w:t>
      </w:r>
    </w:p>
    <w:p w:rsidR="00755872" w:rsidRPr="00523E37" w:rsidRDefault="00755872" w:rsidP="00523E37">
      <w:pPr>
        <w:pStyle w:val="a3"/>
        <w:numPr>
          <w:ilvl w:val="0"/>
          <w:numId w:val="3"/>
        </w:numPr>
        <w:spacing w:before="180" w:after="180" w:line="240" w:lineRule="auto"/>
        <w:rPr>
          <w:rFonts w:ascii="Times New Roman" w:eastAsia="Times New Roman" w:hAnsi="Times New Roman" w:cs="Times New Roman"/>
          <w:b/>
          <w:color w:val="000000"/>
          <w:spacing w:val="15"/>
          <w:sz w:val="28"/>
          <w:szCs w:val="28"/>
          <w:lang w:eastAsia="ru-RU"/>
        </w:rPr>
      </w:pPr>
      <w:r w:rsidRPr="00523E37">
        <w:rPr>
          <w:rFonts w:ascii="Times New Roman" w:eastAsia="Times New Roman" w:hAnsi="Times New Roman" w:cs="Times New Roman"/>
          <w:b/>
          <w:color w:val="000000"/>
          <w:spacing w:val="15"/>
          <w:sz w:val="28"/>
          <w:szCs w:val="28"/>
          <w:lang w:eastAsia="ru-RU"/>
        </w:rPr>
        <w:t>Вода прозрачная</w:t>
      </w:r>
    </w:p>
    <w:p w:rsidR="00755872" w:rsidRPr="00523E37" w:rsidRDefault="00523E37" w:rsidP="00523E37">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t>Перед ребенком</w:t>
      </w:r>
      <w:r w:rsidR="00755872" w:rsidRPr="00523E37">
        <w:rPr>
          <w:rFonts w:ascii="Times New Roman" w:eastAsia="Times New Roman" w:hAnsi="Times New Roman" w:cs="Times New Roman"/>
          <w:color w:val="000000"/>
          <w:spacing w:val="15"/>
          <w:sz w:val="28"/>
          <w:szCs w:val="28"/>
          <w:lang w:eastAsia="ru-RU"/>
        </w:rPr>
        <w:t xml:space="preserve"> стоят два стаканчика: один с водой, другой с молоком. В оба стаканчика положить палочки или ложечки. В каком из стаканчиков они видны, а в каком нет? Почему? (Перед нами молоко и вода, в стаканчике с водой мы видим палочку, а в стаканчике с молоком – нет). Вывод: вода прозрачная</w:t>
      </w:r>
      <w:r>
        <w:rPr>
          <w:rFonts w:ascii="Times New Roman" w:eastAsia="Times New Roman" w:hAnsi="Times New Roman" w:cs="Times New Roman"/>
          <w:color w:val="000000"/>
          <w:spacing w:val="15"/>
          <w:sz w:val="28"/>
          <w:szCs w:val="28"/>
          <w:lang w:eastAsia="ru-RU"/>
        </w:rPr>
        <w:t>, а молоко нет. Предложить ребенку</w:t>
      </w:r>
      <w:r w:rsidR="00755872" w:rsidRPr="00523E37">
        <w:rPr>
          <w:rFonts w:ascii="Times New Roman" w:eastAsia="Times New Roman" w:hAnsi="Times New Roman" w:cs="Times New Roman"/>
          <w:color w:val="000000"/>
          <w:spacing w:val="15"/>
          <w:sz w:val="28"/>
          <w:szCs w:val="28"/>
          <w:lang w:eastAsia="ru-RU"/>
        </w:rPr>
        <w:t xml:space="preserve"> подумать, что было бы, если бы речная вода </w:t>
      </w:r>
      <w:r w:rsidR="00755872" w:rsidRPr="00523E37">
        <w:rPr>
          <w:rFonts w:ascii="Times New Roman" w:eastAsia="Times New Roman" w:hAnsi="Times New Roman" w:cs="Times New Roman"/>
          <w:color w:val="000000"/>
          <w:spacing w:val="15"/>
          <w:sz w:val="28"/>
          <w:szCs w:val="28"/>
          <w:lang w:eastAsia="ru-RU"/>
        </w:rPr>
        <w:lastRenderedPageBreak/>
        <w:t>была непрозрачной? Например, в сказках говорится о молочных реках с кисельными берегами. Могли бы рыбы, и другие животные жить в таких молочных реках?</w:t>
      </w:r>
    </w:p>
    <w:p w:rsidR="00523E37" w:rsidRPr="00523E37" w:rsidRDefault="00523E37" w:rsidP="00523E37">
      <w:pPr>
        <w:pStyle w:val="a3"/>
        <w:numPr>
          <w:ilvl w:val="0"/>
          <w:numId w:val="3"/>
        </w:numPr>
        <w:spacing w:before="180" w:after="180" w:line="240" w:lineRule="auto"/>
        <w:rPr>
          <w:rFonts w:ascii="Times New Roman" w:eastAsia="Times New Roman" w:hAnsi="Times New Roman" w:cs="Times New Roman"/>
          <w:b/>
          <w:color w:val="000000"/>
          <w:spacing w:val="15"/>
          <w:sz w:val="28"/>
          <w:szCs w:val="28"/>
          <w:lang w:eastAsia="ru-RU"/>
        </w:rPr>
      </w:pPr>
      <w:r w:rsidRPr="00523E37">
        <w:rPr>
          <w:rFonts w:ascii="Tahoma" w:eastAsia="Times New Roman" w:hAnsi="Tahoma" w:cs="Tahoma"/>
          <w:b/>
          <w:color w:val="000000"/>
          <w:spacing w:val="15"/>
          <w:sz w:val="28"/>
          <w:szCs w:val="28"/>
          <w:lang w:eastAsia="ru-RU"/>
        </w:rPr>
        <w:t xml:space="preserve"> </w:t>
      </w:r>
      <w:r w:rsidRPr="00523E37">
        <w:rPr>
          <w:rFonts w:ascii="Times New Roman" w:eastAsia="Times New Roman" w:hAnsi="Times New Roman" w:cs="Times New Roman"/>
          <w:b/>
          <w:color w:val="000000"/>
          <w:spacing w:val="15"/>
          <w:sz w:val="28"/>
          <w:szCs w:val="28"/>
          <w:lang w:eastAsia="ru-RU"/>
        </w:rPr>
        <w:t>У воды нет вкуса</w:t>
      </w:r>
    </w:p>
    <w:p w:rsidR="00523E37" w:rsidRPr="00523E37" w:rsidRDefault="00523E37" w:rsidP="00523E37">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t>Предложить ребенку</w:t>
      </w:r>
      <w:r w:rsidRPr="00523E37">
        <w:rPr>
          <w:rFonts w:ascii="Times New Roman" w:eastAsia="Times New Roman" w:hAnsi="Times New Roman" w:cs="Times New Roman"/>
          <w:color w:val="000000"/>
          <w:spacing w:val="15"/>
          <w:sz w:val="28"/>
          <w:szCs w:val="28"/>
          <w:lang w:eastAsia="ru-RU"/>
        </w:rPr>
        <w:t xml:space="preserve"> попробовать через соломинку воду. Есть ли у неё </w:t>
      </w:r>
      <w:r>
        <w:rPr>
          <w:rFonts w:ascii="Times New Roman" w:eastAsia="Times New Roman" w:hAnsi="Times New Roman" w:cs="Times New Roman"/>
          <w:color w:val="000000"/>
          <w:spacing w:val="15"/>
          <w:sz w:val="28"/>
          <w:szCs w:val="28"/>
          <w:lang w:eastAsia="ru-RU"/>
        </w:rPr>
        <w:t>вкус? Дать</w:t>
      </w:r>
      <w:r w:rsidRPr="00523E37">
        <w:rPr>
          <w:rFonts w:ascii="Times New Roman" w:eastAsia="Times New Roman" w:hAnsi="Times New Roman" w:cs="Times New Roman"/>
          <w:color w:val="000000"/>
          <w:spacing w:val="15"/>
          <w:sz w:val="28"/>
          <w:szCs w:val="28"/>
          <w:lang w:eastAsia="ru-RU"/>
        </w:rPr>
        <w:t xml:space="preserve"> для сравнения попр</w:t>
      </w:r>
      <w:r>
        <w:rPr>
          <w:rFonts w:ascii="Times New Roman" w:eastAsia="Times New Roman" w:hAnsi="Times New Roman" w:cs="Times New Roman"/>
          <w:color w:val="000000"/>
          <w:spacing w:val="15"/>
          <w:sz w:val="28"/>
          <w:szCs w:val="28"/>
          <w:lang w:eastAsia="ru-RU"/>
        </w:rPr>
        <w:t>обовать молоко или сок. Если он не убедилась, пусть ещё раз попробуе</w:t>
      </w:r>
      <w:r w:rsidRPr="00523E37">
        <w:rPr>
          <w:rFonts w:ascii="Times New Roman" w:eastAsia="Times New Roman" w:hAnsi="Times New Roman" w:cs="Times New Roman"/>
          <w:color w:val="000000"/>
          <w:spacing w:val="15"/>
          <w:sz w:val="28"/>
          <w:szCs w:val="28"/>
          <w:lang w:eastAsia="ru-RU"/>
        </w:rPr>
        <w:t>т воду. (Дети часто слышат от взрослых, что вода очень вкусная. У них формируется неверное представление. Объяснить, что когда человек очень хочет пить, то с удовольствием пьёт воду, и, чтобы выразить своё удовольствие, говорит: «Какая вкусная вода», хотя на самом деле её вкуса не чувствует.)</w:t>
      </w:r>
    </w:p>
    <w:p w:rsidR="00523E37" w:rsidRDefault="00523E37" w:rsidP="00523E37">
      <w:pPr>
        <w:pStyle w:val="a3"/>
        <w:numPr>
          <w:ilvl w:val="0"/>
          <w:numId w:val="3"/>
        </w:numPr>
        <w:spacing w:before="180" w:after="180" w:line="240" w:lineRule="auto"/>
        <w:rPr>
          <w:rFonts w:ascii="Times New Roman" w:eastAsia="Times New Roman" w:hAnsi="Times New Roman" w:cs="Times New Roman"/>
          <w:b/>
          <w:color w:val="000000"/>
          <w:spacing w:val="15"/>
          <w:sz w:val="28"/>
          <w:szCs w:val="28"/>
          <w:lang w:eastAsia="ru-RU"/>
        </w:rPr>
      </w:pPr>
      <w:r w:rsidRPr="00523E37">
        <w:rPr>
          <w:rFonts w:ascii="Times New Roman" w:eastAsia="Times New Roman" w:hAnsi="Times New Roman" w:cs="Times New Roman"/>
          <w:b/>
          <w:color w:val="000000"/>
          <w:spacing w:val="15"/>
          <w:sz w:val="28"/>
          <w:szCs w:val="28"/>
          <w:lang w:eastAsia="ru-RU"/>
        </w:rPr>
        <w:t>У воды нет запаха</w:t>
      </w:r>
    </w:p>
    <w:p w:rsidR="00523E37" w:rsidRPr="00523E37" w:rsidRDefault="00523E37" w:rsidP="00523E37">
      <w:pPr>
        <w:pStyle w:val="a3"/>
        <w:spacing w:before="180" w:after="180" w:line="240" w:lineRule="auto"/>
        <w:rPr>
          <w:rFonts w:ascii="Times New Roman" w:eastAsia="Times New Roman" w:hAnsi="Times New Roman" w:cs="Times New Roman"/>
          <w:b/>
          <w:color w:val="000000"/>
          <w:spacing w:val="15"/>
          <w:sz w:val="28"/>
          <w:szCs w:val="28"/>
          <w:lang w:eastAsia="ru-RU"/>
        </w:rPr>
      </w:pPr>
      <w:r>
        <w:rPr>
          <w:rFonts w:ascii="Times New Roman" w:eastAsia="Times New Roman" w:hAnsi="Times New Roman" w:cs="Times New Roman"/>
          <w:color w:val="000000"/>
          <w:spacing w:val="15"/>
          <w:sz w:val="28"/>
          <w:szCs w:val="28"/>
          <w:lang w:eastAsia="ru-RU"/>
        </w:rPr>
        <w:t>Предложить ребенку</w:t>
      </w:r>
      <w:r w:rsidRPr="00523E37">
        <w:rPr>
          <w:rFonts w:ascii="Times New Roman" w:eastAsia="Times New Roman" w:hAnsi="Times New Roman" w:cs="Times New Roman"/>
          <w:color w:val="000000"/>
          <w:spacing w:val="15"/>
          <w:sz w:val="28"/>
          <w:szCs w:val="28"/>
          <w:lang w:eastAsia="ru-RU"/>
        </w:rPr>
        <w:t xml:space="preserve"> понюхать воду и сказать, чем она пахнет и</w:t>
      </w:r>
      <w:r>
        <w:rPr>
          <w:rFonts w:ascii="Times New Roman" w:eastAsia="Times New Roman" w:hAnsi="Times New Roman" w:cs="Times New Roman"/>
          <w:color w:val="000000"/>
          <w:spacing w:val="15"/>
          <w:sz w:val="28"/>
          <w:szCs w:val="28"/>
          <w:lang w:eastAsia="ru-RU"/>
        </w:rPr>
        <w:t>ли совсем не пахнет. Пусть нюхае</w:t>
      </w:r>
      <w:r w:rsidRPr="00523E37">
        <w:rPr>
          <w:rFonts w:ascii="Times New Roman" w:eastAsia="Times New Roman" w:hAnsi="Times New Roman" w:cs="Times New Roman"/>
          <w:color w:val="000000"/>
          <w:spacing w:val="15"/>
          <w:sz w:val="28"/>
          <w:szCs w:val="28"/>
          <w:lang w:eastAsia="ru-RU"/>
        </w:rPr>
        <w:t xml:space="preserve">т ещё </w:t>
      </w:r>
      <w:r>
        <w:rPr>
          <w:rFonts w:ascii="Times New Roman" w:eastAsia="Times New Roman" w:hAnsi="Times New Roman" w:cs="Times New Roman"/>
          <w:color w:val="000000"/>
          <w:spacing w:val="15"/>
          <w:sz w:val="28"/>
          <w:szCs w:val="28"/>
          <w:lang w:eastAsia="ru-RU"/>
        </w:rPr>
        <w:t>и ещё, пока не убеди</w:t>
      </w:r>
      <w:r w:rsidRPr="00523E37">
        <w:rPr>
          <w:rFonts w:ascii="Times New Roman" w:eastAsia="Times New Roman" w:hAnsi="Times New Roman" w:cs="Times New Roman"/>
          <w:color w:val="000000"/>
          <w:spacing w:val="15"/>
          <w:sz w:val="28"/>
          <w:szCs w:val="28"/>
          <w:lang w:eastAsia="ru-RU"/>
        </w:rPr>
        <w:t>тся, что запаха нет. Можно для сравнения предложить понюхать воду в которую добавили ароматические вещества (духи, соль для ванн). Однако можно подчеркнуть, что вода из водопроводного крана может иметь запах, так как её очищают специальными веществами, чтобы она была безопасной для нашего здоровья.</w:t>
      </w:r>
    </w:p>
    <w:p w:rsidR="00523E37" w:rsidRPr="00523E37" w:rsidRDefault="00523E37" w:rsidP="00523E37">
      <w:pPr>
        <w:pStyle w:val="a3"/>
        <w:numPr>
          <w:ilvl w:val="0"/>
          <w:numId w:val="3"/>
        </w:numPr>
        <w:spacing w:before="180" w:after="180" w:line="240" w:lineRule="auto"/>
        <w:rPr>
          <w:rFonts w:ascii="Times New Roman" w:eastAsia="Times New Roman" w:hAnsi="Times New Roman" w:cs="Times New Roman"/>
          <w:color w:val="000000"/>
          <w:spacing w:val="15"/>
          <w:sz w:val="28"/>
          <w:szCs w:val="28"/>
          <w:lang w:eastAsia="ru-RU"/>
        </w:rPr>
      </w:pPr>
      <w:r w:rsidRPr="00523E37">
        <w:rPr>
          <w:rFonts w:ascii="Times New Roman" w:eastAsia="Times New Roman" w:hAnsi="Times New Roman" w:cs="Times New Roman"/>
          <w:b/>
          <w:color w:val="000000"/>
          <w:spacing w:val="15"/>
          <w:sz w:val="28"/>
          <w:szCs w:val="28"/>
          <w:lang w:eastAsia="ru-RU"/>
        </w:rPr>
        <w:t>Лёд – твёрдая вода</w:t>
      </w:r>
    </w:p>
    <w:p w:rsidR="00523E37" w:rsidRDefault="00523E37" w:rsidP="00523E37">
      <w:pPr>
        <w:pStyle w:val="a3"/>
        <w:spacing w:before="180" w:after="180" w:line="240" w:lineRule="auto"/>
        <w:rPr>
          <w:rFonts w:ascii="Times New Roman" w:eastAsia="Times New Roman" w:hAnsi="Times New Roman" w:cs="Times New Roman"/>
          <w:color w:val="000000"/>
          <w:spacing w:val="15"/>
          <w:sz w:val="28"/>
          <w:szCs w:val="28"/>
          <w:lang w:eastAsia="ru-RU"/>
        </w:rPr>
      </w:pPr>
      <w:r w:rsidRPr="00523E37">
        <w:rPr>
          <w:rFonts w:ascii="Times New Roman" w:eastAsia="Times New Roman" w:hAnsi="Times New Roman" w:cs="Times New Roman"/>
          <w:color w:val="000000"/>
          <w:spacing w:val="15"/>
          <w:sz w:val="28"/>
          <w:szCs w:val="28"/>
          <w:lang w:eastAsia="ru-RU"/>
        </w:rPr>
        <w:t>Взять кубики льда. Поместить их в от</w:t>
      </w:r>
      <w:r>
        <w:rPr>
          <w:rFonts w:ascii="Times New Roman" w:eastAsia="Times New Roman" w:hAnsi="Times New Roman" w:cs="Times New Roman"/>
          <w:color w:val="000000"/>
          <w:spacing w:val="15"/>
          <w:sz w:val="28"/>
          <w:szCs w:val="28"/>
          <w:lang w:eastAsia="ru-RU"/>
        </w:rPr>
        <w:t xml:space="preserve">дельные стаканчики, чтобы </w:t>
      </w:r>
      <w:r w:rsidRPr="00523E37">
        <w:rPr>
          <w:rFonts w:ascii="Times New Roman" w:eastAsia="Times New Roman" w:hAnsi="Times New Roman" w:cs="Times New Roman"/>
          <w:color w:val="000000"/>
          <w:spacing w:val="15"/>
          <w:sz w:val="28"/>
          <w:szCs w:val="28"/>
          <w:lang w:eastAsia="ru-RU"/>
        </w:rPr>
        <w:t>ребёнок наблю</w:t>
      </w:r>
      <w:r>
        <w:rPr>
          <w:rFonts w:ascii="Times New Roman" w:eastAsia="Times New Roman" w:hAnsi="Times New Roman" w:cs="Times New Roman"/>
          <w:color w:val="000000"/>
          <w:spacing w:val="15"/>
          <w:sz w:val="28"/>
          <w:szCs w:val="28"/>
          <w:lang w:eastAsia="ru-RU"/>
        </w:rPr>
        <w:t>дал за своим кусочком льда. Ребенок должен следить за состоянием кубика</w:t>
      </w:r>
      <w:r w:rsidRPr="00523E37">
        <w:rPr>
          <w:rFonts w:ascii="Times New Roman" w:eastAsia="Times New Roman" w:hAnsi="Times New Roman" w:cs="Times New Roman"/>
          <w:color w:val="000000"/>
          <w:spacing w:val="15"/>
          <w:sz w:val="28"/>
          <w:szCs w:val="28"/>
          <w:lang w:eastAsia="ru-RU"/>
        </w:rPr>
        <w:t xml:space="preserve"> льда в тёплом поме</w:t>
      </w:r>
      <w:r>
        <w:rPr>
          <w:rFonts w:ascii="Times New Roman" w:eastAsia="Times New Roman" w:hAnsi="Times New Roman" w:cs="Times New Roman"/>
          <w:color w:val="000000"/>
          <w:spacing w:val="15"/>
          <w:sz w:val="28"/>
          <w:szCs w:val="28"/>
          <w:lang w:eastAsia="ru-RU"/>
        </w:rPr>
        <w:t xml:space="preserve">щении. Обратить </w:t>
      </w:r>
      <w:r w:rsidRPr="00523E37">
        <w:rPr>
          <w:rFonts w:ascii="Times New Roman" w:eastAsia="Times New Roman" w:hAnsi="Times New Roman" w:cs="Times New Roman"/>
          <w:color w:val="000000"/>
          <w:spacing w:val="15"/>
          <w:sz w:val="28"/>
          <w:szCs w:val="28"/>
          <w:lang w:eastAsia="ru-RU"/>
        </w:rPr>
        <w:t xml:space="preserve">внимание на то, как постепенно уменьшается кубик льда. Что с ним происходит? Взять один большой кубик льда и несколько маленьких. Понаблюдать, какой из них растает быстрее: большой </w:t>
      </w:r>
      <w:r>
        <w:rPr>
          <w:rFonts w:ascii="Times New Roman" w:eastAsia="Times New Roman" w:hAnsi="Times New Roman" w:cs="Times New Roman"/>
          <w:color w:val="000000"/>
          <w:spacing w:val="15"/>
          <w:sz w:val="28"/>
          <w:szCs w:val="28"/>
          <w:lang w:eastAsia="ru-RU"/>
        </w:rPr>
        <w:t>или маленький. Важно, чтобы ребенок</w:t>
      </w:r>
      <w:r w:rsidRPr="00523E37">
        <w:rPr>
          <w:rFonts w:ascii="Times New Roman" w:eastAsia="Times New Roman" w:hAnsi="Times New Roman" w:cs="Times New Roman"/>
          <w:color w:val="000000"/>
          <w:spacing w:val="15"/>
          <w:sz w:val="28"/>
          <w:szCs w:val="28"/>
          <w:lang w:eastAsia="ru-RU"/>
        </w:rPr>
        <w:t xml:space="preserve"> обратили внимание на то, что отличающиеся по величине куски льда растают в разные промежутки времени. Таким же образом проследить за таянием снега. Вывод: лёд, снег – это тоже вода.</w:t>
      </w:r>
    </w:p>
    <w:p w:rsidR="00523E37" w:rsidRPr="00523E37" w:rsidRDefault="00523E37" w:rsidP="00523E37">
      <w:pPr>
        <w:pStyle w:val="a3"/>
        <w:numPr>
          <w:ilvl w:val="0"/>
          <w:numId w:val="3"/>
        </w:numPr>
        <w:spacing w:before="180" w:after="180" w:line="240" w:lineRule="auto"/>
        <w:rPr>
          <w:rFonts w:ascii="Times New Roman" w:eastAsia="Times New Roman" w:hAnsi="Times New Roman" w:cs="Times New Roman"/>
          <w:b/>
          <w:color w:val="000000"/>
          <w:spacing w:val="15"/>
          <w:sz w:val="28"/>
          <w:szCs w:val="28"/>
          <w:lang w:eastAsia="ru-RU"/>
        </w:rPr>
      </w:pPr>
      <w:r w:rsidRPr="00523E37">
        <w:rPr>
          <w:rFonts w:ascii="Times New Roman" w:eastAsia="Times New Roman" w:hAnsi="Times New Roman" w:cs="Times New Roman"/>
          <w:b/>
          <w:color w:val="000000"/>
          <w:spacing w:val="15"/>
          <w:sz w:val="28"/>
          <w:szCs w:val="28"/>
          <w:lang w:eastAsia="ru-RU"/>
        </w:rPr>
        <w:t>Вода жидкая</w:t>
      </w:r>
    </w:p>
    <w:p w:rsidR="00523E37" w:rsidRPr="00523E37" w:rsidRDefault="00523E37" w:rsidP="00523E37">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t>Дать ребенку</w:t>
      </w:r>
      <w:r w:rsidRPr="00523E37">
        <w:rPr>
          <w:rFonts w:ascii="Times New Roman" w:eastAsia="Times New Roman" w:hAnsi="Times New Roman" w:cs="Times New Roman"/>
          <w:color w:val="000000"/>
          <w:spacing w:val="15"/>
          <w:sz w:val="28"/>
          <w:szCs w:val="28"/>
          <w:lang w:eastAsia="ru-RU"/>
        </w:rPr>
        <w:t xml:space="preserve"> два стаканчика – один с водой, другой – пустой. Предложить аккуратно перелить воду из одного в другой. Льётся вода? Почему? (Потому, что она жидкая.) Если бы вода не была жидкой, она не смогла бы течь в реках и ручейках, не текла бы из крана.</w:t>
      </w:r>
    </w:p>
    <w:p w:rsidR="00523E37" w:rsidRPr="00523E37" w:rsidRDefault="00523E37" w:rsidP="00523E37">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t>Для того, чтобы ребенок лучше понял</w:t>
      </w:r>
      <w:r w:rsidRPr="00523E37">
        <w:rPr>
          <w:rFonts w:ascii="Times New Roman" w:eastAsia="Times New Roman" w:hAnsi="Times New Roman" w:cs="Times New Roman"/>
          <w:color w:val="000000"/>
          <w:spacing w:val="15"/>
          <w:sz w:val="28"/>
          <w:szCs w:val="28"/>
          <w:lang w:eastAsia="ru-RU"/>
        </w:rPr>
        <w:t>, ч</w:t>
      </w:r>
      <w:r w:rsidR="009A7BCB">
        <w:rPr>
          <w:rFonts w:ascii="Times New Roman" w:eastAsia="Times New Roman" w:hAnsi="Times New Roman" w:cs="Times New Roman"/>
          <w:color w:val="000000"/>
          <w:spacing w:val="15"/>
          <w:sz w:val="28"/>
          <w:szCs w:val="28"/>
          <w:lang w:eastAsia="ru-RU"/>
        </w:rPr>
        <w:t xml:space="preserve">то такое «жидкая», </w:t>
      </w:r>
      <w:proofErr w:type="gramStart"/>
      <w:r w:rsidR="009A7BCB">
        <w:rPr>
          <w:rFonts w:ascii="Times New Roman" w:eastAsia="Times New Roman" w:hAnsi="Times New Roman" w:cs="Times New Roman"/>
          <w:color w:val="000000"/>
          <w:spacing w:val="15"/>
          <w:sz w:val="28"/>
          <w:szCs w:val="28"/>
          <w:lang w:eastAsia="ru-RU"/>
        </w:rPr>
        <w:t xml:space="preserve">предложить </w:t>
      </w:r>
      <w:r w:rsidRPr="00523E37">
        <w:rPr>
          <w:rFonts w:ascii="Times New Roman" w:eastAsia="Times New Roman" w:hAnsi="Times New Roman" w:cs="Times New Roman"/>
          <w:color w:val="000000"/>
          <w:spacing w:val="15"/>
          <w:sz w:val="28"/>
          <w:szCs w:val="28"/>
          <w:lang w:eastAsia="ru-RU"/>
        </w:rPr>
        <w:t xml:space="preserve"> вспомнить</w:t>
      </w:r>
      <w:proofErr w:type="gramEnd"/>
      <w:r w:rsidRPr="00523E37">
        <w:rPr>
          <w:rFonts w:ascii="Times New Roman" w:eastAsia="Times New Roman" w:hAnsi="Times New Roman" w:cs="Times New Roman"/>
          <w:color w:val="000000"/>
          <w:spacing w:val="15"/>
          <w:sz w:val="28"/>
          <w:szCs w:val="28"/>
          <w:lang w:eastAsia="ru-RU"/>
        </w:rPr>
        <w:t>, что кисель бывает жидким и густым. Если кисель течёт, мы можем его перелить из стакана в стакан, и мы говорим, что он… жидкий. Если же мы не можем его перелить из стакана в стакан, потому что он не течёт, а выливается кусками, то мы говорим, что кисель… густой. Поскольку вода жидкая, может течь, её называют жидкостью.</w:t>
      </w:r>
    </w:p>
    <w:p w:rsidR="00523E37" w:rsidRPr="009A7BCB" w:rsidRDefault="00523E37" w:rsidP="00523E37">
      <w:pPr>
        <w:pStyle w:val="a3"/>
        <w:numPr>
          <w:ilvl w:val="0"/>
          <w:numId w:val="3"/>
        </w:numPr>
        <w:spacing w:before="180" w:after="180" w:line="240" w:lineRule="auto"/>
        <w:rPr>
          <w:rFonts w:ascii="Times New Roman" w:eastAsia="Times New Roman" w:hAnsi="Times New Roman" w:cs="Times New Roman"/>
          <w:b/>
          <w:color w:val="000000"/>
          <w:spacing w:val="15"/>
          <w:sz w:val="28"/>
          <w:szCs w:val="28"/>
          <w:lang w:eastAsia="ru-RU"/>
        </w:rPr>
      </w:pPr>
      <w:r w:rsidRPr="00523E37">
        <w:rPr>
          <w:rFonts w:ascii="Times New Roman" w:eastAsia="Times New Roman" w:hAnsi="Times New Roman" w:cs="Times New Roman"/>
          <w:color w:val="000000"/>
          <w:spacing w:val="15"/>
          <w:sz w:val="28"/>
          <w:szCs w:val="28"/>
          <w:lang w:eastAsia="ru-RU"/>
        </w:rPr>
        <w:t xml:space="preserve"> </w:t>
      </w:r>
      <w:r w:rsidRPr="009A7BCB">
        <w:rPr>
          <w:rFonts w:ascii="Times New Roman" w:eastAsia="Times New Roman" w:hAnsi="Times New Roman" w:cs="Times New Roman"/>
          <w:b/>
          <w:color w:val="000000"/>
          <w:spacing w:val="15"/>
          <w:sz w:val="28"/>
          <w:szCs w:val="28"/>
          <w:lang w:eastAsia="ru-RU"/>
        </w:rPr>
        <w:t>В воде некоторые вещества растворяются, а некоторые – не растворяются</w:t>
      </w:r>
    </w:p>
    <w:p w:rsidR="00523E37" w:rsidRPr="00523E37" w:rsidRDefault="009A7BCB" w:rsidP="009A7BCB">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lastRenderedPageBreak/>
        <w:t xml:space="preserve">У ребёнка </w:t>
      </w:r>
      <w:r w:rsidRPr="00523E37">
        <w:rPr>
          <w:rFonts w:ascii="Times New Roman" w:eastAsia="Times New Roman" w:hAnsi="Times New Roman" w:cs="Times New Roman"/>
          <w:color w:val="000000"/>
          <w:spacing w:val="15"/>
          <w:sz w:val="28"/>
          <w:szCs w:val="28"/>
          <w:lang w:eastAsia="ru-RU"/>
        </w:rPr>
        <w:t>два</w:t>
      </w:r>
      <w:r w:rsidR="00523E37" w:rsidRPr="00523E37">
        <w:rPr>
          <w:rFonts w:ascii="Times New Roman" w:eastAsia="Times New Roman" w:hAnsi="Times New Roman" w:cs="Times New Roman"/>
          <w:color w:val="000000"/>
          <w:spacing w:val="15"/>
          <w:sz w:val="28"/>
          <w:szCs w:val="28"/>
          <w:lang w:eastAsia="ru-RU"/>
        </w:rPr>
        <w:t xml:space="preserve"> стаканчика с водой. В один из них положить обычный песок и попробовать размешать его ложкой. Что получается? Растворился песок или нет? Взять другой стаканчик и насыпать в него ложечку сахарного песка, размешать его. Что теперь произошло? В каком из стаканчиков песок растворился?</w:t>
      </w:r>
    </w:p>
    <w:p w:rsidR="00523E37" w:rsidRPr="00523E37" w:rsidRDefault="00523E37" w:rsidP="009A7BCB">
      <w:pPr>
        <w:pStyle w:val="a3"/>
        <w:spacing w:before="180" w:after="180" w:line="240" w:lineRule="auto"/>
        <w:rPr>
          <w:rFonts w:ascii="Times New Roman" w:eastAsia="Times New Roman" w:hAnsi="Times New Roman" w:cs="Times New Roman"/>
          <w:color w:val="000000"/>
          <w:spacing w:val="15"/>
          <w:sz w:val="28"/>
          <w:szCs w:val="28"/>
          <w:lang w:eastAsia="ru-RU"/>
        </w:rPr>
      </w:pPr>
      <w:r w:rsidRPr="00523E37">
        <w:rPr>
          <w:rFonts w:ascii="Times New Roman" w:eastAsia="Times New Roman" w:hAnsi="Times New Roman" w:cs="Times New Roman"/>
          <w:color w:val="000000"/>
          <w:spacing w:val="15"/>
          <w:sz w:val="28"/>
          <w:szCs w:val="28"/>
          <w:lang w:eastAsia="ru-RU"/>
        </w:rPr>
        <w:t>На дне аквариума лежит песок. Растворится он или нет? Что было бы</w:t>
      </w:r>
      <w:r w:rsidR="009A7BCB" w:rsidRPr="00523E37">
        <w:rPr>
          <w:rFonts w:ascii="Times New Roman" w:eastAsia="Times New Roman" w:hAnsi="Times New Roman" w:cs="Times New Roman"/>
          <w:color w:val="000000"/>
          <w:spacing w:val="15"/>
          <w:sz w:val="28"/>
          <w:szCs w:val="28"/>
          <w:lang w:eastAsia="ru-RU"/>
        </w:rPr>
        <w:t>, если</w:t>
      </w:r>
      <w:r w:rsidRPr="00523E37">
        <w:rPr>
          <w:rFonts w:ascii="Times New Roman" w:eastAsia="Times New Roman" w:hAnsi="Times New Roman" w:cs="Times New Roman"/>
          <w:color w:val="000000"/>
          <w:spacing w:val="15"/>
          <w:sz w:val="28"/>
          <w:szCs w:val="28"/>
          <w:lang w:eastAsia="ru-RU"/>
        </w:rPr>
        <w:t xml:space="preserve"> бы на дно аквариума положили не обычный песок, а сахарный песок? А если бы на дне реки был сахарный песок? (Он растворился бы в воде, и тогда на дно реки нельзя было бы встать).</w:t>
      </w:r>
    </w:p>
    <w:p w:rsidR="00523E37" w:rsidRDefault="00523E37" w:rsidP="00523E37">
      <w:pPr>
        <w:pStyle w:val="a3"/>
        <w:numPr>
          <w:ilvl w:val="0"/>
          <w:numId w:val="3"/>
        </w:numPr>
        <w:spacing w:before="180" w:after="180" w:line="240" w:lineRule="auto"/>
        <w:rPr>
          <w:rFonts w:ascii="Times New Roman" w:eastAsia="Times New Roman" w:hAnsi="Times New Roman" w:cs="Times New Roman"/>
          <w:color w:val="000000"/>
          <w:spacing w:val="15"/>
          <w:sz w:val="28"/>
          <w:szCs w:val="28"/>
          <w:lang w:eastAsia="ru-RU"/>
        </w:rPr>
      </w:pPr>
      <w:r w:rsidRPr="00523E37">
        <w:rPr>
          <w:rFonts w:ascii="Times New Roman" w:eastAsia="Times New Roman" w:hAnsi="Times New Roman" w:cs="Times New Roman"/>
          <w:color w:val="000000"/>
          <w:spacing w:val="15"/>
          <w:sz w:val="28"/>
          <w:szCs w:val="28"/>
          <w:lang w:eastAsia="ru-RU"/>
        </w:rPr>
        <w:t>Предложить детям размешать акварельную краску в стаканчике с водой. Почему вода стала цветной? (Краска в ней растворилась).</w:t>
      </w:r>
    </w:p>
    <w:p w:rsidR="009A7BCB" w:rsidRPr="009A7BCB" w:rsidRDefault="009A7BCB" w:rsidP="009A7BCB">
      <w:pPr>
        <w:pStyle w:val="a3"/>
        <w:numPr>
          <w:ilvl w:val="0"/>
          <w:numId w:val="3"/>
        </w:numPr>
        <w:spacing w:before="180" w:after="180" w:line="240" w:lineRule="auto"/>
        <w:rPr>
          <w:rFonts w:ascii="Times New Roman" w:eastAsia="Times New Roman" w:hAnsi="Times New Roman" w:cs="Times New Roman"/>
          <w:b/>
          <w:color w:val="000000"/>
          <w:spacing w:val="15"/>
          <w:sz w:val="28"/>
          <w:szCs w:val="28"/>
          <w:lang w:eastAsia="ru-RU"/>
        </w:rPr>
      </w:pPr>
      <w:r w:rsidRPr="009A7BCB">
        <w:rPr>
          <w:rFonts w:ascii="Times New Roman" w:eastAsia="Times New Roman" w:hAnsi="Times New Roman" w:cs="Times New Roman"/>
          <w:color w:val="000000"/>
          <w:spacing w:val="15"/>
          <w:sz w:val="28"/>
          <w:szCs w:val="28"/>
          <w:lang w:eastAsia="ru-RU"/>
        </w:rPr>
        <w:t xml:space="preserve"> </w:t>
      </w:r>
      <w:r w:rsidRPr="009A7BCB">
        <w:rPr>
          <w:rFonts w:ascii="Times New Roman" w:eastAsia="Times New Roman" w:hAnsi="Times New Roman" w:cs="Times New Roman"/>
          <w:b/>
          <w:color w:val="000000"/>
          <w:spacing w:val="15"/>
          <w:sz w:val="28"/>
          <w:szCs w:val="28"/>
          <w:lang w:eastAsia="ru-RU"/>
        </w:rPr>
        <w:t>Вода не имеет формы</w:t>
      </w:r>
    </w:p>
    <w:p w:rsidR="009A7BCB" w:rsidRPr="009A7BCB" w:rsidRDefault="009A7BCB" w:rsidP="009A7BCB">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t>Предложить ребенку</w:t>
      </w:r>
      <w:r w:rsidRPr="009A7BCB">
        <w:rPr>
          <w:rFonts w:ascii="Times New Roman" w:eastAsia="Times New Roman" w:hAnsi="Times New Roman" w:cs="Times New Roman"/>
          <w:color w:val="000000"/>
          <w:spacing w:val="15"/>
          <w:sz w:val="28"/>
          <w:szCs w:val="28"/>
          <w:lang w:eastAsia="ru-RU"/>
        </w:rPr>
        <w:t xml:space="preserve"> рассмотреть кубик льда (вспомнить, что лёд – это твёрдая вода). Какой формы этот кусочек льда? Изменит ли он свою форму, если опустить его в стакан, в миску, положить на стол или на ладошку? А жидкая вода?</w:t>
      </w:r>
    </w:p>
    <w:p w:rsidR="009A7BCB" w:rsidRPr="00523E37" w:rsidRDefault="009A7BCB" w:rsidP="009A7BCB">
      <w:pPr>
        <w:pStyle w:val="a3"/>
        <w:spacing w:before="180" w:after="180" w:line="240" w:lineRule="auto"/>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15"/>
          <w:sz w:val="28"/>
          <w:szCs w:val="28"/>
          <w:lang w:eastAsia="ru-RU"/>
        </w:rPr>
        <w:t xml:space="preserve">Предложить ребенку </w:t>
      </w:r>
      <w:r w:rsidRPr="009A7BCB">
        <w:rPr>
          <w:rFonts w:ascii="Times New Roman" w:eastAsia="Times New Roman" w:hAnsi="Times New Roman" w:cs="Times New Roman"/>
          <w:color w:val="000000"/>
          <w:spacing w:val="15"/>
          <w:sz w:val="28"/>
          <w:szCs w:val="28"/>
          <w:lang w:eastAsia="ru-RU"/>
        </w:rPr>
        <w:t>налить воду в кувшин, тарелку, стакан (любые сосуды),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w:t>
      </w:r>
    </w:p>
    <w:p w:rsidR="00523E37" w:rsidRPr="00642F89" w:rsidRDefault="00523E37" w:rsidP="00755872">
      <w:pPr>
        <w:spacing w:before="180" w:after="180" w:line="240" w:lineRule="auto"/>
        <w:ind w:left="450"/>
        <w:rPr>
          <w:rFonts w:ascii="Times New Roman" w:eastAsia="Times New Roman" w:hAnsi="Times New Roman" w:cs="Times New Roman"/>
          <w:color w:val="000000"/>
          <w:spacing w:val="15"/>
          <w:sz w:val="28"/>
          <w:szCs w:val="28"/>
          <w:lang w:eastAsia="ru-RU"/>
        </w:rPr>
      </w:pPr>
    </w:p>
    <w:p w:rsidR="00755872" w:rsidRPr="00523E37" w:rsidRDefault="00755872" w:rsidP="00755872">
      <w:pPr>
        <w:rPr>
          <w:rFonts w:ascii="Times New Roman" w:hAnsi="Times New Roman" w:cs="Times New Roman"/>
          <w:b/>
          <w:sz w:val="28"/>
          <w:szCs w:val="28"/>
        </w:rPr>
      </w:pPr>
    </w:p>
    <w:p w:rsidR="00755872" w:rsidRPr="00523E37" w:rsidRDefault="00755872" w:rsidP="00755872">
      <w:pPr>
        <w:rPr>
          <w:rFonts w:ascii="Times New Roman" w:hAnsi="Times New Roman" w:cs="Times New Roman"/>
          <w:b/>
          <w:sz w:val="28"/>
          <w:szCs w:val="28"/>
        </w:rPr>
      </w:pPr>
    </w:p>
    <w:p w:rsidR="00EB20FD" w:rsidRPr="00755872" w:rsidRDefault="00EB20FD">
      <w:pPr>
        <w:rPr>
          <w:rFonts w:ascii="Times New Roman" w:hAnsi="Times New Roman" w:cs="Times New Roman"/>
        </w:rPr>
      </w:pPr>
    </w:p>
    <w:sectPr w:rsidR="00EB20FD" w:rsidRPr="00755872" w:rsidSect="00523E37">
      <w:pgSz w:w="11906" w:h="16838"/>
      <w:pgMar w:top="1134"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50F"/>
    <w:multiLevelType w:val="hybridMultilevel"/>
    <w:tmpl w:val="61D48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AD61ED"/>
    <w:multiLevelType w:val="hybridMultilevel"/>
    <w:tmpl w:val="8B3A9C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0644C0"/>
    <w:multiLevelType w:val="hybridMultilevel"/>
    <w:tmpl w:val="A760A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72"/>
    <w:rsid w:val="00523E37"/>
    <w:rsid w:val="00755872"/>
    <w:rsid w:val="009A7BCB"/>
    <w:rsid w:val="00BD5F74"/>
    <w:rsid w:val="00EB20FD"/>
    <w:rsid w:val="00EF2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9A5EA-0B7A-4DC0-B086-CB35D48D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8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5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709</Words>
  <Characters>4046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Директор Карабашской школы</cp:lastModifiedBy>
  <cp:revision>3</cp:revision>
  <dcterms:created xsi:type="dcterms:W3CDTF">2016-08-01T18:06:00Z</dcterms:created>
  <dcterms:modified xsi:type="dcterms:W3CDTF">2016-08-02T08:17:00Z</dcterms:modified>
</cp:coreProperties>
</file>