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EC3" w:rsidRDefault="00FD0EC3" w:rsidP="00FD0EC3">
      <w:pPr>
        <w:pStyle w:val="2"/>
        <w:jc w:val="center"/>
        <w:rPr>
          <w:b/>
          <w:bCs/>
          <w:szCs w:val="24"/>
          <w:u w:val="none"/>
        </w:rPr>
      </w:pPr>
      <w:r>
        <w:rPr>
          <w:b/>
          <w:bCs/>
          <w:szCs w:val="24"/>
          <w:u w:val="none"/>
        </w:rPr>
        <w:t xml:space="preserve">Аннотация </w:t>
      </w:r>
    </w:p>
    <w:p w:rsidR="00FD0EC3" w:rsidRDefault="00FD0EC3" w:rsidP="00FD0EC3">
      <w:pPr>
        <w:pStyle w:val="2"/>
        <w:jc w:val="center"/>
        <w:rPr>
          <w:b/>
          <w:bCs/>
          <w:szCs w:val="24"/>
          <w:u w:val="none"/>
        </w:rPr>
      </w:pPr>
      <w:proofErr w:type="gramStart"/>
      <w:r>
        <w:rPr>
          <w:b/>
          <w:bCs/>
          <w:szCs w:val="24"/>
          <w:u w:val="none"/>
        </w:rPr>
        <w:t>к</w:t>
      </w:r>
      <w:proofErr w:type="gramEnd"/>
      <w:r>
        <w:rPr>
          <w:b/>
          <w:bCs/>
          <w:szCs w:val="24"/>
          <w:u w:val="none"/>
        </w:rPr>
        <w:t xml:space="preserve"> рабочей программе по предмету «Письмо и развитие речи» </w:t>
      </w:r>
    </w:p>
    <w:p w:rsidR="00FD0EC3" w:rsidRPr="00FD0EC3" w:rsidRDefault="00FD0EC3" w:rsidP="00FD0EC3">
      <w:pPr>
        <w:pStyle w:val="2"/>
        <w:jc w:val="center"/>
        <w:rPr>
          <w:b/>
          <w:bCs/>
          <w:szCs w:val="24"/>
          <w:u w:val="none"/>
        </w:rPr>
      </w:pPr>
      <w:r>
        <w:rPr>
          <w:b/>
          <w:bCs/>
          <w:szCs w:val="24"/>
          <w:u w:val="none"/>
        </w:rPr>
        <w:t xml:space="preserve">2016-2017 </w:t>
      </w:r>
      <w:proofErr w:type="spellStart"/>
      <w:r>
        <w:rPr>
          <w:b/>
          <w:bCs/>
          <w:szCs w:val="24"/>
          <w:u w:val="none"/>
        </w:rPr>
        <w:t>уч.год</w:t>
      </w:r>
      <w:proofErr w:type="spellEnd"/>
    </w:p>
    <w:p w:rsidR="00FD0EC3" w:rsidRPr="009748DA" w:rsidRDefault="00FD0EC3" w:rsidP="00FD0E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</w:t>
      </w:r>
      <w:r w:rsidRPr="009748DA">
        <w:rPr>
          <w:rFonts w:ascii="Times New Roman" w:hAnsi="Times New Roman"/>
          <w:sz w:val="24"/>
          <w:szCs w:val="24"/>
        </w:rPr>
        <w:t xml:space="preserve"> на 201</w:t>
      </w:r>
      <w:r>
        <w:rPr>
          <w:rFonts w:ascii="Times New Roman" w:hAnsi="Times New Roman"/>
          <w:sz w:val="24"/>
          <w:szCs w:val="24"/>
        </w:rPr>
        <w:t>6-</w:t>
      </w:r>
      <w:r w:rsidRPr="009748DA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9748DA">
        <w:rPr>
          <w:rFonts w:ascii="Times New Roman" w:hAnsi="Times New Roman"/>
          <w:sz w:val="24"/>
          <w:szCs w:val="24"/>
        </w:rPr>
        <w:t xml:space="preserve"> учебный год по русскому языку составлена:</w:t>
      </w:r>
    </w:p>
    <w:p w:rsidR="00FD0EC3" w:rsidRPr="009748DA" w:rsidRDefault="00FD0EC3" w:rsidP="00FD0E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48DA">
        <w:rPr>
          <w:rFonts w:ascii="Times New Roman" w:hAnsi="Times New Roman"/>
          <w:sz w:val="24"/>
          <w:szCs w:val="24"/>
        </w:rPr>
        <w:t>на</w:t>
      </w:r>
      <w:proofErr w:type="gramEnd"/>
      <w:r w:rsidRPr="009748DA">
        <w:rPr>
          <w:rFonts w:ascii="Times New Roman" w:hAnsi="Times New Roman"/>
          <w:sz w:val="24"/>
          <w:szCs w:val="24"/>
        </w:rPr>
        <w:t xml:space="preserve"> основании Закона РФ «Об образовании»,</w:t>
      </w:r>
    </w:p>
    <w:p w:rsidR="00FD0EC3" w:rsidRPr="009748DA" w:rsidRDefault="00FD0EC3" w:rsidP="00FD0E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48DA">
        <w:rPr>
          <w:rFonts w:ascii="Times New Roman" w:hAnsi="Times New Roman"/>
          <w:sz w:val="24"/>
          <w:szCs w:val="24"/>
        </w:rPr>
        <w:t>на</w:t>
      </w:r>
      <w:proofErr w:type="gramEnd"/>
      <w:r w:rsidRPr="009748DA">
        <w:rPr>
          <w:rFonts w:ascii="Times New Roman" w:hAnsi="Times New Roman"/>
          <w:sz w:val="24"/>
          <w:szCs w:val="24"/>
        </w:rPr>
        <w:t xml:space="preserve"> основе Федерального базисного учебного плана, утверждённого Приказом Министерства образования Российской Федерации от 09.03.2004 г. №1312 «Об утверждении Федерального базисного учебного плана для образовательных учреждений РФ, реализующих программы общего образования» (далее - ФБУП 2004),</w:t>
      </w:r>
    </w:p>
    <w:p w:rsidR="00FD0EC3" w:rsidRPr="009748DA" w:rsidRDefault="00FD0EC3" w:rsidP="00FD0E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48DA">
        <w:rPr>
          <w:rFonts w:ascii="Times New Roman" w:hAnsi="Times New Roman"/>
          <w:sz w:val="24"/>
          <w:szCs w:val="24"/>
        </w:rPr>
        <w:t>с</w:t>
      </w:r>
      <w:proofErr w:type="gramEnd"/>
      <w:r w:rsidRPr="009748DA">
        <w:rPr>
          <w:rFonts w:ascii="Times New Roman" w:hAnsi="Times New Roman"/>
          <w:sz w:val="24"/>
          <w:szCs w:val="24"/>
        </w:rPr>
        <w:t xml:space="preserve"> учетом СанПиН  2.4.2.2821-10</w:t>
      </w:r>
    </w:p>
    <w:p w:rsidR="00FD0EC3" w:rsidRDefault="00FD0EC3" w:rsidP="00FD0EC3">
      <w:pPr>
        <w:pStyle w:val="a5"/>
        <w:numPr>
          <w:ilvl w:val="0"/>
          <w:numId w:val="1"/>
        </w:numPr>
        <w:jc w:val="both"/>
      </w:pPr>
      <w:proofErr w:type="gramStart"/>
      <w:r w:rsidRPr="009748DA">
        <w:t>программы</w:t>
      </w:r>
      <w:proofErr w:type="gramEnd"/>
      <w:r w:rsidRPr="009748DA">
        <w:t xml:space="preserve"> специальной (коррекционной) общеобразовательной школы </w:t>
      </w:r>
      <w:r w:rsidRPr="009748DA">
        <w:rPr>
          <w:lang w:val="en-US"/>
        </w:rPr>
        <w:t>VIII</w:t>
      </w:r>
      <w:r w:rsidRPr="009748DA">
        <w:t xml:space="preserve"> вида 5-9 классы, сборник 1  под ред. В.В. Воронковой.</w:t>
      </w:r>
    </w:p>
    <w:p w:rsidR="00FD0EC3" w:rsidRDefault="00FD0EC3" w:rsidP="00FD0EC3">
      <w:pPr>
        <w:pStyle w:val="a3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48DA">
        <w:rPr>
          <w:rFonts w:ascii="Times New Roman" w:hAnsi="Times New Roman" w:cs="Times New Roman"/>
          <w:sz w:val="24"/>
          <w:szCs w:val="24"/>
        </w:rPr>
        <w:t xml:space="preserve">Согласно учебному плану всего на изучение учебного предмета «Письмо и развитие речи» в 7 классе </w:t>
      </w:r>
      <w:r>
        <w:rPr>
          <w:rFonts w:ascii="Times New Roman" w:hAnsi="Times New Roman" w:cs="Times New Roman"/>
          <w:sz w:val="24"/>
          <w:szCs w:val="24"/>
        </w:rPr>
        <w:t>выделяется</w:t>
      </w:r>
      <w:r w:rsidRPr="009748DA">
        <w:rPr>
          <w:rFonts w:ascii="Times New Roman" w:hAnsi="Times New Roman" w:cs="Times New Roman"/>
          <w:sz w:val="24"/>
          <w:szCs w:val="24"/>
        </w:rPr>
        <w:t xml:space="preserve"> 4 часа в неделю, 136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748DA">
        <w:rPr>
          <w:rFonts w:ascii="Times New Roman" w:hAnsi="Times New Roman" w:cs="Times New Roman"/>
          <w:sz w:val="24"/>
          <w:szCs w:val="24"/>
        </w:rPr>
        <w:t xml:space="preserve"> в год. В том числе по развитию речи – 8 часов, контрольных работ – 8 часов.</w:t>
      </w:r>
    </w:p>
    <w:p w:rsidR="00FD0EC3" w:rsidRDefault="00FD0EC3" w:rsidP="00FD0EC3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D0EC3" w:rsidRPr="009748DA" w:rsidRDefault="00FD0EC3" w:rsidP="00FD0EC3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Учебно-методический комплект</w:t>
      </w:r>
    </w:p>
    <w:p w:rsidR="00FD0EC3" w:rsidRPr="009748DA" w:rsidRDefault="00FD0EC3" w:rsidP="00FD0EC3">
      <w:pPr>
        <w:pStyle w:val="a6"/>
        <w:numPr>
          <w:ilvl w:val="0"/>
          <w:numId w:val="2"/>
        </w:numPr>
        <w:jc w:val="both"/>
      </w:pPr>
      <w:proofErr w:type="spellStart"/>
      <w:r w:rsidRPr="009748DA">
        <w:t>Галунчикова</w:t>
      </w:r>
      <w:proofErr w:type="spellEnd"/>
      <w:r w:rsidRPr="009748DA">
        <w:t xml:space="preserve"> Н.Г. «</w:t>
      </w:r>
      <w:r w:rsidR="0075246B">
        <w:t>Русский язык 7 класс. Учебник для общеобразовательных организаций, реализующих адаптированные основные общеобразовательные программы</w:t>
      </w:r>
      <w:r w:rsidRPr="009748DA">
        <w:t>», Москва «Просвещение», 20</w:t>
      </w:r>
      <w:r w:rsidR="0075246B">
        <w:t>16</w:t>
      </w:r>
      <w:r w:rsidRPr="009748DA">
        <w:t>г.</w:t>
      </w:r>
    </w:p>
    <w:p w:rsidR="00FD0EC3" w:rsidRDefault="00FD0EC3" w:rsidP="00FD0EC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0EC3" w:rsidRPr="009748DA" w:rsidRDefault="00FD0EC3" w:rsidP="00FD0EC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</w:t>
      </w:r>
      <w:r w:rsidRPr="009748DA">
        <w:rPr>
          <w:rFonts w:ascii="Times New Roman" w:hAnsi="Times New Roman"/>
          <w:b/>
          <w:bCs/>
          <w:sz w:val="24"/>
          <w:szCs w:val="24"/>
        </w:rPr>
        <w:t xml:space="preserve">ребования к </w:t>
      </w:r>
      <w:r>
        <w:rPr>
          <w:rFonts w:ascii="Times New Roman" w:hAnsi="Times New Roman"/>
          <w:b/>
          <w:bCs/>
          <w:sz w:val="24"/>
          <w:szCs w:val="24"/>
        </w:rPr>
        <w:t>уровню подготовки об</w:t>
      </w:r>
      <w:r w:rsidRPr="009748DA">
        <w:rPr>
          <w:rFonts w:ascii="Times New Roman" w:hAnsi="Times New Roman"/>
          <w:b/>
          <w:bCs/>
          <w:sz w:val="24"/>
          <w:szCs w:val="24"/>
        </w:rPr>
        <w:t>уча</w:t>
      </w:r>
      <w:r>
        <w:rPr>
          <w:rFonts w:ascii="Times New Roman" w:hAnsi="Times New Roman"/>
          <w:b/>
          <w:bCs/>
          <w:sz w:val="24"/>
          <w:szCs w:val="24"/>
        </w:rPr>
        <w:t>ющихся</w:t>
      </w:r>
    </w:p>
    <w:p w:rsidR="00FD0EC3" w:rsidRPr="009748DA" w:rsidRDefault="00FD0EC3" w:rsidP="00FD0EC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748DA">
        <w:rPr>
          <w:rFonts w:ascii="Times New Roman" w:hAnsi="Times New Roman"/>
          <w:b/>
          <w:bCs/>
          <w:sz w:val="24"/>
          <w:szCs w:val="24"/>
        </w:rPr>
        <w:t>Учащиеся должны уметь:</w:t>
      </w:r>
    </w:p>
    <w:p w:rsidR="00FD0EC3" w:rsidRPr="0075246B" w:rsidRDefault="00FD0EC3" w:rsidP="0075246B">
      <w:pPr>
        <w:pStyle w:val="a6"/>
        <w:numPr>
          <w:ilvl w:val="0"/>
          <w:numId w:val="2"/>
        </w:numPr>
        <w:jc w:val="both"/>
      </w:pPr>
      <w:proofErr w:type="gramStart"/>
      <w:r w:rsidRPr="0075246B">
        <w:t>писать</w:t>
      </w:r>
      <w:proofErr w:type="gramEnd"/>
      <w:r w:rsidRPr="0075246B">
        <w:t xml:space="preserve"> под диктовку текст, применять правила проверки написания слов;</w:t>
      </w:r>
    </w:p>
    <w:p w:rsidR="00FD0EC3" w:rsidRPr="009748DA" w:rsidRDefault="00FD0EC3" w:rsidP="00FD0EC3">
      <w:pPr>
        <w:pStyle w:val="a6"/>
        <w:numPr>
          <w:ilvl w:val="0"/>
          <w:numId w:val="3"/>
        </w:numPr>
        <w:jc w:val="both"/>
      </w:pPr>
      <w:proofErr w:type="gramStart"/>
      <w:r w:rsidRPr="009748DA">
        <w:t>разбирать</w:t>
      </w:r>
      <w:proofErr w:type="gramEnd"/>
      <w:r w:rsidRPr="009748DA">
        <w:t xml:space="preserve"> слова по составу, образовывать</w:t>
      </w:r>
      <w:bookmarkStart w:id="0" w:name="_GoBack"/>
      <w:bookmarkEnd w:id="0"/>
      <w:r w:rsidRPr="009748DA">
        <w:t xml:space="preserve"> слова с помощью приставок и суффиксов;</w:t>
      </w:r>
    </w:p>
    <w:p w:rsidR="00FD0EC3" w:rsidRPr="009748DA" w:rsidRDefault="00FD0EC3" w:rsidP="00FD0EC3">
      <w:pPr>
        <w:pStyle w:val="a6"/>
        <w:numPr>
          <w:ilvl w:val="0"/>
          <w:numId w:val="3"/>
        </w:numPr>
        <w:jc w:val="both"/>
      </w:pPr>
      <w:proofErr w:type="gramStart"/>
      <w:r w:rsidRPr="009748DA">
        <w:t>различать</w:t>
      </w:r>
      <w:proofErr w:type="gramEnd"/>
      <w:r w:rsidRPr="009748DA">
        <w:t xml:space="preserve"> части речи;</w:t>
      </w:r>
    </w:p>
    <w:p w:rsidR="00FD0EC3" w:rsidRPr="009748DA" w:rsidRDefault="00FD0EC3" w:rsidP="00FD0EC3">
      <w:pPr>
        <w:pStyle w:val="a6"/>
        <w:numPr>
          <w:ilvl w:val="0"/>
          <w:numId w:val="3"/>
        </w:numPr>
        <w:jc w:val="both"/>
      </w:pPr>
      <w:proofErr w:type="gramStart"/>
      <w:r w:rsidRPr="009748DA">
        <w:t>строить</w:t>
      </w:r>
      <w:proofErr w:type="gramEnd"/>
      <w:r w:rsidRPr="009748DA">
        <w:t xml:space="preserve"> простое распространенное предложение, простое предложение с однородными членами, сложное предложение;</w:t>
      </w:r>
    </w:p>
    <w:p w:rsidR="00FD0EC3" w:rsidRPr="009748DA" w:rsidRDefault="00FD0EC3" w:rsidP="00FD0EC3">
      <w:pPr>
        <w:pStyle w:val="a6"/>
        <w:numPr>
          <w:ilvl w:val="0"/>
          <w:numId w:val="3"/>
        </w:numPr>
        <w:jc w:val="both"/>
      </w:pPr>
      <w:proofErr w:type="gramStart"/>
      <w:r w:rsidRPr="009748DA">
        <w:t>писать</w:t>
      </w:r>
      <w:proofErr w:type="gramEnd"/>
      <w:r w:rsidRPr="009748DA">
        <w:t xml:space="preserve"> изложение и сочинение;</w:t>
      </w:r>
    </w:p>
    <w:p w:rsidR="00FD0EC3" w:rsidRPr="009748DA" w:rsidRDefault="00FD0EC3" w:rsidP="00FD0EC3">
      <w:pPr>
        <w:pStyle w:val="a6"/>
        <w:numPr>
          <w:ilvl w:val="0"/>
          <w:numId w:val="3"/>
        </w:numPr>
        <w:jc w:val="both"/>
      </w:pPr>
      <w:proofErr w:type="gramStart"/>
      <w:r w:rsidRPr="009748DA">
        <w:t>оформлять</w:t>
      </w:r>
      <w:proofErr w:type="gramEnd"/>
      <w:r w:rsidRPr="009748DA">
        <w:t xml:space="preserve"> деловые бумаги;</w:t>
      </w:r>
    </w:p>
    <w:p w:rsidR="00FD0EC3" w:rsidRPr="009748DA" w:rsidRDefault="00FD0EC3" w:rsidP="00FD0EC3">
      <w:pPr>
        <w:pStyle w:val="a6"/>
        <w:numPr>
          <w:ilvl w:val="0"/>
          <w:numId w:val="3"/>
        </w:numPr>
        <w:jc w:val="both"/>
      </w:pPr>
      <w:proofErr w:type="gramStart"/>
      <w:r w:rsidRPr="009748DA">
        <w:t>пользоваться</w:t>
      </w:r>
      <w:proofErr w:type="gramEnd"/>
      <w:r w:rsidRPr="009748DA">
        <w:t xml:space="preserve"> словарем.</w:t>
      </w:r>
    </w:p>
    <w:p w:rsidR="00FD0EC3" w:rsidRPr="009748DA" w:rsidRDefault="00FD0EC3" w:rsidP="00FD0EC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748DA">
        <w:rPr>
          <w:rFonts w:ascii="Times New Roman" w:hAnsi="Times New Roman"/>
          <w:b/>
          <w:bCs/>
          <w:sz w:val="24"/>
          <w:szCs w:val="24"/>
        </w:rPr>
        <w:t>Учащиеся должны знать:</w:t>
      </w:r>
    </w:p>
    <w:p w:rsidR="00FD0EC3" w:rsidRPr="009748DA" w:rsidRDefault="00FD0EC3" w:rsidP="00FD0EC3">
      <w:pPr>
        <w:pStyle w:val="a6"/>
        <w:numPr>
          <w:ilvl w:val="0"/>
          <w:numId w:val="4"/>
        </w:numPr>
        <w:jc w:val="both"/>
      </w:pPr>
      <w:r>
        <w:t>Главные и второстепенные (</w:t>
      </w:r>
      <w:r w:rsidRPr="009748DA">
        <w:t>без конкретизации) члены предложения;</w:t>
      </w:r>
    </w:p>
    <w:p w:rsidR="00FD0EC3" w:rsidRPr="009748DA" w:rsidRDefault="00FD0EC3" w:rsidP="00FD0EC3">
      <w:pPr>
        <w:pStyle w:val="a6"/>
        <w:numPr>
          <w:ilvl w:val="0"/>
          <w:numId w:val="4"/>
        </w:numPr>
        <w:jc w:val="both"/>
      </w:pPr>
      <w:r w:rsidRPr="009748DA">
        <w:t>Название частей речи, их значение;</w:t>
      </w:r>
    </w:p>
    <w:p w:rsidR="00FD0EC3" w:rsidRPr="009748DA" w:rsidRDefault="00FD0EC3" w:rsidP="00FD0EC3">
      <w:pPr>
        <w:pStyle w:val="a6"/>
        <w:numPr>
          <w:ilvl w:val="0"/>
          <w:numId w:val="4"/>
        </w:numPr>
        <w:jc w:val="both"/>
      </w:pPr>
      <w:r w:rsidRPr="009748DA">
        <w:t>Наиболее распространенные правила правописания.</w:t>
      </w:r>
    </w:p>
    <w:p w:rsidR="004D7A38" w:rsidRDefault="004D7A38"/>
    <w:sectPr w:rsidR="004D7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0495"/>
    <w:multiLevelType w:val="hybridMultilevel"/>
    <w:tmpl w:val="EFDA3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94B4A"/>
    <w:multiLevelType w:val="hybridMultilevel"/>
    <w:tmpl w:val="9E166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B65FA"/>
    <w:multiLevelType w:val="hybridMultilevel"/>
    <w:tmpl w:val="C4882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F5196"/>
    <w:multiLevelType w:val="hybridMultilevel"/>
    <w:tmpl w:val="5478FBA0"/>
    <w:lvl w:ilvl="0" w:tplc="A494297E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C3"/>
    <w:rsid w:val="004D7A38"/>
    <w:rsid w:val="0075246B"/>
    <w:rsid w:val="00FD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2BBE7-B552-423F-A413-6BAE5A11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EC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D0EC3"/>
    <w:pPr>
      <w:keepNext/>
      <w:spacing w:after="0" w:line="240" w:lineRule="auto"/>
      <w:outlineLvl w:val="1"/>
    </w:pPr>
    <w:rPr>
      <w:rFonts w:ascii="Times New Roman" w:hAnsi="Times New Roman"/>
      <w:sz w:val="24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0EC3"/>
    <w:rPr>
      <w:rFonts w:ascii="Times New Roman" w:eastAsia="Times New Roman" w:hAnsi="Times New Roman" w:cs="Times New Roman"/>
      <w:sz w:val="24"/>
      <w:szCs w:val="28"/>
      <w:u w:val="single"/>
      <w:lang w:eastAsia="ru-RU"/>
    </w:rPr>
  </w:style>
  <w:style w:type="paragraph" w:styleId="a3">
    <w:name w:val="Body Text"/>
    <w:basedOn w:val="a"/>
    <w:link w:val="a4"/>
    <w:uiPriority w:val="99"/>
    <w:unhideWhenUsed/>
    <w:rsid w:val="00FD0EC3"/>
    <w:pPr>
      <w:spacing w:after="120"/>
    </w:pPr>
    <w:rPr>
      <w:rFonts w:cs="Calibr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FD0EC3"/>
    <w:rPr>
      <w:rFonts w:ascii="Calibri" w:eastAsia="Times New Roman" w:hAnsi="Calibri" w:cs="Calibri"/>
    </w:rPr>
  </w:style>
  <w:style w:type="paragraph" w:styleId="a5">
    <w:name w:val="No Spacing"/>
    <w:uiPriority w:val="1"/>
    <w:qFormat/>
    <w:rsid w:val="00FD0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D0E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2017-02-27T09:49:00Z</dcterms:created>
  <dcterms:modified xsi:type="dcterms:W3CDTF">2017-02-27T10:12:00Z</dcterms:modified>
</cp:coreProperties>
</file>