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664" w:rsidRDefault="000C4664" w:rsidP="000C4664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0C4664" w:rsidRDefault="000C4664" w:rsidP="000C4664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рабочей программе по предмету «Русский язык» 8 класс</w:t>
      </w:r>
    </w:p>
    <w:p w:rsidR="000C4664" w:rsidRPr="00A7154B" w:rsidRDefault="000C4664" w:rsidP="000C4664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2016 – 2017 </w:t>
      </w:r>
      <w:proofErr w:type="spellStart"/>
      <w:r>
        <w:rPr>
          <w:rFonts w:ascii="Times New Roman" w:hAnsi="Times New Roman"/>
          <w:b/>
          <w:sz w:val="24"/>
          <w:szCs w:val="24"/>
        </w:rPr>
        <w:t>уч.год</w:t>
      </w:r>
      <w:proofErr w:type="spellEnd"/>
    </w:p>
    <w:p w:rsidR="000C4664" w:rsidRPr="00A7154B" w:rsidRDefault="000C4664" w:rsidP="000C4664">
      <w:pPr>
        <w:pStyle w:val="a3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A7154B">
        <w:rPr>
          <w:rFonts w:ascii="Times New Roman" w:hAnsi="Times New Roman"/>
          <w:sz w:val="24"/>
          <w:szCs w:val="24"/>
        </w:rPr>
        <w:t xml:space="preserve">Рабочая программа по русскому языку для </w:t>
      </w:r>
      <w:r>
        <w:rPr>
          <w:rFonts w:ascii="Times New Roman" w:hAnsi="Times New Roman"/>
          <w:sz w:val="24"/>
          <w:szCs w:val="24"/>
        </w:rPr>
        <w:t>8</w:t>
      </w:r>
      <w:r w:rsidRPr="00A7154B">
        <w:rPr>
          <w:rFonts w:ascii="Times New Roman" w:hAnsi="Times New Roman"/>
          <w:sz w:val="24"/>
          <w:szCs w:val="24"/>
        </w:rPr>
        <w:t xml:space="preserve"> класса составлена с использованием материалов Федерального компонента государственного стандарта основного общего образования, утвержденного приказом Минобразования России от 5 марта 2004 года № 1089 (ред. от 31.01.2012) «Об утверждении федерального компонента государственных стандартов начального общего, основного и среднего (полного) общего образования», и </w:t>
      </w:r>
      <w:r w:rsidRPr="00A7154B">
        <w:rPr>
          <w:rFonts w:ascii="Times New Roman" w:hAnsi="Times New Roman"/>
          <w:sz w:val="24"/>
          <w:szCs w:val="24"/>
        </w:rPr>
        <w:t>Рабочей программы</w:t>
      </w:r>
      <w:r w:rsidRPr="00A7154B">
        <w:rPr>
          <w:rFonts w:ascii="Times New Roman" w:hAnsi="Times New Roman"/>
          <w:sz w:val="24"/>
          <w:szCs w:val="24"/>
        </w:rPr>
        <w:t xml:space="preserve"> по русскому языку для основной школы (Русский язык. Рабочие программы. Предметная линия учебников Т.А. </w:t>
      </w:r>
      <w:proofErr w:type="spellStart"/>
      <w:r w:rsidRPr="00A7154B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Pr="00A7154B">
        <w:rPr>
          <w:rFonts w:ascii="Times New Roman" w:hAnsi="Times New Roman"/>
          <w:sz w:val="24"/>
          <w:szCs w:val="24"/>
        </w:rPr>
        <w:t xml:space="preserve">, М.Т. Баранова, Л.А. </w:t>
      </w:r>
      <w:proofErr w:type="spellStart"/>
      <w:r w:rsidRPr="00A7154B">
        <w:rPr>
          <w:rFonts w:ascii="Times New Roman" w:hAnsi="Times New Roman"/>
          <w:sz w:val="24"/>
          <w:szCs w:val="24"/>
        </w:rPr>
        <w:t>Тростенцовой</w:t>
      </w:r>
      <w:proofErr w:type="spellEnd"/>
      <w:r w:rsidRPr="00A7154B">
        <w:rPr>
          <w:rFonts w:ascii="Times New Roman" w:hAnsi="Times New Roman"/>
          <w:sz w:val="24"/>
          <w:szCs w:val="24"/>
        </w:rPr>
        <w:t>. 5-9 классы – М.: Просвещение, 2011).</w:t>
      </w:r>
    </w:p>
    <w:p w:rsidR="000C4664" w:rsidRDefault="000C4664" w:rsidP="000C466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базисным учебным планом и учебным планом МАОУ «</w:t>
      </w:r>
      <w:proofErr w:type="spellStart"/>
      <w:r>
        <w:rPr>
          <w:rFonts w:ascii="Times New Roman" w:hAnsi="Times New Roman"/>
          <w:sz w:val="24"/>
          <w:szCs w:val="24"/>
        </w:rPr>
        <w:t>Карабашская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в 8 классе на изучение курса «Русский язык» отводится 3 часа в неделю, т.е. 102 часа в год. Распределение часов по разделам курса произведено в соответствии с авторской программой. </w:t>
      </w:r>
    </w:p>
    <w:p w:rsidR="000C4664" w:rsidRDefault="000C4664" w:rsidP="000C46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4664" w:rsidRDefault="000C4664" w:rsidP="000C46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Учебно-методический комплект</w:t>
      </w:r>
    </w:p>
    <w:p w:rsidR="000C4664" w:rsidRDefault="000C4664" w:rsidP="000C466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Русский язык. 8 класс. Учебник для общеобразовательных учреждений. Авторы: </w:t>
      </w:r>
      <w:proofErr w:type="spellStart"/>
      <w:r>
        <w:rPr>
          <w:rFonts w:ascii="Times New Roman" w:hAnsi="Times New Roman"/>
          <w:sz w:val="24"/>
          <w:szCs w:val="24"/>
        </w:rPr>
        <w:t>Бархударов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С.Г., Крючков С.Е., Максимов Л.Ю., Чешко Л.А. М.: Просвещение, 2010</w:t>
      </w:r>
    </w:p>
    <w:p w:rsidR="000C4664" w:rsidRDefault="000C4664" w:rsidP="000C466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Уроки русского языка в 8 классе. Богданова Г.А. Книга для учителя. М.: Просвещение, 2000</w:t>
      </w:r>
    </w:p>
    <w:p w:rsidR="000C4664" w:rsidRDefault="000C4664" w:rsidP="000C46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4664" w:rsidRDefault="000C4664" w:rsidP="000C46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0C4664" w:rsidRPr="00A7154B" w:rsidRDefault="000C4664" w:rsidP="000C4664">
      <w:pPr>
        <w:pStyle w:val="a3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З</w:t>
      </w:r>
      <w:r w:rsidRPr="00A7154B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нать/понимать: </w:t>
      </w:r>
    </w:p>
    <w:p w:rsidR="000C4664" w:rsidRPr="00A7154B" w:rsidRDefault="000C4664" w:rsidP="000C4664">
      <w:pPr>
        <w:pStyle w:val="a3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A7154B">
        <w:rPr>
          <w:rFonts w:ascii="Times New Roman" w:hAnsi="Times New Roman"/>
          <w:color w:val="000000"/>
          <w:spacing w:val="5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A7154B">
        <w:rPr>
          <w:rFonts w:ascii="Times New Roman" w:hAnsi="Times New Roman"/>
          <w:color w:val="000000"/>
          <w:spacing w:val="5"/>
          <w:sz w:val="24"/>
          <w:szCs w:val="24"/>
        </w:rPr>
        <w:t xml:space="preserve">изученные основные </w:t>
      </w:r>
      <w:r w:rsidRPr="00A7154B">
        <w:rPr>
          <w:rFonts w:ascii="Times New Roman" w:hAnsi="Times New Roman"/>
          <w:color w:val="000000"/>
          <w:spacing w:val="5"/>
          <w:sz w:val="24"/>
          <w:szCs w:val="24"/>
        </w:rPr>
        <w:t>сведения 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языке;</w:t>
      </w:r>
    </w:p>
    <w:p w:rsidR="000C4664" w:rsidRDefault="000C4664" w:rsidP="000C4664">
      <w:pPr>
        <w:pStyle w:val="a3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A7154B"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A7154B">
        <w:rPr>
          <w:rFonts w:ascii="Times New Roman" w:hAnsi="Times New Roman"/>
          <w:color w:val="000000"/>
          <w:spacing w:val="4"/>
          <w:sz w:val="24"/>
          <w:szCs w:val="24"/>
        </w:rPr>
        <w:t xml:space="preserve">определения основных изучаемых в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8</w:t>
      </w:r>
      <w:r w:rsidRPr="00A7154B">
        <w:rPr>
          <w:rFonts w:ascii="Times New Roman" w:hAnsi="Times New Roman"/>
          <w:color w:val="000000"/>
          <w:spacing w:val="4"/>
          <w:sz w:val="24"/>
          <w:szCs w:val="24"/>
        </w:rPr>
        <w:t xml:space="preserve"> классе </w:t>
      </w:r>
      <w:r w:rsidRPr="00A7154B">
        <w:rPr>
          <w:rFonts w:ascii="Times New Roman" w:hAnsi="Times New Roman"/>
          <w:color w:val="000000"/>
          <w:spacing w:val="4"/>
          <w:sz w:val="24"/>
          <w:szCs w:val="24"/>
        </w:rPr>
        <w:t>языковых явлений</w:t>
      </w:r>
      <w:r w:rsidRPr="00A7154B">
        <w:rPr>
          <w:rFonts w:ascii="Times New Roman" w:hAnsi="Times New Roman"/>
          <w:color w:val="000000"/>
          <w:spacing w:val="4"/>
          <w:sz w:val="24"/>
          <w:szCs w:val="24"/>
        </w:rPr>
        <w:t xml:space="preserve">, </w:t>
      </w:r>
      <w:proofErr w:type="spellStart"/>
      <w:r w:rsidRPr="00A7154B">
        <w:rPr>
          <w:rFonts w:ascii="Times New Roman" w:hAnsi="Times New Roman"/>
          <w:color w:val="000000"/>
          <w:spacing w:val="4"/>
          <w:sz w:val="24"/>
          <w:szCs w:val="24"/>
        </w:rPr>
        <w:t>речеведческих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понятий, пунктуационных правил;</w:t>
      </w:r>
    </w:p>
    <w:p w:rsidR="000C4664" w:rsidRPr="00633396" w:rsidRDefault="000C4664" w:rsidP="000C4664">
      <w:pPr>
        <w:pStyle w:val="a3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A7154B"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633396">
        <w:rPr>
          <w:rFonts w:ascii="Times New Roman" w:hAnsi="Times New Roman"/>
          <w:color w:val="000000"/>
          <w:spacing w:val="4"/>
          <w:sz w:val="24"/>
          <w:szCs w:val="24"/>
        </w:rPr>
        <w:t>обос</w:t>
      </w:r>
      <w:r w:rsidRPr="00633396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633396">
        <w:rPr>
          <w:rFonts w:ascii="Times New Roman" w:hAnsi="Times New Roman"/>
          <w:color w:val="000000"/>
          <w:spacing w:val="8"/>
          <w:sz w:val="24"/>
          <w:szCs w:val="24"/>
        </w:rPr>
        <w:t>новывать</w:t>
      </w:r>
      <w:r w:rsidRPr="00A7154B">
        <w:rPr>
          <w:rFonts w:ascii="Times New Roman" w:hAnsi="Times New Roman"/>
          <w:color w:val="000000"/>
          <w:spacing w:val="8"/>
          <w:sz w:val="24"/>
          <w:szCs w:val="24"/>
        </w:rPr>
        <w:t xml:space="preserve"> свои ответы, приводя нужные примеры.</w:t>
      </w:r>
    </w:p>
    <w:p w:rsidR="000C4664" w:rsidRDefault="000C4664" w:rsidP="000C4664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0C4664" w:rsidRPr="00A7154B" w:rsidRDefault="000C4664" w:rsidP="000C4664">
      <w:pPr>
        <w:pStyle w:val="a3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A7154B">
        <w:rPr>
          <w:rFonts w:ascii="Times New Roman" w:hAnsi="Times New Roman"/>
          <w:bCs/>
          <w:color w:val="000000"/>
          <w:sz w:val="24"/>
          <w:szCs w:val="24"/>
          <w:u w:val="single"/>
        </w:rPr>
        <w:t>Уметь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  <w:r w:rsidRPr="00A7154B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</w:p>
    <w:p w:rsidR="000C4664" w:rsidRPr="00A7154B" w:rsidRDefault="000C4664" w:rsidP="000C4664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- </w:t>
      </w:r>
      <w:r w:rsidRPr="00A7154B">
        <w:rPr>
          <w:rFonts w:ascii="Times New Roman" w:hAnsi="Times New Roman"/>
          <w:color w:val="000000"/>
          <w:spacing w:val="6"/>
          <w:sz w:val="24"/>
          <w:szCs w:val="24"/>
        </w:rPr>
        <w:t>производить все виды разборов: фонетический, морфем</w:t>
      </w:r>
      <w:r w:rsidRPr="00A7154B">
        <w:rPr>
          <w:rFonts w:ascii="Times New Roman" w:hAnsi="Times New Roman"/>
          <w:color w:val="000000"/>
          <w:spacing w:val="6"/>
          <w:sz w:val="24"/>
          <w:szCs w:val="24"/>
        </w:rPr>
        <w:softHyphen/>
      </w:r>
      <w:r w:rsidRPr="00A7154B">
        <w:rPr>
          <w:rFonts w:ascii="Times New Roman" w:hAnsi="Times New Roman"/>
          <w:color w:val="000000"/>
          <w:spacing w:val="4"/>
          <w:sz w:val="24"/>
          <w:szCs w:val="24"/>
        </w:rPr>
        <w:t>ный, словообразовательный, 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орфологический, синтаксический, </w:t>
      </w:r>
      <w:r w:rsidRPr="00A7154B">
        <w:rPr>
          <w:rFonts w:ascii="Times New Roman" w:hAnsi="Times New Roman"/>
          <w:color w:val="000000"/>
          <w:sz w:val="24"/>
          <w:szCs w:val="24"/>
        </w:rPr>
        <w:t>стилистический;</w:t>
      </w:r>
    </w:p>
    <w:p w:rsidR="000C4664" w:rsidRPr="00A7154B" w:rsidRDefault="000C4664" w:rsidP="000C4664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- </w:t>
      </w:r>
      <w:r w:rsidRPr="00A7154B">
        <w:rPr>
          <w:rFonts w:ascii="Times New Roman" w:hAnsi="Times New Roman"/>
          <w:color w:val="000000"/>
          <w:spacing w:val="6"/>
          <w:sz w:val="24"/>
          <w:szCs w:val="24"/>
        </w:rPr>
        <w:t>составлять простые и сложные предложения разных типов, пользо</w:t>
      </w:r>
      <w:r w:rsidRPr="00A7154B">
        <w:rPr>
          <w:rFonts w:ascii="Times New Roman" w:hAnsi="Times New Roman"/>
          <w:color w:val="000000"/>
          <w:spacing w:val="5"/>
          <w:sz w:val="24"/>
          <w:szCs w:val="24"/>
        </w:rPr>
        <w:t>ваться синтаксическими синонимами в соответствии с содержа</w:t>
      </w:r>
      <w:r w:rsidRPr="00A7154B">
        <w:rPr>
          <w:rFonts w:ascii="Times New Roman" w:hAnsi="Times New Roman"/>
          <w:color w:val="000000"/>
          <w:spacing w:val="9"/>
          <w:sz w:val="24"/>
          <w:szCs w:val="24"/>
        </w:rPr>
        <w:t>нием и стилем создаваемого текста;</w:t>
      </w:r>
    </w:p>
    <w:p w:rsidR="000C4664" w:rsidRPr="00A7154B" w:rsidRDefault="000C4664" w:rsidP="000C4664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- </w:t>
      </w:r>
      <w:r w:rsidRPr="00A7154B">
        <w:rPr>
          <w:rFonts w:ascii="Times New Roman" w:hAnsi="Times New Roman"/>
          <w:color w:val="000000"/>
          <w:spacing w:val="10"/>
          <w:sz w:val="24"/>
          <w:szCs w:val="24"/>
        </w:rPr>
        <w:t>определять стиль и тип текста;</w:t>
      </w:r>
    </w:p>
    <w:p w:rsidR="000C4664" w:rsidRPr="00633396" w:rsidRDefault="000C4664" w:rsidP="000C466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7154B">
        <w:rPr>
          <w:rFonts w:ascii="Times New Roman" w:hAnsi="Times New Roman"/>
          <w:color w:val="000000"/>
          <w:spacing w:val="4"/>
          <w:sz w:val="24"/>
          <w:szCs w:val="24"/>
        </w:rPr>
        <w:t>соблюдать все основные</w:t>
      </w:r>
      <w:r w:rsidRPr="00A7154B">
        <w:rPr>
          <w:rFonts w:ascii="Times New Roman" w:hAnsi="Times New Roman"/>
          <w:color w:val="000000"/>
          <w:spacing w:val="4"/>
          <w:sz w:val="24"/>
          <w:szCs w:val="24"/>
        </w:rPr>
        <w:t xml:space="preserve">   нормы   </w:t>
      </w:r>
      <w:r w:rsidRPr="00A7154B">
        <w:rPr>
          <w:rFonts w:ascii="Times New Roman" w:hAnsi="Times New Roman"/>
          <w:color w:val="000000"/>
          <w:spacing w:val="4"/>
          <w:sz w:val="24"/>
          <w:szCs w:val="24"/>
        </w:rPr>
        <w:t>литературного языка</w:t>
      </w:r>
      <w:r w:rsidRPr="00A715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:rsidR="000C4664" w:rsidRDefault="000C4664" w:rsidP="000C4664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0C4664" w:rsidRPr="00404F90" w:rsidRDefault="000C4664" w:rsidP="000C4664">
      <w:pPr>
        <w:pStyle w:val="a3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0C4664">
        <w:rPr>
          <w:rFonts w:ascii="Times New Roman" w:hAnsi="Times New Roman"/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 </w:t>
      </w:r>
      <w:r w:rsidRPr="000C4664">
        <w:rPr>
          <w:rFonts w:ascii="Times New Roman" w:hAnsi="Times New Roman"/>
          <w:color w:val="000000"/>
          <w:spacing w:val="6"/>
          <w:sz w:val="24"/>
          <w:szCs w:val="24"/>
        </w:rPr>
        <w:t>создания</w:t>
      </w:r>
      <w:r w:rsidRPr="000C4664">
        <w:rPr>
          <w:rFonts w:ascii="Times New Roman" w:hAnsi="Times New Roman"/>
          <w:color w:val="000000"/>
          <w:spacing w:val="2"/>
          <w:sz w:val="24"/>
          <w:szCs w:val="24"/>
        </w:rPr>
        <w:t xml:space="preserve"> текстов разных стилей и типов речи; подготовки</w:t>
      </w:r>
      <w:r w:rsidRPr="00A7154B">
        <w:rPr>
          <w:rFonts w:ascii="Times New Roman" w:hAnsi="Times New Roman"/>
          <w:color w:val="000000"/>
          <w:spacing w:val="2"/>
          <w:sz w:val="24"/>
          <w:szCs w:val="24"/>
        </w:rPr>
        <w:t xml:space="preserve"> доклада на историко-литературную тему по одному источнику; </w:t>
      </w:r>
      <w:r w:rsidRPr="00A7154B">
        <w:rPr>
          <w:rFonts w:ascii="Times New Roman" w:hAnsi="Times New Roman"/>
          <w:color w:val="000000"/>
          <w:spacing w:val="3"/>
          <w:sz w:val="24"/>
          <w:szCs w:val="24"/>
        </w:rPr>
        <w:t>составления тезисов или конспекта небольшой литературно-крити</w:t>
      </w:r>
      <w:r w:rsidRPr="00A7154B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7154B">
        <w:rPr>
          <w:rFonts w:ascii="Times New Roman" w:hAnsi="Times New Roman"/>
          <w:color w:val="000000"/>
          <w:spacing w:val="4"/>
          <w:sz w:val="24"/>
          <w:szCs w:val="24"/>
        </w:rPr>
        <w:t xml:space="preserve">ческой статьи (или фрагмента большой статьи); 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написания</w:t>
      </w:r>
      <w:r w:rsidRPr="00A7154B">
        <w:rPr>
          <w:rFonts w:ascii="Times New Roman" w:hAnsi="Times New Roman"/>
          <w:color w:val="000000"/>
          <w:spacing w:val="4"/>
          <w:sz w:val="24"/>
          <w:szCs w:val="24"/>
        </w:rPr>
        <w:t xml:space="preserve"> сочине</w:t>
      </w:r>
      <w:r w:rsidRPr="00A7154B">
        <w:rPr>
          <w:rFonts w:ascii="Times New Roman" w:hAnsi="Times New Roman"/>
          <w:color w:val="000000"/>
          <w:spacing w:val="4"/>
          <w:sz w:val="24"/>
          <w:szCs w:val="24"/>
        </w:rPr>
        <w:softHyphen/>
        <w:t>ния публицистического характера; оформления деловой документ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(заявление, автобио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softHyphen/>
        <w:t xml:space="preserve">графия); </w:t>
      </w:r>
      <w:bookmarkStart w:id="0" w:name="_GoBack"/>
      <w:bookmarkEnd w:id="0"/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 w:rsidRPr="00A7154B">
        <w:rPr>
          <w:rFonts w:ascii="Times New Roman" w:hAnsi="Times New Roman"/>
          <w:color w:val="000000"/>
          <w:spacing w:val="2"/>
          <w:sz w:val="24"/>
          <w:szCs w:val="24"/>
        </w:rPr>
        <w:t>облюдения при общении с собеседниками соответствующего ре</w:t>
      </w:r>
      <w:r w:rsidRPr="00A7154B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7154B">
        <w:rPr>
          <w:rFonts w:ascii="Times New Roman" w:hAnsi="Times New Roman"/>
          <w:color w:val="000000"/>
          <w:spacing w:val="4"/>
          <w:sz w:val="24"/>
          <w:szCs w:val="24"/>
        </w:rPr>
        <w:t>чевого этикета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:rsidR="000C4664" w:rsidRDefault="000C4664" w:rsidP="000C46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172A4" w:rsidRDefault="002172A4"/>
    <w:sectPr w:rsidR="0021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24A0E"/>
    <w:multiLevelType w:val="hybridMultilevel"/>
    <w:tmpl w:val="94F04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64"/>
    <w:rsid w:val="000C4664"/>
    <w:rsid w:val="0021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143E8-7325-46D5-9D2B-86D6D3E0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66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2017-02-27T09:57:00Z</dcterms:created>
  <dcterms:modified xsi:type="dcterms:W3CDTF">2017-02-27T09:59:00Z</dcterms:modified>
</cp:coreProperties>
</file>