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B4" w:rsidRPr="00EF23B4" w:rsidRDefault="00EF23B4" w:rsidP="00227391">
      <w:pPr>
        <w:ind w:left="10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по </w:t>
      </w:r>
      <w:r w:rsidR="00A41967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музыке в </w:t>
      </w:r>
      <w:proofErr w:type="gramStart"/>
      <w:r w:rsidR="00E7377E">
        <w:rPr>
          <w:rFonts w:eastAsia="Times New Roman" w:cs="Times New Roman"/>
          <w:b/>
          <w:color w:val="000000"/>
          <w:sz w:val="24"/>
          <w:szCs w:val="24"/>
          <w:lang w:eastAsia="ru-RU"/>
        </w:rPr>
        <w:t>8</w:t>
      </w:r>
      <w:r w:rsidR="00A41967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  <w:r w:rsidR="006E0DDC">
        <w:rPr>
          <w:rFonts w:eastAsia="Times New Roman" w:cs="Times New Roman"/>
          <w:b/>
          <w:color w:val="000000"/>
          <w:sz w:val="24"/>
          <w:szCs w:val="24"/>
          <w:lang w:eastAsia="ru-RU"/>
        </w:rPr>
        <w:t>е</w:t>
      </w:r>
      <w:proofErr w:type="gramEnd"/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Федеральный закон от 29 декабря 2012 года № 273-ФЗ «Об образовании в Российской Федерации»; </w:t>
      </w:r>
    </w:p>
    <w:p w:rsidR="00CE0AD1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EF23B4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227391" w:rsidRDefault="00EF23B4" w:rsidP="00227391">
      <w:pPr>
        <w:ind w:left="10" w:right="4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A41967" w:rsidRDefault="00227391" w:rsidP="00A41967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85F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A41967" w:rsidRPr="00A419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«Музыка» для 5-8 классов на основе Федерального государственного </w:t>
      </w:r>
      <w:proofErr w:type="gramStart"/>
      <w:r w:rsidR="00A41967" w:rsidRPr="00A41967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образовательного  стандарта</w:t>
      </w:r>
      <w:proofErr w:type="gramEnd"/>
      <w:r w:rsidR="00A41967" w:rsidRPr="00A419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образования, Концепции духовно-нравственного развития и воспитания личности гражданина России, Фундаментального ядра содержания общего образования, Примерных программ «Музыка», «Искусство» основного общего образования.</w:t>
      </w:r>
    </w:p>
    <w:p w:rsidR="006B539F" w:rsidRPr="006B539F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Изучение предмета «Музыка» направлено на расширение опыта эмоционально-ценностного отношения к произведениям искусства, опыта музыкально-творческой деятельности, на углубление знаний, умений и навыков, приобретённых в начальной школе в процессе занятий музыкой.</w:t>
      </w:r>
    </w:p>
    <w:p w:rsidR="006B539F" w:rsidRPr="006B539F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Вторая ступень музыкального образования логически развивает идею начальной школы – становление основ музыкальной культуры учащихся. Музыкальное </w:t>
      </w:r>
      <w:proofErr w:type="gramStart"/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образование  в</w:t>
      </w:r>
      <w:proofErr w:type="gramEnd"/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основной школе способствует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</w:t>
      </w:r>
    </w:p>
    <w:p w:rsidR="006B539F" w:rsidRPr="006B539F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искусства, раскрытие целостной музыкальной картины мира, воспитание потребности в музыкальном самообразовании.</w:t>
      </w:r>
    </w:p>
    <w:p w:rsidR="006B539F" w:rsidRPr="006B539F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Важнейшим методом программы, во многом определяющим ее содержание, является метод междисциплинарных взаимодействий. Границы его распространения на область учебных дисциплин, равно как и его смысловое развитие по сравнению с программой для начальной школы, значительно расширяются и углубляются.</w:t>
      </w:r>
    </w:p>
    <w:p w:rsidR="006B539F" w:rsidRPr="006B539F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Расширение междисциплинарного поля позволяет включить в его пределы круг учебных дисциплин — таких, как литература, изобразительное искусство.</w:t>
      </w:r>
    </w:p>
    <w:p w:rsidR="00A41967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Особо следует отметить, что область взаимодействий охватывает все содержание программы с точки зрения музыка и жизнь. Эта наиважнейшая особенность получает последовательное и аргументированное воплощение на протяжении всех лет обучения — с 1 по 8 класс. Приданию содержательной многомерности при освещении данной проблемы способствует постоянная опора на родственные музыке виды искусства — литературу и </w:t>
      </w:r>
      <w:proofErr w:type="gramStart"/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живопись..</w:t>
      </w:r>
      <w:proofErr w:type="gramEnd"/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Вот почему в программе так много обращений не только к образам музыкальных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произведений, но и к образам литературы и изобразительного искусства: ведь каждое искусство на своем языке рассказывает об одном и том же — о жизни человека.</w:t>
      </w:r>
    </w:p>
    <w:p w:rsidR="00EF23B4" w:rsidRPr="00EF23B4" w:rsidRDefault="00EF23B4" w:rsidP="00A41967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МАОУ «Киевская </w:t>
      </w:r>
      <w:r w:rsidR="004A615B" w:rsidRPr="00EF23B4">
        <w:rPr>
          <w:rFonts w:eastAsia="Times New Roman" w:cs="Times New Roman"/>
          <w:color w:val="000000"/>
          <w:sz w:val="24"/>
          <w:szCs w:val="24"/>
          <w:lang w:eastAsia="ru-RU"/>
        </w:rPr>
        <w:t>СОШ» на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учебного предмета </w:t>
      </w:r>
      <w:proofErr w:type="gramStart"/>
      <w:r w:rsidR="00A41967">
        <w:rPr>
          <w:rFonts w:eastAsia="Times New Roman" w:cs="Times New Roman"/>
          <w:color w:val="000000"/>
          <w:sz w:val="24"/>
          <w:szCs w:val="24"/>
          <w:lang w:eastAsia="ru-RU"/>
        </w:rPr>
        <w:t>музыка  в</w:t>
      </w:r>
      <w:proofErr w:type="gramEnd"/>
      <w:r w:rsidR="00A419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E7377E">
        <w:rPr>
          <w:rFonts w:eastAsia="Times New Roman" w:cs="Times New Roman"/>
          <w:color w:val="000000"/>
          <w:sz w:val="24"/>
          <w:szCs w:val="24"/>
          <w:lang w:eastAsia="ru-RU"/>
        </w:rPr>
        <w:t>8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классе отводится  </w:t>
      </w:r>
      <w:r w:rsidR="00A41967">
        <w:rPr>
          <w:rFonts w:eastAsia="Times New Roman" w:cs="Times New Roman"/>
          <w:color w:val="000000"/>
          <w:sz w:val="24"/>
          <w:szCs w:val="24"/>
          <w:lang w:eastAsia="ru-RU"/>
        </w:rPr>
        <w:t>34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05F3D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год,  из расчёта  </w:t>
      </w:r>
      <w:r w:rsidR="00A41967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часа в неделю.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23B4" w:rsidRPr="00227391" w:rsidRDefault="00EF23B4" w:rsidP="00B17194">
      <w:pPr>
        <w:rPr>
          <w:sz w:val="24"/>
          <w:szCs w:val="24"/>
        </w:rPr>
      </w:pP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При реализации образовательной программы по </w:t>
      </w:r>
      <w:r w:rsidR="00A41967">
        <w:rPr>
          <w:rFonts w:eastAsia="Andale Sans UI" w:cs="Times New Roman"/>
          <w:b/>
          <w:kern w:val="1"/>
          <w:sz w:val="24"/>
          <w:szCs w:val="24"/>
          <w:lang w:eastAsia="ar-SA"/>
        </w:rPr>
        <w:t>музыке</w:t>
      </w: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 используются учебники из числа входящих в федеральный перечень учебников: </w:t>
      </w:r>
      <w:r w:rsidR="00E7377E" w:rsidRPr="00E7377E">
        <w:rPr>
          <w:rFonts w:eastAsia="Andale Sans UI" w:cs="Times New Roman"/>
          <w:kern w:val="1"/>
          <w:sz w:val="24"/>
          <w:szCs w:val="24"/>
          <w:lang w:eastAsia="ar-SA"/>
        </w:rPr>
        <w:t xml:space="preserve">Искусство. Музыка 8. Т.И. Науменко, В.В. </w:t>
      </w:r>
      <w:proofErr w:type="spellStart"/>
      <w:r w:rsidR="00E7377E" w:rsidRPr="00E7377E">
        <w:rPr>
          <w:rFonts w:eastAsia="Andale Sans UI" w:cs="Times New Roman"/>
          <w:kern w:val="1"/>
          <w:sz w:val="24"/>
          <w:szCs w:val="24"/>
          <w:lang w:eastAsia="ar-SA"/>
        </w:rPr>
        <w:t>Алеев</w:t>
      </w:r>
      <w:proofErr w:type="spellEnd"/>
      <w:r w:rsidR="00E7377E" w:rsidRPr="00E7377E">
        <w:rPr>
          <w:rFonts w:eastAsia="Andale Sans UI" w:cs="Times New Roman"/>
          <w:kern w:val="1"/>
          <w:sz w:val="24"/>
          <w:szCs w:val="24"/>
          <w:lang w:eastAsia="ar-SA"/>
        </w:rPr>
        <w:t>. Дрофа 2019 г.</w:t>
      </w:r>
      <w:bookmarkStart w:id="0" w:name="_GoBack"/>
      <w:bookmarkEnd w:id="0"/>
    </w:p>
    <w:sectPr w:rsidR="00EF23B4" w:rsidRPr="00227391" w:rsidSect="002273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9F3"/>
    <w:multiLevelType w:val="multilevel"/>
    <w:tmpl w:val="9FE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0786E"/>
    <w:multiLevelType w:val="multilevel"/>
    <w:tmpl w:val="B2C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7436"/>
    <w:multiLevelType w:val="multilevel"/>
    <w:tmpl w:val="374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66BFF"/>
    <w:multiLevelType w:val="multilevel"/>
    <w:tmpl w:val="BDF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B4"/>
    <w:rsid w:val="000470AA"/>
    <w:rsid w:val="00227391"/>
    <w:rsid w:val="00305F3D"/>
    <w:rsid w:val="004A615B"/>
    <w:rsid w:val="005C4013"/>
    <w:rsid w:val="006B539F"/>
    <w:rsid w:val="006E0DDC"/>
    <w:rsid w:val="008152D5"/>
    <w:rsid w:val="00A41967"/>
    <w:rsid w:val="00B17194"/>
    <w:rsid w:val="00BF624D"/>
    <w:rsid w:val="00C85B10"/>
    <w:rsid w:val="00C85F09"/>
    <w:rsid w:val="00CE0AD1"/>
    <w:rsid w:val="00D21E96"/>
    <w:rsid w:val="00E7377E"/>
    <w:rsid w:val="00E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282E-7277-43A3-8D82-531B863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2020-11-05T10:04:00Z</dcterms:created>
  <dcterms:modified xsi:type="dcterms:W3CDTF">2020-11-05T10:04:00Z</dcterms:modified>
</cp:coreProperties>
</file>