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F76" w:rsidRPr="00156F76" w:rsidRDefault="00163102" w:rsidP="00156F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1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2E77DC" wp14:editId="0CB8F16A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по учебному предмету «История» </w:t>
      </w:r>
    </w:p>
    <w:p w:rsidR="00156F76" w:rsidRPr="00156F76" w:rsidRDefault="0055454C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156F76"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>основного общего образования</w:t>
      </w:r>
    </w:p>
    <w:p w:rsidR="00156F76" w:rsidRPr="00156F76" w:rsidRDefault="00156F76" w:rsidP="00156F76">
      <w:pPr>
        <w:kinsoku w:val="0"/>
        <w:overflowPunct w:val="0"/>
        <w:spacing w:before="77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6F76" w:rsidRDefault="00156F76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F7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7A3101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101" w:rsidRPr="00156F76" w:rsidRDefault="007A3101" w:rsidP="00156F76">
      <w:pPr>
        <w:kinsoku w:val="0"/>
        <w:overflowPunct w:val="0"/>
        <w:spacing w:before="77" w:after="0" w:line="360" w:lineRule="auto"/>
        <w:ind w:left="547" w:hanging="547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156F76" w:rsidRPr="00156F76" w:rsidRDefault="00156F76" w:rsidP="00156F76">
      <w:pPr>
        <w:tabs>
          <w:tab w:val="left" w:pos="6915"/>
        </w:tabs>
        <w:kinsoku w:val="0"/>
        <w:overflowPunct w:val="0"/>
        <w:spacing w:before="77" w:after="0" w:line="360" w:lineRule="auto"/>
        <w:ind w:left="547" w:hanging="547"/>
        <w:contextualSpacing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ab/>
        <w:t xml:space="preserve">                                                                                                                       Составитель рабочей программы</w:t>
      </w:r>
    </w:p>
    <w:p w:rsidR="00156F76" w:rsidRPr="00156F76" w:rsidRDefault="00156F76" w:rsidP="00156F76">
      <w:pPr>
        <w:tabs>
          <w:tab w:val="left" w:pos="9288"/>
        </w:tabs>
        <w:spacing w:after="0" w:line="360" w:lineRule="auto"/>
        <w:ind w:left="4248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 xml:space="preserve">                          Цуканов Михаил Юрьевич</w:t>
      </w:r>
    </w:p>
    <w:p w:rsidR="00156F76" w:rsidRPr="00156F76" w:rsidRDefault="00156F76" w:rsidP="00156F76">
      <w:pPr>
        <w:tabs>
          <w:tab w:val="left" w:pos="9288"/>
        </w:tabs>
        <w:spacing w:after="0" w:line="360" w:lineRule="auto"/>
        <w:ind w:left="4248"/>
        <w:contextualSpacing/>
        <w:jc w:val="center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 xml:space="preserve">                                        учитель истории, обществознания</w:t>
      </w:r>
    </w:p>
    <w:p w:rsidR="00156F76" w:rsidRPr="00156F76" w:rsidRDefault="00156F76" w:rsidP="00156F76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  <w:t xml:space="preserve">                                                                                                                   филиала МАОУ «Ки</w:t>
      </w:r>
      <w:r w:rsidR="00482736"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  <w:t>е</w:t>
      </w:r>
      <w:r w:rsidRPr="00156F76"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  <w:t xml:space="preserve">вская СОШ» </w:t>
      </w:r>
    </w:p>
    <w:p w:rsidR="00156F76" w:rsidRPr="00156F76" w:rsidRDefault="00156F76" w:rsidP="00156F76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6"/>
          <w:szCs w:val="32"/>
          <w:vertAlign w:val="superscript"/>
        </w:rPr>
        <w:t xml:space="preserve">                                                                                             «Карабашская СОШ»,</w:t>
      </w:r>
    </w:p>
    <w:p w:rsidR="00156F76" w:rsidRPr="00156F76" w:rsidRDefault="00156F76" w:rsidP="00156F76">
      <w:pPr>
        <w:tabs>
          <w:tab w:val="left" w:pos="9288"/>
        </w:tabs>
        <w:spacing w:after="0" w:line="360" w:lineRule="auto"/>
        <w:ind w:left="4248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 xml:space="preserve">                                                   </w:t>
      </w: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val="en-US"/>
        </w:rPr>
        <w:t>I</w:t>
      </w:r>
      <w:r w:rsidRPr="00156F76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  <w:t xml:space="preserve"> категория</w:t>
      </w:r>
    </w:p>
    <w:p w:rsidR="00156F76" w:rsidRDefault="00156F76" w:rsidP="00156F76">
      <w:pPr>
        <w:tabs>
          <w:tab w:val="left" w:pos="9288"/>
        </w:tabs>
        <w:spacing w:after="0" w:line="360" w:lineRule="auto"/>
        <w:ind w:left="4248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163102" w:rsidRDefault="00163102" w:rsidP="00156F76">
      <w:pPr>
        <w:tabs>
          <w:tab w:val="left" w:pos="9288"/>
        </w:tabs>
        <w:spacing w:after="0" w:line="360" w:lineRule="auto"/>
        <w:ind w:left="4248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163102" w:rsidRPr="00156F76" w:rsidRDefault="00163102" w:rsidP="00156F76">
      <w:pPr>
        <w:tabs>
          <w:tab w:val="left" w:pos="9288"/>
        </w:tabs>
        <w:spacing w:after="0" w:line="360" w:lineRule="auto"/>
        <w:ind w:left="4248"/>
        <w:contextualSpacing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</w:rPr>
      </w:pPr>
    </w:p>
    <w:p w:rsidR="00CE7538" w:rsidRDefault="00156F76" w:rsidP="00A909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  <w:r w:rsidRPr="00156F76">
        <w:rPr>
          <w:rFonts w:ascii="Times New Roman" w:eastAsia="Times New Roman" w:hAnsi="Times New Roman" w:cs="Times New Roman"/>
          <w:color w:val="000000"/>
        </w:rPr>
        <w:t>20</w:t>
      </w:r>
      <w:r w:rsidR="00EE62F6">
        <w:rPr>
          <w:rFonts w:ascii="Times New Roman" w:eastAsia="Times New Roman" w:hAnsi="Times New Roman" w:cs="Times New Roman"/>
          <w:color w:val="000000"/>
        </w:rPr>
        <w:t>20</w:t>
      </w:r>
    </w:p>
    <w:p w:rsidR="00163102" w:rsidRDefault="00163102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:rsidR="004242BD" w:rsidRPr="0003160C" w:rsidRDefault="00FD084C" w:rsidP="0003160C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160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ПРЕДМЕТА, КУРСА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5B29A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Личностные результаты: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освоение гуманистических традиций и ценностей современного общества, уважение прав и свобод человека;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5B29A6" w:rsidRPr="005B29A6" w:rsidRDefault="005B29A6" w:rsidP="005B29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5B29A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понимание культурного многообразия мира, уважение к культуре своего и других народов, толерантность.</w:t>
      </w:r>
    </w:p>
    <w:p w:rsidR="005B29A6" w:rsidRPr="00EE62F6" w:rsidRDefault="005B29A6" w:rsidP="00EE62F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EE62F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Метапредметные результаты:</w:t>
      </w:r>
    </w:p>
    <w:p w:rsidR="005B29A6" w:rsidRPr="00EE62F6" w:rsidRDefault="005B29A6" w:rsidP="00EE62F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способность сознательно организовывать и регулировать свою деятельность — учебную, общественную и др.;</w:t>
      </w:r>
    </w:p>
    <w:p w:rsidR="005B29A6" w:rsidRPr="00EE62F6" w:rsidRDefault="005B29A6" w:rsidP="00EE62F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овладение умениями работать с учебной и внешкольной информацией (анализировать и обобщать факты, составлять простой и развёрнутый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5B29A6" w:rsidRPr="00EE62F6" w:rsidRDefault="005B29A6" w:rsidP="00EE62F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5B29A6" w:rsidRPr="00EE62F6" w:rsidRDefault="005B29A6" w:rsidP="00EE62F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др.;</w:t>
      </w:r>
    </w:p>
    <w:p w:rsidR="005B29A6" w:rsidRPr="00EE62F6" w:rsidRDefault="005B29A6" w:rsidP="00EE62F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EE62F6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активное применение знаний и приобретённых умений, освоенных в школе и в повседневной жизни, продуктивное взаимодействие с другими людьми в профессиональной сфере и социуме.</w:t>
      </w:r>
    </w:p>
    <w:p w:rsidR="005B29A6" w:rsidRPr="00EE62F6" w:rsidRDefault="005B29A6" w:rsidP="00EE62F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EE62F6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Предметные результаты:</w:t>
      </w:r>
    </w:p>
    <w:p w:rsidR="00EE62F6" w:rsidRPr="00EE62F6" w:rsidRDefault="00EE62F6" w:rsidP="00EE62F6">
      <w:pPr>
        <w:pStyle w:val="af2"/>
        <w:spacing w:line="240" w:lineRule="auto"/>
        <w:ind w:firstLine="709"/>
        <w:rPr>
          <w:b/>
          <w:sz w:val="24"/>
        </w:rPr>
      </w:pPr>
      <w:r>
        <w:rPr>
          <w:b/>
          <w:sz w:val="24"/>
        </w:rPr>
        <w:t>Обучающийся</w:t>
      </w:r>
      <w:r w:rsidRPr="00EE62F6">
        <w:rPr>
          <w:b/>
          <w:sz w:val="24"/>
        </w:rPr>
        <w:t xml:space="preserve"> научится: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 xml:space="preserve">• анализировать информацию различных источников по отечественной и всеобщей истории Нового времени; 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сопоставлять развитие России и других стран в Новое время, сравнивать исторические ситуации и события;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давать оценку событиям и личностям отечественной и всеобщей истории Нового времени.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62F6">
        <w:rPr>
          <w:rFonts w:ascii="Times New Roman" w:hAnsi="Times New Roman"/>
          <w:b/>
          <w:sz w:val="24"/>
          <w:szCs w:val="24"/>
        </w:rPr>
        <w:t>Обучающийся получит возможность научиться: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EE62F6" w:rsidRPr="00EE62F6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 xml:space="preserve">• сравнивать развитие России и других стран в Новое время, объяснять, в чем заключались общие черты и особенности; </w:t>
      </w:r>
    </w:p>
    <w:p w:rsidR="00EE62F6" w:rsidRPr="0003160C" w:rsidRDefault="00EE62F6" w:rsidP="00EE62F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62F6">
        <w:rPr>
          <w:rFonts w:ascii="Times New Roman" w:hAnsi="Times New Roman"/>
          <w:sz w:val="24"/>
          <w:szCs w:val="24"/>
        </w:rPr>
        <w:t>• </w:t>
      </w:r>
      <w:r w:rsidRPr="0003160C">
        <w:rPr>
          <w:rFonts w:ascii="Times New Roman" w:hAnsi="Times New Roman"/>
          <w:sz w:val="24"/>
          <w:szCs w:val="24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</w:p>
    <w:p w:rsidR="007C17E2" w:rsidRPr="0003160C" w:rsidRDefault="004242BD" w:rsidP="0003160C">
      <w:pPr>
        <w:pStyle w:val="a6"/>
        <w:numPr>
          <w:ilvl w:val="0"/>
          <w:numId w:val="7"/>
        </w:numPr>
        <w:shd w:val="clear" w:color="auto" w:fill="FFFFFF"/>
        <w:spacing w:before="11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316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B11D6B" w:rsidRPr="0003160C" w:rsidRDefault="00B11D6B" w:rsidP="00B11D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История Нового времени. </w:t>
      </w: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XVI</w:t>
      </w: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XVII</w:t>
      </w: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вв.: от абсолютизма к парламентаризму. </w:t>
      </w:r>
    </w:p>
    <w:p w:rsidR="00B11D6B" w:rsidRPr="0003160C" w:rsidRDefault="00B11D6B" w:rsidP="00B11D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Первые буржуазные революции (24 часа).</w:t>
      </w:r>
    </w:p>
    <w:p w:rsidR="000E687E" w:rsidRPr="001C706C" w:rsidRDefault="000E687E" w:rsidP="00B11D6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3160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Тема 1. Мир в начале Нового времени. Великие географические открытия. Возрождение. Реформация </w:t>
      </w:r>
      <w:r w:rsidR="00251B62" w:rsidRPr="0003160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(12 часов)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Введение. От Средневековья к Новому времени. 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Традиционное феодальное общество и его характеристика. Что изучает новая история. «Новое время» как эпоха «пробуждения умов». Где и когда появился этот термин. Хронологические границы и этапы Нового времени. Познание окружающего мира, его устройства (законов) изменяло мировоззрение, образ жизни, хозяйственную жизнь. Появление машинного производства. Новое время — эпоха великих изменений.</w:t>
      </w:r>
    </w:p>
    <w:p w:rsidR="000E687E" w:rsidRPr="000E687E" w:rsidRDefault="0012006D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Технические открытия и выход к Мировому океану.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E687E"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Новые изобретения и усовершенствования. Новые источники энергии — ветряная мельница, каменный уголь. Книгопечатание. Расширение тематики книг. Географические представления. Революция в горнорудном промысле. Успехи в металлургии. Новое в военном деле. «Рыцарство было уничтожено пушкой». Усовершенствования в мореплавании и кораблестроении. Морские карты. Почему манили новые земли. Испания и Португалия ищут новые морские пути на Восток. Португалия — лидер исследования путей в Индию. Энрике Мореплаватель. Открытие ближней Атлантики. Вокруг Африки в Индию. Бартоломеу Диаш. Васко да Гама. Свидетельства эпохи.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Встреча миров. Великие географические открытия и их последствия.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Четыре путешествия Христофора Колумба. Второе открытие нового материка: Америго Веспуччи. Представление о Новом Свете. Первое кругосветное путешествие: Фернандо Магеллан. Земля — шар. Западноевропейская колонизация новых земель. Поход за золотом. Испанцы и португальцы в Новом Свете. Эрнандо Кортес. В поисках Эльдорадо. Владения португальцев в Азии. Значение Великих географических открытий. Изменение старых географических представлений о мире. Революция цен. Создание первых колониальных империй. Начало складывания мирового рынка. Сближение индустриального и традиционного миров.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Усиление королевской власти в XVI—XVII вв. Абсолютизм в Европе.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Разложение традиционных отношений и формирование новых. Складывание абсолютизма в политике управления европейских государств. Значение абсолютизма для социального, экономического, политического и культурного развития общества. Парламент и король: сотрудничество и подобострастие. Единая система государственного управления. Судебная и местная власть под контролем короля. «Ограничители» власти короля. Король — наместник Бога на Земле. Слагаемые культа короля. Королевская армия. Система налогообложения. Единая экономическая политика. Складывание централизованных национальных государств и национальной церкви. Появление республик в Европе. Короли, внёсшие вклад в изменение облика Европы: Генрих VIII Тюдор, Елизавета Тюдор, Яков I Стюарт, Людовик XIV Бурбон.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Дух предпринимательства преобразует экономику.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Условия развития предпринимательства. Новое в торговле. Рост городов и торговли. Складывание мировых центров торговли. Торговые компании. Право монополии. Накопление капиталов. Банки и биржи. Появление государственных банков. Переход от ремесла к мануфактуре. Причины возникновения и развития мануфактур. Мануфактура — предприятие нового типа. Разделение труда. Наёмный труд. Рождение капитализма.</w:t>
      </w:r>
    </w:p>
    <w:p w:rsid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Европейское общество в раннее Новое время.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Изменения в социальной структуре общества, его основные занятия. Новые социальные группы европейского общества, их облик. Буржуазия эпохи раннего Нового времени. Условия жизни, труда крестьянства Европы. Новое дворянство — джентри — и старое дворянство. Низшие слои населения. Бродяжничество. Борьба государства с нищими. Законы о нищих. Способы преодоления нищенства. 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Повседневная жизнь.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Европейское население и основные черты повседневной жизни. Главные беды — эпидемии, голод и войны. Продолжительность жизни. Личная гигиена. «Столетия редкого человека». Короткая жизнь женщины. Революция в питании. Искусство кулинарии. Революция в одежде. Европейский город Нового времени, его роль в культурной жизни общества.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Великие гуманисты Европы.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раннего Возрождения к высокому. Образованность как ценность. Гуманисты о месте человека во Вселенной. Гуманист из Роттердама. Утверждение новых гуманистических идеалов. Первые утопии об общественном устройстве: Томас Мор, Франсуа Рабле. Мишель Монтень: «Опыты» — рекомендации по самосовершенствованию. Рим и обновление его облика в эпоху Возрождения. 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Мир художественной культуры Возрождения.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Эпоха Возрождения и её характерные черты. Зарождение идей гуманизма и их воплощение в литературе и искусстве. Идеал гармоничного человека, созданный итальянскими гуманистами. Уильям Шекспир и театр как школа формирования нового человека. Произведения и герои У. Шекспира. Творчество Мигеля Сервантеса — гимн человеку Нового времени.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Эпоха «титанов Возрождения». Гуманистические тенденции в изобразительном искусстве. «Титаны Возрождения». Формирование новой, гуманистической культуры и вклад в её развитие Леонардо да Винчи, Микеланджело Буанарроти, Рафаэля Санти. География и особенности искусства: Испания и Голландия XVII в. Своеобразие искусства Северного Возрождения: Питер Брейгель Старший; гуманистическая личность в портретах Альбрехта Дюрера.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Музыкальное искусство Западной Европы. Развитие светской музыкальной культуры. Мадригалы. Домашнее музицирование. Превращение музыки в одно из светских искусств.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Рождение новой европейской науки.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Условия развития революции в естествознании. Действие принципа авторитетности в средневековой Европе и его проявление. Критический взгляд гуманистов на окружающий мир и его последствия. Открытия, определившие новую картину мира. Жизнь и научное открытие Николая Коперника. Открытие и подвиг во имя науки Джордано Бруно. Галилео Галилей и его открытия. Вклад Исаака Ньютона в создание новой картины мира в XVII в. Фрэнсис Бэкон о значении опыта в познании природы. Рене Декарт о роли научных исследований. Фрэнсис Бэкон и Рене Декарт — основоположники философии Нового времени. Влияние научных открытий Нового времени на технический прогресс и самосознание человека.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Начало Реформации в Европе. Обновление христианства.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Влияние Великих географических открытий и идей гуманизма на представления европейца о самом себе. Кризис и начало раскола католической церкви. Реформация — борьба за переустройство церкви. Причины Реформации и широкого её распространения в Европе. Германия — родина Реформации церкви. Мартин Лютер: человек и общественный деятель. 95 тезисов против индульгенций. «Спасение верой» — суть учения Мартина Лютера. Крестьянская война в Германии. Протестантство и лютеранская церковь в Германии. Пастор — протестантский проповедник.</w:t>
      </w:r>
    </w:p>
    <w:p w:rsidR="000E687E" w:rsidRPr="000E687E" w:rsidRDefault="000E687E" w:rsidP="00EB640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Распространение Реформации в Европе. Контрреформация.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Географический охват Реформацией Европы и его причины. Ценности, учение и церковь Жана Кальвина. Идея о предопределении судьбы человека. Социальный эффект учения Кальвина. Жестокость осуждения предателей кальвинизма. «Рим кальвинизма». Борьба католической церкви против еретических учений. Контрреформация: её идеологи и воплотители. Орден иезуитов </w:t>
      </w:r>
      <w:r w:rsidR="00EB640E">
        <w:rPr>
          <w:rFonts w:ascii="Times New Roman" w:eastAsia="Calibri" w:hAnsi="Times New Roman" w:cs="Times New Roman"/>
          <w:sz w:val="24"/>
          <w:szCs w:val="24"/>
          <w:lang w:eastAsia="en-US"/>
        </w:rPr>
        <w:t>и его создатель Игнатий Лойола.</w:t>
      </w:r>
      <w:r w:rsidR="00EB640E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Цели, средства расширения власти папы римского. Тридентский собор.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Королевская власть и Реформация в Англии. Борьба за господство на море.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Последствия Войны Алой и Белой розы для Англии. Генрих VIII: от защитника веры к религиозной реформе. Особенности Реформации католической церкви в Англии. Англиканская церковь. Попытка Контрреформации: политика Марии Кровавой. Золотой век Елизаветы I — укрепление англиканской церкви и государства. Пуритане. Политика предотвращения религиозных войн. Соперничество с Испанией за морское господство. Итоги правления королевы Елизаветы I.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Религиозные войны и укрепление абсолютной монархии во Франции.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Французы — кальвинисты-гугеноты. Разрастание противостояния между католиками и гугенотами. Начало религиозных войн. Различия в методах противников. Варфоломеевская ночь: кровавый суд католиков над гугенотами. Нантский эдикт короля Генриха IV Бурбона. Реформы Ришелье. Ришелье как идеолог и создатель системы абсолютизма во Франции. Франция — сильнейшее государство на европейском континенте.</w:t>
      </w:r>
    </w:p>
    <w:p w:rsidR="000E687E" w:rsidRPr="000E687E" w:rsidRDefault="000E687E" w:rsidP="009A13C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Тема 2. Первые революции Нового времени.</w:t>
      </w:r>
      <w:r w:rsidR="009A13C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0E687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Международные отношения (борьба за первенство в Европе и колониях)</w:t>
      </w:r>
      <w:r w:rsidR="00251B6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</w:t>
      </w:r>
      <w:r w:rsidR="00EF741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6</w:t>
      </w:r>
      <w:r w:rsidR="00251B6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час</w:t>
      </w:r>
      <w:r w:rsidR="00EF741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ов</w:t>
      </w:r>
      <w:r w:rsidR="00251B6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)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Освободительная война в Нидерландах. Рождение Республики Соединённых провинций.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Нидерланды — «жемчужина в короне Габсбургов». Нидерландская революция и рождение свободной Республики Голландии. Особенности географического, экономического и политического развития Нидерландов в XVI в. Становление капиталистических отношений в стране. Противоречия с Испанией. Преследования протестантов. Иконоборческое движение. Начало освободительной войны. Вильгельм Оранский. Время террора «кровавого герцога» Альбы. Лесные и морские гёзы. Утрехтская уния. Рождение Республики Соединённых провинций. Голландская республика — самая экономически развитая страна в Европе. Центр экономической жизни — Амстердам.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Парламент против короля. Революция в Англии. Путь к парламентской монархии. 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Англия — первая страна в Европе с конституционной парламентской монархией. Англия накануне революции. Причины революции. Пуританская этика и образ жизни. Единоличное правление короля Карла I Стюарта. Противостояние короля и парламента. Начало революции — созыв Долгого парламента. Гражданская война короля с парламентом. Великая ремонстрация. Оливер Кромвель и создание армии «нового образца». Битва при Нейзби. Реформы парламента. Дальнейшее нарастание противостояния: казнь короля. Англия — республика.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Реформы английского парламента. Движение протеста: левеллеры и диггеры. Кромвель. Внутренние и международные последствия гражданской войны. Разгон Долгого парламента. Кромвель — пожизненный лорд-протектор Английской республики. Преобразования в стране. Борьба за колонии и морское господство. Реставрация Стюартов. Конец революции. «Славная революция» 1688 г. и рождение парламентской монархии. «Habeas corpus act» — закон, утверждавший правила ареста и привлечения к суду обвиняемого. Билль о правах. Парламентская система в Англии как условие развития индустриального общества. Акт о престолонаследии. Преобразование Англии в Соединённое королевство, или Великобританию. Ослабление власти короля, усиление исполнительной власти. Ганноверская династия. Складывание двухпартийной политической системы: тори и виги. Англия — владычица морей. Начало и конец эпохи вигов.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Международные отношения в XVI—XVIII вв.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Причины международных конфликтов в Европе в XVI—XVIII вв. Соперничество между Францией, Англией и Испанией. Тридцатилетняя война — первая общеевропейская война. Причины и начало войны. Основные военные действия. Альбрехт Валленштейн и его концепция войны. Вступление в войну Швеции. Густав II Адольф — крупнейший полководец и создатель новой военной системы. Окончание войны и её итоги. Условия и значение Вестфальского мира. Европа в XVIII в. Северная война России и Дании против Швеции. Общеевропейская война — Семилетняя война, её участники, итоги и значение. Восточный вопрос. Война за испанское наследство — война за династические интересы и за владение колониями. Влияние европейских войн на международные отношения. Влияние Великой французской революции на европейский международный процесс.</w:t>
      </w:r>
    </w:p>
    <w:p w:rsidR="000E687E" w:rsidRPr="00251B62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251B6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Тема </w:t>
      </w:r>
      <w:r w:rsidR="004903E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3</w:t>
      </w:r>
      <w:r w:rsidRPr="00251B6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. Традиционные общества Востока. Начало европейской колонизации</w:t>
      </w:r>
      <w:r w:rsidR="00251B6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</w:t>
      </w:r>
      <w:r w:rsidR="004903E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4</w:t>
      </w:r>
      <w:r w:rsidR="00251B62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часа)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51B6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Государства Востока: традиционное общество в эпоху раннего Нового времени.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Земля принадлежит государству. Деревенская община и её особенности в разных цивилизациях Востока. Государство — регулятор хозяйственной жизни. Замкнутость сословного общества. Разложение сословного строя. Города под контролем государства. Религии Востока — путь самосовершенствования.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51B6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Государства Востока. Начало европейской колонизации. 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Разрушение традиционности восточных обществ европейскими колонизаторами. Империя Великих Моголов в Индии. Бабур. Акбар и его политика реформ: «мир для всех». Кризис и распад империи Моголов. Основные события соперничества Португалии, Франции и Англии за Индию.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Религии Востока: конфуцианство, буддизм, индуизм, синтоизм.</w:t>
      </w:r>
    </w:p>
    <w:p w:rsidR="000E687E" w:rsidRPr="000E687E" w:rsidRDefault="000E687E" w:rsidP="000E687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>Маньчжурское завоевание Китая. Общественное устройство Цинской империи. «Закрытие» Китая. Русско-китайские отношения. Китай и Европа: культурное влияние. Правление сёгунов в Японии. Сёгунат Токугава. Сословный характер общества. Самураи и крестьяне. «Закрытие» Японии. Русско- японские отношения.</w:t>
      </w:r>
    </w:p>
    <w:p w:rsidR="005B1AF6" w:rsidRPr="00A95A59" w:rsidRDefault="000E687E" w:rsidP="00A95A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95A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Повторение. </w:t>
      </w:r>
      <w:r w:rsidR="00251B62" w:rsidRPr="00A95A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Значение раннего Нового времени (</w:t>
      </w:r>
      <w:r w:rsidR="004903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="00251B62" w:rsidRPr="00A95A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час</w:t>
      </w:r>
      <w:r w:rsidR="004903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</w:t>
      </w:r>
      <w:r w:rsidR="00251B62" w:rsidRPr="00A95A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  <w:r w:rsidRPr="000E68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Мир в эпоху раннего Нового времени. Итоги </w:t>
      </w:r>
      <w:r w:rsidR="00A95A59">
        <w:rPr>
          <w:rFonts w:ascii="Times New Roman" w:eastAsia="Calibri" w:hAnsi="Times New Roman" w:cs="Times New Roman"/>
          <w:sz w:val="24"/>
          <w:szCs w:val="24"/>
          <w:lang w:eastAsia="en-US"/>
        </w:rPr>
        <w:t>и уроки раннего Нового времени.</w:t>
      </w:r>
    </w:p>
    <w:p w:rsidR="00584D07" w:rsidRPr="0003160C" w:rsidRDefault="00584D07" w:rsidP="00C408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РОССИЯ В XVI – XVII</w:t>
      </w:r>
      <w:r w:rsidR="00251B62"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> ВЕКАХ</w:t>
      </w: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="00251B62"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4903E3"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51B62"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>ЧАСА</w:t>
      </w:r>
      <w:r w:rsidRPr="0003160C">
        <w:rPr>
          <w:rFonts w:ascii="Times New Roman" w:eastAsia="Times New Roman" w:hAnsi="Times New Roman" w:cs="Times New Roman"/>
          <w:b/>
          <w:bCs/>
          <w:sz w:val="24"/>
          <w:szCs w:val="24"/>
        </w:rPr>
        <w:t>).</w:t>
      </w:r>
    </w:p>
    <w:p w:rsidR="00A909DB" w:rsidRPr="00A909DB" w:rsidRDefault="00A909DB" w:rsidP="00A909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3160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Введение (1 час)</w:t>
      </w:r>
    </w:p>
    <w:p w:rsidR="00584D07" w:rsidRPr="00251B62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1B6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Россия в XVI в.</w:t>
      </w:r>
      <w:r w:rsidR="00251B6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(20 часов)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Мир после Великих географических открытий. Модернизация как главный вектор европейского развития. Формирование централизованных государств в Европе и зарождение европейского абсолютизма.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Завершение объединения русских земель вокруг Москвы и формирование единого Российского государства.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Центральные органы государственной власти. Приказная система. Боярская дума. Система местничества. Местное управление. Наместники.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Принятие Иваном IV царского титула. Реформы середины XVI в. Избранная рада. Появление Земских соборов. Специфика сословного представительства в России. Отмена кормлений. «Уложение о службе». Судебник 1550 г. «Стоглав». Земская реформа.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Опричнина, дискуссия о её характере. Противоречивость фигуры Ивана Грозного и проводимых им преобразований.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Экономическое развитие единого государства. Создание единой денежной системы. Начало закрепощения крестьянства.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Перемены в социальной структуре российского общества в XVI в.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Внешняя политика России в XVI в. Присоединение Казанского и Астраханского ханств, Западной Сибири как факт победы оседлой цивилизации над кочевой. Многообразие системы управления многонациональным государством. Приказ Казанского дворца. Начало освоения Урала и Сибири. Войны с Крымским ханством. Ливонская война.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Полиэтнический характер населения Московского царства.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Православие как основа государственной идеологии. Теория «Москва — Третий Рим». Учреждение патриаршества. Сосуществование религий.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Россия в системе европейских международных отношений в XVI в.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Культурное пространство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Культура народов России в XVI в.</w:t>
      </w:r>
    </w:p>
    <w:p w:rsid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Повседневная жизнь в центре и на окраинах страны, в городах и сельской местности. Быт основных сословий.</w:t>
      </w:r>
    </w:p>
    <w:p w:rsidR="00DE26DF" w:rsidRPr="00DE26DF" w:rsidRDefault="00DE26DF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26DF">
        <w:rPr>
          <w:rFonts w:ascii="Times New Roman" w:eastAsia="Times New Roman" w:hAnsi="Times New Roman" w:cs="Times New Roman"/>
          <w:b/>
          <w:sz w:val="24"/>
          <w:szCs w:val="24"/>
        </w:rPr>
        <w:t>Наш край в XVI в.</w:t>
      </w:r>
    </w:p>
    <w:p w:rsidR="00CD234E" w:rsidRDefault="006B63DC" w:rsidP="00CD2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3DC">
        <w:rPr>
          <w:rFonts w:ascii="Times New Roman" w:hAnsi="Times New Roman" w:cs="Times New Roman"/>
          <w:color w:val="000000"/>
          <w:sz w:val="24"/>
          <w:szCs w:val="24"/>
        </w:rPr>
        <w:t>Возникновение сибирских татар. Часть Золотой Орды. Чим</w:t>
      </w:r>
      <w:r w:rsidR="009E035B">
        <w:rPr>
          <w:rFonts w:ascii="Times New Roman" w:hAnsi="Times New Roman" w:cs="Times New Roman"/>
          <w:color w:val="000000"/>
          <w:sz w:val="24"/>
          <w:szCs w:val="24"/>
        </w:rPr>
        <w:t>(н)</w:t>
      </w:r>
      <w:r w:rsidRPr="006B63DC">
        <w:rPr>
          <w:rFonts w:ascii="Times New Roman" w:hAnsi="Times New Roman" w:cs="Times New Roman"/>
          <w:color w:val="000000"/>
          <w:sz w:val="24"/>
          <w:szCs w:val="24"/>
        </w:rPr>
        <w:t>ги-тура - столица Тюменского ханства. Династия Шейбанидов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D234E" w:rsidRPr="006B63DC">
        <w:rPr>
          <w:rFonts w:ascii="Times New Roman" w:hAnsi="Times New Roman" w:cs="Times New Roman"/>
          <w:sz w:val="24"/>
          <w:szCs w:val="24"/>
        </w:rPr>
        <w:t>Сибирское</w:t>
      </w:r>
      <w:r w:rsidR="00CD234E">
        <w:rPr>
          <w:rFonts w:ascii="Times New Roman" w:hAnsi="Times New Roman" w:cs="Times New Roman"/>
          <w:sz w:val="24"/>
          <w:szCs w:val="24"/>
        </w:rPr>
        <w:t xml:space="preserve"> ханство. </w:t>
      </w:r>
      <w:r w:rsidRPr="006B63DC">
        <w:rPr>
          <w:rFonts w:ascii="Times New Roman" w:hAnsi="Times New Roman" w:cs="Times New Roman"/>
          <w:sz w:val="24"/>
          <w:szCs w:val="24"/>
        </w:rPr>
        <w:t>Кашлык (Сибир, Искер)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3DC">
        <w:rPr>
          <w:rFonts w:ascii="Times New Roman" w:hAnsi="Times New Roman" w:cs="Times New Roman"/>
          <w:sz w:val="24"/>
          <w:szCs w:val="24"/>
        </w:rPr>
        <w:t>столица Сибирского ханства. Династия Тайбугинов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D234E">
        <w:rPr>
          <w:rFonts w:ascii="Times New Roman" w:hAnsi="Times New Roman" w:cs="Times New Roman"/>
          <w:sz w:val="24"/>
          <w:szCs w:val="24"/>
        </w:rPr>
        <w:t>Хан Кучум. Покорение Сибири Ермаком.</w:t>
      </w:r>
      <w:r w:rsidR="00CD234E" w:rsidRPr="00CD234E">
        <w:rPr>
          <w:rFonts w:ascii="Times New Roman" w:eastAsia="Times New Roman" w:hAnsi="Times New Roman" w:cs="Times New Roman"/>
          <w:sz w:val="24"/>
          <w:szCs w:val="24"/>
        </w:rPr>
        <w:t xml:space="preserve"> Сибирские летописи о дате, об инициаторах и организаторах похода. Путь экспедиции Ермака. Основные события экспедиции. Персоналии: казаки и татарские военачальники, их судьбы. Последствия похода Ермака: бегство Кучума</w:t>
      </w:r>
      <w:r w:rsidR="00CD23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D234E" w:rsidRPr="00CD234E">
        <w:rPr>
          <w:rFonts w:ascii="Times New Roman" w:eastAsia="Times New Roman" w:hAnsi="Times New Roman" w:cs="Times New Roman"/>
          <w:sz w:val="24"/>
          <w:szCs w:val="24"/>
        </w:rPr>
        <w:t>Окончательная победа над Кучумом в 1598 г. и ее последствия.</w:t>
      </w:r>
    </w:p>
    <w:p w:rsidR="000D25A6" w:rsidRPr="00CD234E" w:rsidRDefault="00DE26DF" w:rsidP="00CD2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6DF">
        <w:rPr>
          <w:rFonts w:ascii="Times New Roman" w:hAnsi="Times New Roman" w:cs="Times New Roman"/>
          <w:sz w:val="24"/>
          <w:szCs w:val="24"/>
        </w:rPr>
        <w:t xml:space="preserve">Первые </w:t>
      </w:r>
      <w:r w:rsidR="00B412C6">
        <w:rPr>
          <w:rFonts w:ascii="Times New Roman" w:hAnsi="Times New Roman" w:cs="Times New Roman"/>
          <w:sz w:val="24"/>
          <w:szCs w:val="24"/>
        </w:rPr>
        <w:t xml:space="preserve">русские </w:t>
      </w:r>
      <w:r w:rsidRPr="00DE26DF">
        <w:rPr>
          <w:rFonts w:ascii="Times New Roman" w:hAnsi="Times New Roman" w:cs="Times New Roman"/>
          <w:sz w:val="24"/>
          <w:szCs w:val="24"/>
        </w:rPr>
        <w:t>остроги в Сибири</w:t>
      </w:r>
      <w:r w:rsidR="005F2DE0">
        <w:rPr>
          <w:rFonts w:ascii="Times New Roman" w:hAnsi="Times New Roman" w:cs="Times New Roman"/>
          <w:sz w:val="24"/>
          <w:szCs w:val="24"/>
        </w:rPr>
        <w:t>:</w:t>
      </w:r>
      <w:r w:rsidR="005F2DE0" w:rsidRPr="005F2DE0">
        <w:rPr>
          <w:rFonts w:ascii="Times New Roman" w:hAnsi="Times New Roman" w:cs="Times New Roman"/>
          <w:sz w:val="24"/>
          <w:szCs w:val="24"/>
        </w:rPr>
        <w:t xml:space="preserve"> </w:t>
      </w:r>
      <w:r w:rsidR="005F2DE0">
        <w:rPr>
          <w:rFonts w:ascii="Times New Roman" w:hAnsi="Times New Roman" w:cs="Times New Roman"/>
          <w:sz w:val="24"/>
          <w:szCs w:val="24"/>
        </w:rPr>
        <w:t>Тюмень, Тобольск,</w:t>
      </w:r>
      <w:r w:rsidR="00B412C6">
        <w:rPr>
          <w:rFonts w:ascii="Times New Roman" w:hAnsi="Times New Roman" w:cs="Times New Roman"/>
          <w:sz w:val="24"/>
          <w:szCs w:val="24"/>
        </w:rPr>
        <w:t xml:space="preserve"> Сургут,</w:t>
      </w:r>
      <w:r w:rsidR="005F2DE0">
        <w:rPr>
          <w:rFonts w:ascii="Times New Roman" w:hAnsi="Times New Roman" w:cs="Times New Roman"/>
          <w:sz w:val="24"/>
          <w:szCs w:val="24"/>
        </w:rPr>
        <w:t xml:space="preserve"> Березово</w:t>
      </w:r>
      <w:r w:rsidR="00530307">
        <w:rPr>
          <w:rFonts w:ascii="Times New Roman" w:hAnsi="Times New Roman" w:cs="Times New Roman"/>
          <w:sz w:val="24"/>
          <w:szCs w:val="24"/>
        </w:rPr>
        <w:t xml:space="preserve"> (Берёзовский острог, Сугмут ваш)</w:t>
      </w:r>
      <w:r w:rsidR="00B412C6">
        <w:rPr>
          <w:rFonts w:ascii="Times New Roman" w:hAnsi="Times New Roman" w:cs="Times New Roman"/>
          <w:sz w:val="24"/>
          <w:szCs w:val="24"/>
        </w:rPr>
        <w:t>, Обдорский острог (Салехард)</w:t>
      </w:r>
      <w:r w:rsidR="005F2DE0">
        <w:rPr>
          <w:rFonts w:ascii="Times New Roman" w:hAnsi="Times New Roman" w:cs="Times New Roman"/>
          <w:sz w:val="24"/>
          <w:szCs w:val="24"/>
        </w:rPr>
        <w:t>.</w:t>
      </w:r>
      <w:r w:rsidRPr="00DE26DF">
        <w:rPr>
          <w:rFonts w:ascii="Times New Roman" w:hAnsi="Times New Roman" w:cs="Times New Roman"/>
          <w:sz w:val="24"/>
          <w:szCs w:val="24"/>
        </w:rPr>
        <w:t xml:space="preserve"> </w:t>
      </w:r>
      <w:r w:rsidR="00EF6586" w:rsidRPr="00EF6586">
        <w:rPr>
          <w:rFonts w:ascii="Times New Roman" w:hAnsi="Times New Roman" w:cs="Times New Roman"/>
          <w:sz w:val="24"/>
          <w:szCs w:val="24"/>
        </w:rPr>
        <w:t>Значение опорных пунктов на новых землях</w:t>
      </w:r>
      <w:r w:rsidR="00EF6586">
        <w:rPr>
          <w:rFonts w:ascii="Times New Roman" w:hAnsi="Times New Roman" w:cs="Times New Roman"/>
          <w:sz w:val="24"/>
          <w:szCs w:val="24"/>
        </w:rPr>
        <w:t xml:space="preserve">. </w:t>
      </w:r>
      <w:r w:rsidRPr="00DE26DF">
        <w:rPr>
          <w:rFonts w:ascii="Times New Roman" w:hAnsi="Times New Roman" w:cs="Times New Roman"/>
          <w:sz w:val="24"/>
          <w:szCs w:val="24"/>
        </w:rPr>
        <w:t xml:space="preserve">Воеводы и служилые люди, их обязанности. </w:t>
      </w:r>
      <w:r w:rsidR="00B412C6">
        <w:rPr>
          <w:rFonts w:ascii="Times New Roman" w:hAnsi="Times New Roman" w:cs="Times New Roman"/>
          <w:sz w:val="24"/>
          <w:szCs w:val="24"/>
        </w:rPr>
        <w:t>Первые з</w:t>
      </w:r>
      <w:r w:rsidRPr="00DE26DF">
        <w:rPr>
          <w:rFonts w:ascii="Times New Roman" w:hAnsi="Times New Roman" w:cs="Times New Roman"/>
          <w:sz w:val="24"/>
          <w:szCs w:val="24"/>
        </w:rPr>
        <w:t xml:space="preserve">емлепроходцы. </w:t>
      </w:r>
      <w:r w:rsidR="009E035B">
        <w:rPr>
          <w:rFonts w:ascii="Times New Roman" w:hAnsi="Times New Roman" w:cs="Times New Roman"/>
          <w:sz w:val="24"/>
          <w:szCs w:val="24"/>
        </w:rPr>
        <w:t>Сибирский путь по рекам:</w:t>
      </w:r>
      <w:r w:rsidR="009E035B" w:rsidRPr="00DE26DF">
        <w:rPr>
          <w:rFonts w:ascii="Times New Roman" w:hAnsi="Times New Roman" w:cs="Times New Roman"/>
          <w:sz w:val="24"/>
          <w:szCs w:val="24"/>
        </w:rPr>
        <w:t xml:space="preserve"> </w:t>
      </w:r>
      <w:r w:rsidR="009E035B">
        <w:rPr>
          <w:rFonts w:ascii="Times New Roman" w:hAnsi="Times New Roman" w:cs="Times New Roman"/>
          <w:sz w:val="24"/>
          <w:szCs w:val="24"/>
        </w:rPr>
        <w:t>о</w:t>
      </w:r>
      <w:r w:rsidRPr="00DE26DF">
        <w:rPr>
          <w:rFonts w:ascii="Times New Roman" w:hAnsi="Times New Roman" w:cs="Times New Roman"/>
          <w:sz w:val="24"/>
          <w:szCs w:val="24"/>
        </w:rPr>
        <w:t>собенности освоения бассейнов рек</w:t>
      </w:r>
      <w:r>
        <w:rPr>
          <w:rFonts w:ascii="Times New Roman" w:hAnsi="Times New Roman" w:cs="Times New Roman"/>
          <w:sz w:val="24"/>
          <w:szCs w:val="24"/>
        </w:rPr>
        <w:t xml:space="preserve"> в Западной Сибири</w:t>
      </w:r>
      <w:r w:rsidRPr="00DE26DF">
        <w:rPr>
          <w:rFonts w:ascii="Times New Roman" w:hAnsi="Times New Roman" w:cs="Times New Roman"/>
          <w:sz w:val="24"/>
          <w:szCs w:val="24"/>
        </w:rPr>
        <w:t xml:space="preserve">. </w:t>
      </w:r>
      <w:r w:rsidR="00282DDC">
        <w:rPr>
          <w:rFonts w:ascii="Times New Roman" w:hAnsi="Times New Roman" w:cs="Times New Roman"/>
          <w:sz w:val="24"/>
          <w:szCs w:val="24"/>
        </w:rPr>
        <w:t xml:space="preserve">Политика правительства </w:t>
      </w:r>
      <w:r w:rsidRPr="00DE26DF">
        <w:rPr>
          <w:rFonts w:ascii="Times New Roman" w:hAnsi="Times New Roman" w:cs="Times New Roman"/>
          <w:sz w:val="24"/>
          <w:szCs w:val="24"/>
        </w:rPr>
        <w:t xml:space="preserve">в отношении аборигенов: наказы воеводам. Ясак и порядок его сбора. </w:t>
      </w:r>
    </w:p>
    <w:p w:rsidR="00584D07" w:rsidRPr="00251B62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1B6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Россия в XVII в.</w:t>
      </w:r>
      <w:r w:rsidR="00251B62" w:rsidRPr="00251B6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(2</w:t>
      </w:r>
      <w:r w:rsidR="00EF741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</w:t>
      </w:r>
      <w:r w:rsidR="00251B62" w:rsidRPr="00251B6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час</w:t>
      </w:r>
      <w:r w:rsidR="00EF741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</w:t>
      </w:r>
      <w:r w:rsidR="00251B62" w:rsidRPr="00251B6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)</w:t>
      </w:r>
    </w:p>
    <w:p w:rsidR="00584D07" w:rsidRPr="00EB640E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2DE0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="00EB640E">
        <w:rPr>
          <w:rFonts w:ascii="Times New Roman" w:eastAsia="Times New Roman" w:hAnsi="Times New Roman" w:cs="Times New Roman"/>
          <w:b/>
          <w:sz w:val="24"/>
          <w:szCs w:val="24"/>
        </w:rPr>
        <w:t>оссия и Европа в начале XVII в.</w:t>
      </w:r>
      <w:r w:rsidR="00EB640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Pr="00584D07">
        <w:rPr>
          <w:rFonts w:ascii="Times New Roman" w:eastAsia="Times New Roman" w:hAnsi="Times New Roman" w:cs="Times New Roman"/>
          <w:sz w:val="24"/>
          <w:szCs w:val="24"/>
        </w:rPr>
        <w:t>Смутное время, дискуссия о его причинах.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Пресечение царской династии Рюриковичей. Царствование Бориса Годунова. Самозванцы и самозванство. Борьба против интервенции сопредельных государств. Подъём национально-освободительного движения. Народные ополчения. Прокопий Ляпунов. Кузьма Минин и Дмитрий Пожарский. Земский собор 1613 г. и его роль в развитии сословно-представительской системы. Избрание на царство Михаила Фёдоровича Романова. Итоги Смутного времени.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Россия при первых Романовых. Михаил Фёдорович, Алексей Михайлович, Фёдор Алексеевич. Восстановление экономики страны. Система государственного управления: развитие приказного строя. Соборное уложение 1649 г. Юридическое оформление крепостного права и территория его распространения. Укрепление самодержавия. Земские соборы и угасание соборной практики. Отмена местничества.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Новые явления в экономической жизни в XVII в. в Европе и в России. Постепенное включение России в процессы модернизации. Начало формирования всероссийского рынка и возникновение первых мануфактур.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Социальные движения второй половины XVII в. Соляной и Медный бунты. Псковское восстание. Восстание под предводительством Степана Разина.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Вестфальская система международных отношений. Россия как субъект европейской политики. Внешняя политика России в XVII в. Смоленская война. Вхождение в состав России Левобережной Украины. Переяславская рада. Войны с Османской империей, Крымским ханством и Речью Посполитой. Отношения России со странами Западной Европы и Востока. Завершение присоединения Сибири.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Народы Поволжья и Сибири в XVI—XVII вв. Межэтнические отношения.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Православная церковь, ислам, буддизм, языческие верования в России в XVII в. Раскол в Русской православной церкви.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Культурное пространство</w:t>
      </w:r>
    </w:p>
    <w:p w:rsidR="00584D07" w:rsidRPr="00584D07" w:rsidRDefault="00584D07" w:rsidP="00584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>Культура народов России в XVII в. Архитектура и живопись. Русская литература. «Домострой». Начало книгопечатания. Публицистика в период Смутного времени. Возникновение светского начала в культуре. Немецкая слобода. Посадская сати</w:t>
      </w:r>
      <w:r w:rsidR="005355A5">
        <w:rPr>
          <w:rFonts w:ascii="Times New Roman" w:eastAsia="Times New Roman" w:hAnsi="Times New Roman" w:cs="Times New Roman"/>
          <w:sz w:val="24"/>
          <w:szCs w:val="24"/>
        </w:rPr>
        <w:t>ра XVII в. Поэзия. Развитие об</w:t>
      </w:r>
      <w:r w:rsidRPr="00584D07">
        <w:rPr>
          <w:rFonts w:ascii="Times New Roman" w:eastAsia="Times New Roman" w:hAnsi="Times New Roman" w:cs="Times New Roman"/>
          <w:sz w:val="24"/>
          <w:szCs w:val="24"/>
        </w:rPr>
        <w:t>разования и научных знаний. Газета «Вести-Куранты». Русские географические открытия XVII в.</w:t>
      </w:r>
    </w:p>
    <w:p w:rsidR="00584D07" w:rsidRDefault="00584D07" w:rsidP="008911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07">
        <w:rPr>
          <w:rFonts w:ascii="Times New Roman" w:eastAsia="Times New Roman" w:hAnsi="Times New Roman" w:cs="Times New Roman"/>
          <w:sz w:val="24"/>
          <w:szCs w:val="24"/>
        </w:rPr>
        <w:t xml:space="preserve">Быт, повседневность и картина мира русского человека в XVII в. </w:t>
      </w:r>
    </w:p>
    <w:p w:rsidR="00530307" w:rsidRDefault="00530307" w:rsidP="008911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0307">
        <w:rPr>
          <w:rFonts w:ascii="Times New Roman" w:eastAsia="Times New Roman" w:hAnsi="Times New Roman" w:cs="Times New Roman"/>
          <w:b/>
          <w:sz w:val="24"/>
          <w:szCs w:val="24"/>
        </w:rPr>
        <w:t xml:space="preserve">Наш край в </w:t>
      </w:r>
      <w:r w:rsidRPr="0053030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XVII</w:t>
      </w:r>
      <w:r w:rsidRPr="00CD234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0307">
        <w:rPr>
          <w:rFonts w:ascii="Times New Roman" w:eastAsia="Times New Roman" w:hAnsi="Times New Roman" w:cs="Times New Roman"/>
          <w:b/>
          <w:sz w:val="24"/>
          <w:szCs w:val="24"/>
        </w:rPr>
        <w:t>веке</w:t>
      </w:r>
    </w:p>
    <w:p w:rsidR="00530307" w:rsidRPr="000D25A6" w:rsidRDefault="00530307" w:rsidP="00891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5A6">
        <w:rPr>
          <w:rFonts w:ascii="Times New Roman" w:hAnsi="Times New Roman" w:cs="Times New Roman"/>
          <w:sz w:val="24"/>
          <w:szCs w:val="24"/>
        </w:rPr>
        <w:t>Промысловая колонизация.</w:t>
      </w:r>
      <w:r w:rsidR="00EF6586" w:rsidRPr="00EF6586">
        <w:rPr>
          <w:rFonts w:ascii="Times New Roman" w:hAnsi="Times New Roman" w:cs="Times New Roman"/>
          <w:sz w:val="24"/>
          <w:szCs w:val="24"/>
        </w:rPr>
        <w:t xml:space="preserve"> «Златокипяща</w:t>
      </w:r>
      <w:r w:rsidR="00EF6586">
        <w:rPr>
          <w:rFonts w:ascii="Times New Roman" w:hAnsi="Times New Roman" w:cs="Times New Roman"/>
          <w:sz w:val="24"/>
          <w:szCs w:val="24"/>
        </w:rPr>
        <w:t>я государева вотчина»</w:t>
      </w:r>
      <w:r w:rsidRPr="000D25A6">
        <w:rPr>
          <w:rFonts w:ascii="Times New Roman" w:hAnsi="Times New Roman" w:cs="Times New Roman"/>
          <w:sz w:val="24"/>
          <w:szCs w:val="24"/>
        </w:rPr>
        <w:t xml:space="preserve"> Мангазея</w:t>
      </w:r>
      <w:r w:rsidR="002228D1">
        <w:rPr>
          <w:rFonts w:ascii="Times New Roman" w:hAnsi="Times New Roman" w:cs="Times New Roman"/>
          <w:sz w:val="24"/>
          <w:szCs w:val="24"/>
        </w:rPr>
        <w:t xml:space="preserve"> </w:t>
      </w:r>
      <w:r w:rsidRPr="000D25A6">
        <w:rPr>
          <w:rFonts w:ascii="Times New Roman" w:hAnsi="Times New Roman" w:cs="Times New Roman"/>
          <w:sz w:val="24"/>
          <w:szCs w:val="24"/>
        </w:rPr>
        <w:t>– центр пушного промысла в XVII в. Промышленные и торговые люди. Доходность пушного промысла, его роль в экономике России. Роль вольнонародной колонизации в земледельческом освоении Западной Сибири. Социальный состав переселенцев, причины переселений, районы выхода, «гулящие люди». Начало сибирского земледелия. Государева (десятинная пашня). Пашенные, хлебооброчные, денежнооброчные крестьяне.</w:t>
      </w:r>
    </w:p>
    <w:p w:rsidR="00530307" w:rsidRPr="000D25A6" w:rsidRDefault="00530307" w:rsidP="008911BE">
      <w:pPr>
        <w:pStyle w:val="Default"/>
        <w:jc w:val="both"/>
      </w:pPr>
      <w:r w:rsidRPr="000D25A6">
        <w:t>Тобольск</w:t>
      </w:r>
      <w:r w:rsidR="000D25A6">
        <w:t xml:space="preserve"> - </w:t>
      </w:r>
      <w:r w:rsidR="000D25A6" w:rsidRPr="000D25A6">
        <w:rPr>
          <w:color w:val="222222"/>
          <w:shd w:val="clear" w:color="auto" w:fill="FFFFFF"/>
        </w:rPr>
        <w:t>главный военный, административный, политический и церковный центр Сибири</w:t>
      </w:r>
      <w:r w:rsidR="000D25A6" w:rsidRPr="000D25A6">
        <w:t>.</w:t>
      </w:r>
      <w:r w:rsidR="00B412C6">
        <w:t xml:space="preserve"> Основание новых городов</w:t>
      </w:r>
      <w:r w:rsidR="009E035B">
        <w:t xml:space="preserve"> и поселений</w:t>
      </w:r>
      <w:r w:rsidR="00B412C6">
        <w:t>:</w:t>
      </w:r>
      <w:r w:rsidR="002228D1">
        <w:t xml:space="preserve"> Ялуторовск</w:t>
      </w:r>
      <w:r w:rsidR="009E035B">
        <w:t xml:space="preserve"> (1630 г.), с. Вагай (1633 г.), с. Исетское (1650 г.), с. Абатское (1680 г.)</w:t>
      </w:r>
    </w:p>
    <w:p w:rsidR="001A17F6" w:rsidRPr="001A17F6" w:rsidRDefault="00530307" w:rsidP="001A17F6">
      <w:pPr>
        <w:pStyle w:val="Default"/>
        <w:jc w:val="both"/>
      </w:pPr>
      <w:r w:rsidRPr="000D25A6">
        <w:t>Хозяйственно-культурные типы в Сибири. Особенности материальной культуры народов Западной Сибири и ее тесная связь с природно-климатическими условиями</w:t>
      </w:r>
      <w:r w:rsidR="000D25A6" w:rsidRPr="000D25A6">
        <w:t xml:space="preserve">. </w:t>
      </w:r>
      <w:r w:rsidR="001A17F6" w:rsidRPr="001A17F6">
        <w:t>Учреждение епархии и архипастыри XVII века. Церковь (монастыри) и хозяйственное освоение края. Монастыри и монастырский быт. Пути формирования и облик духовного сословия. Святые (Василий Мангазейский</w:t>
      </w:r>
      <w:r w:rsidR="001A17F6">
        <w:t>,</w:t>
      </w:r>
      <w:r w:rsidR="001A17F6" w:rsidRPr="001A17F6">
        <w:t xml:space="preserve"> Симеон Верхотурский) и явленные иконы (Тобольский список с иконы Казанской Богородицы, Абалакская Богородица). Ссылка (Аввакум, Ю. Крижанич). Старообрядчество – учение, лидеры, самосожжения и бегство, ответные действия властей.</w:t>
      </w:r>
    </w:p>
    <w:p w:rsidR="001A17F6" w:rsidRPr="001A17F6" w:rsidRDefault="001A17F6" w:rsidP="001A17F6">
      <w:pPr>
        <w:pStyle w:val="Default"/>
        <w:jc w:val="both"/>
      </w:pPr>
      <w:r>
        <w:t>Сибирское летописание</w:t>
      </w:r>
      <w:r w:rsidRPr="001A17F6">
        <w:t xml:space="preserve"> (Есиповская, Строгановская, Ремезовская, Краткая Кунгурская и др</w:t>
      </w:r>
      <w:r w:rsidR="00835F39">
        <w:t>угие летописи</w:t>
      </w:r>
      <w:r w:rsidRPr="001A17F6">
        <w:t>).</w:t>
      </w:r>
    </w:p>
    <w:p w:rsidR="001A17F6" w:rsidRPr="001A17F6" w:rsidRDefault="001A17F6" w:rsidP="001A17F6">
      <w:pPr>
        <w:pStyle w:val="Default"/>
        <w:jc w:val="both"/>
      </w:pPr>
      <w:r w:rsidRPr="001A17F6">
        <w:t>Религиозные повести («Сказания о явлении иконы Казанской Богородицы в Тобольске»).</w:t>
      </w:r>
    </w:p>
    <w:p w:rsidR="001A17F6" w:rsidRPr="001A17F6" w:rsidRDefault="001A17F6" w:rsidP="001A17F6">
      <w:pPr>
        <w:pStyle w:val="Default"/>
        <w:jc w:val="both"/>
      </w:pPr>
      <w:r w:rsidRPr="001A17F6">
        <w:t>Светские повести («Повесть о Таре и Тюмени»). Просвещение (грамотность) и письменность (книжность). Изучение края. С</w:t>
      </w:r>
      <w:r>
        <w:t>емён Ульянович</w:t>
      </w:r>
      <w:r w:rsidRPr="001A17F6">
        <w:t xml:space="preserve"> Ремезов. Деревянное зодчество и начало каменного строительства (Софийский собор в Тобольске, Благовещенская церковь в Тюмени). Иконопись. </w:t>
      </w:r>
      <w:r w:rsidRPr="00EF6586">
        <w:t>Абалакская чудотворная икона Божьей Матери «Знамение»</w:t>
      </w:r>
      <w:r>
        <w:t xml:space="preserve">. </w:t>
      </w:r>
      <w:r w:rsidRPr="001A17F6">
        <w:t>Художественное шитье и деревянная скульптура религиозного содержания.</w:t>
      </w:r>
    </w:p>
    <w:p w:rsidR="00530307" w:rsidRPr="000D25A6" w:rsidRDefault="00530307" w:rsidP="008911BE">
      <w:pPr>
        <w:pStyle w:val="Default"/>
        <w:jc w:val="both"/>
      </w:pPr>
      <w:r w:rsidRPr="000D25A6">
        <w:t>Духовная культура</w:t>
      </w:r>
      <w:r w:rsidR="001A17F6">
        <w:t xml:space="preserve"> коренных народов Западной Сибири</w:t>
      </w:r>
      <w:r w:rsidRPr="000D25A6">
        <w:t>: верования, шаманы, сказки</w:t>
      </w:r>
      <w:r w:rsidR="000D25A6" w:rsidRPr="000D25A6">
        <w:t>.</w:t>
      </w:r>
      <w:r w:rsidR="002228D1">
        <w:t xml:space="preserve"> </w:t>
      </w:r>
      <w:r w:rsidR="00EC3AB4" w:rsidRPr="00EC3AB4">
        <w:t>Влияние ислама на культуру сибирских татар.</w:t>
      </w:r>
    </w:p>
    <w:p w:rsidR="001F3F72" w:rsidRDefault="00A909DB" w:rsidP="001F3F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909DB">
        <w:rPr>
          <w:rFonts w:ascii="Times New Roman" w:eastAsia="Times New Roman" w:hAnsi="Times New Roman" w:cs="Times New Roman"/>
          <w:b/>
          <w:i/>
          <w:sz w:val="24"/>
          <w:szCs w:val="24"/>
        </w:rPr>
        <w:t>Итогов</w:t>
      </w:r>
      <w:r w:rsidR="0096002C">
        <w:rPr>
          <w:rFonts w:ascii="Times New Roman" w:eastAsia="Times New Roman" w:hAnsi="Times New Roman" w:cs="Times New Roman"/>
          <w:b/>
          <w:i/>
          <w:sz w:val="24"/>
          <w:szCs w:val="24"/>
        </w:rPr>
        <w:t>ый урок</w:t>
      </w:r>
      <w:r w:rsidRPr="00A909D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(1 час)</w:t>
      </w:r>
    </w:p>
    <w:p w:rsidR="00EF7411" w:rsidRDefault="00EF7411" w:rsidP="001F3F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EF7411" w:rsidSect="00AD2D55">
          <w:headerReference w:type="default" r:id="rId9"/>
          <w:type w:val="continuous"/>
          <w:pgSz w:w="11906" w:h="16838" w:code="9"/>
          <w:pgMar w:top="720" w:right="720" w:bottom="720" w:left="720" w:header="426" w:footer="709" w:gutter="0"/>
          <w:paperSrc w:first="7" w:other="7"/>
          <w:cols w:space="708"/>
          <w:titlePg/>
          <w:docGrid w:linePitch="360"/>
        </w:sectPr>
      </w:pPr>
    </w:p>
    <w:p w:rsidR="00AD2D55" w:rsidRDefault="00AD2D55" w:rsidP="001F3F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2D55" w:rsidRPr="0003160C" w:rsidRDefault="00AD2D55" w:rsidP="0003160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bookmarkStart w:id="0" w:name="_GoBack"/>
      <w:bookmarkEnd w:id="0"/>
      <w:r w:rsidRPr="000316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Тематическое планирование с указанием количества часов, отводимых на изучение каждой темы.</w:t>
      </w:r>
    </w:p>
    <w:tbl>
      <w:tblPr>
        <w:tblStyle w:val="11"/>
        <w:tblW w:w="1148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992"/>
        <w:gridCol w:w="1843"/>
        <w:gridCol w:w="1842"/>
        <w:gridCol w:w="142"/>
        <w:gridCol w:w="1701"/>
      </w:tblGrid>
      <w:tr w:rsidR="004242BD" w:rsidRPr="006243CB" w:rsidTr="00AD2D55">
        <w:tc>
          <w:tcPr>
            <w:tcW w:w="851" w:type="dxa"/>
          </w:tcPr>
          <w:p w:rsidR="004242BD" w:rsidRPr="00C31504" w:rsidRDefault="004242BD" w:rsidP="006A5E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5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раздела</w:t>
            </w:r>
          </w:p>
        </w:tc>
        <w:tc>
          <w:tcPr>
            <w:tcW w:w="4111" w:type="dxa"/>
          </w:tcPr>
          <w:p w:rsidR="004242BD" w:rsidRPr="00C31504" w:rsidRDefault="004242BD" w:rsidP="006B569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5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</w:t>
            </w:r>
            <w:r w:rsidR="00ED2746" w:rsidRPr="00C315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</w:t>
            </w:r>
            <w:r w:rsidRPr="00C315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раздела </w:t>
            </w:r>
          </w:p>
        </w:tc>
        <w:tc>
          <w:tcPr>
            <w:tcW w:w="992" w:type="dxa"/>
          </w:tcPr>
          <w:p w:rsidR="004242BD" w:rsidRPr="00C31504" w:rsidRDefault="004242BD" w:rsidP="006B569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5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</w:tcPr>
          <w:p w:rsidR="004242BD" w:rsidRPr="00C31504" w:rsidRDefault="004242BD" w:rsidP="006A5E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5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842" w:type="dxa"/>
          </w:tcPr>
          <w:p w:rsidR="004242BD" w:rsidRPr="00C31504" w:rsidRDefault="004242BD" w:rsidP="006A5E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5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Лабораторные работы</w:t>
            </w:r>
          </w:p>
        </w:tc>
        <w:tc>
          <w:tcPr>
            <w:tcW w:w="1843" w:type="dxa"/>
            <w:gridSpan w:val="2"/>
          </w:tcPr>
          <w:p w:rsidR="004242BD" w:rsidRPr="00C31504" w:rsidRDefault="004242BD" w:rsidP="006A5E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5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</w:tr>
      <w:tr w:rsidR="004242BD" w:rsidRPr="006243CB" w:rsidTr="00AD2D55">
        <w:tc>
          <w:tcPr>
            <w:tcW w:w="11482" w:type="dxa"/>
            <w:gridSpan w:val="7"/>
          </w:tcPr>
          <w:p w:rsidR="00B11D6B" w:rsidRDefault="00584D07" w:rsidP="00C4502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42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История Нового времени</w:t>
            </w:r>
            <w:r w:rsidR="00B11D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B11D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XVI</w:t>
            </w:r>
            <w:r w:rsidR="00B11D6B" w:rsidRPr="00B11D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r w:rsidR="00B11D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XVII</w:t>
            </w:r>
            <w:r w:rsidR="00B11D6B" w:rsidRPr="00B11D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B11D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вв.: от абсолютизма к парламентаризму. </w:t>
            </w:r>
          </w:p>
          <w:p w:rsidR="004242BD" w:rsidRPr="006243CB" w:rsidRDefault="00B11D6B" w:rsidP="00B11D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Первые буржуазные революции </w:t>
            </w:r>
            <w:r w:rsidR="00584D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(2</w:t>
            </w:r>
            <w:r w:rsidR="00C45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584D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="00584D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D56B46" w:rsidRPr="006243CB" w:rsidTr="00AD2D55">
        <w:tc>
          <w:tcPr>
            <w:tcW w:w="4962" w:type="dxa"/>
            <w:gridSpan w:val="2"/>
          </w:tcPr>
          <w:p w:rsidR="00D56B46" w:rsidRPr="006243CB" w:rsidRDefault="00D56B46" w:rsidP="006B56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Введение. От Средневековья к Новому времени</w:t>
            </w:r>
          </w:p>
        </w:tc>
        <w:tc>
          <w:tcPr>
            <w:tcW w:w="992" w:type="dxa"/>
          </w:tcPr>
          <w:p w:rsidR="00D56B46" w:rsidRPr="006243CB" w:rsidRDefault="00D56B46" w:rsidP="007C17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56B46" w:rsidRPr="006243CB" w:rsidRDefault="00D56B46" w:rsidP="007C17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56B46" w:rsidRPr="006243CB" w:rsidRDefault="00D56B46" w:rsidP="005E6E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6B46" w:rsidRPr="006243CB" w:rsidRDefault="00D56B46" w:rsidP="005E6E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4962" w:type="dxa"/>
            <w:gridSpan w:val="2"/>
          </w:tcPr>
          <w:p w:rsidR="0069170C" w:rsidRPr="00AF5D59" w:rsidRDefault="0069170C" w:rsidP="00D56B4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Тема 1. Мир в начале Нового времени. Великие географические открытия. Возрождение. Реформация</w:t>
            </w:r>
          </w:p>
        </w:tc>
        <w:tc>
          <w:tcPr>
            <w:tcW w:w="992" w:type="dxa"/>
          </w:tcPr>
          <w:p w:rsidR="0069170C" w:rsidRPr="00AF5D59" w:rsidRDefault="0069170C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69170C" w:rsidRPr="00AF5D59" w:rsidRDefault="0069170C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AF5D59" w:rsidRDefault="0069170C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9170C" w:rsidRPr="00AF5D59" w:rsidRDefault="00AF5D59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Технические открытия и выход к Мировому океану.</w:t>
            </w:r>
            <w:r w:rsidRPr="00691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Встреча миров. Великие географи</w:t>
            </w:r>
            <w:r w:rsidR="00AF5D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ческие открытия и их последствия.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Усиление королевской власти в </w:t>
            </w: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XVI</w:t>
            </w: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XVII</w:t>
            </w: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веках. Абсолютизм в Европе.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Дух предпринимательства преобра</w:t>
            </w:r>
            <w:r w:rsidR="00AF5D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зует экономику.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Европейское общество в ранее Новое время.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x-none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Великие гуманисты Европы.</w:t>
            </w:r>
            <w:r w:rsidRPr="0069170C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Мир художественной культуры Возрождения.</w:t>
            </w:r>
            <w:r w:rsidRPr="0069170C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Начало реформации в Европе. Обновление христианства.</w:t>
            </w:r>
            <w:r w:rsidRPr="0069170C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x-none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Распространение реформации в Европе. Контрреформация.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Королевская власть и реформация в Англии. Борьба за господство на море.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Религиозные войны и укрепление абсолютной монархии во Франции. </w:t>
            </w:r>
          </w:p>
        </w:tc>
        <w:tc>
          <w:tcPr>
            <w:tcW w:w="992" w:type="dxa"/>
          </w:tcPr>
          <w:p w:rsidR="0069170C" w:rsidRPr="0069170C" w:rsidRDefault="00AF5D59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170C" w:rsidRPr="006243CB" w:rsidTr="00AD2D55">
        <w:tc>
          <w:tcPr>
            <w:tcW w:w="85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69170C" w:rsidRPr="0069170C" w:rsidRDefault="0069170C" w:rsidP="0069170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91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Повторительно-обобщающий урок по теме I</w:t>
            </w:r>
            <w:r w:rsidRPr="0069170C">
              <w:rPr>
                <w:i/>
                <w:sz w:val="24"/>
                <w:szCs w:val="24"/>
              </w:rPr>
              <w:t xml:space="preserve"> «</w:t>
            </w:r>
            <w:r w:rsidRPr="00691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Мир в начале Нового времени. Великие географические открытия. Возрождение. Реформа</w:t>
            </w:r>
            <w:r w:rsidR="00AF5D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6917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ция»</w:t>
            </w:r>
          </w:p>
        </w:tc>
        <w:tc>
          <w:tcPr>
            <w:tcW w:w="992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9170C" w:rsidRPr="00AF5D59" w:rsidRDefault="0069170C" w:rsidP="0069170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70C" w:rsidRPr="0069170C" w:rsidRDefault="0069170C" w:rsidP="006917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5D59" w:rsidRPr="006243CB" w:rsidTr="00AD2D55">
        <w:tc>
          <w:tcPr>
            <w:tcW w:w="4962" w:type="dxa"/>
            <w:gridSpan w:val="2"/>
          </w:tcPr>
          <w:p w:rsidR="00AF5D59" w:rsidRPr="00AF5D59" w:rsidRDefault="00AF5D59" w:rsidP="00D56B4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Тема 2. Первые революции Нового времени. Международные отношения (Борьба за первенство в Европе и колониях)</w:t>
            </w:r>
          </w:p>
        </w:tc>
        <w:tc>
          <w:tcPr>
            <w:tcW w:w="992" w:type="dxa"/>
          </w:tcPr>
          <w:p w:rsidR="00AF5D59" w:rsidRPr="00AF5D59" w:rsidRDefault="00AF5D59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F5D59" w:rsidRPr="00AF5D59" w:rsidRDefault="00AF5D59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F5D59" w:rsidRPr="00AF5D59" w:rsidRDefault="00AF5D59" w:rsidP="00D56B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F5D59" w:rsidRPr="00AF5D59" w:rsidRDefault="00AF5D59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AF5D59" w:rsidRPr="006243CB" w:rsidTr="00AD2D55">
        <w:tc>
          <w:tcPr>
            <w:tcW w:w="851" w:type="dxa"/>
          </w:tcPr>
          <w:p w:rsidR="00AF5D59" w:rsidRP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AF5D59" w:rsidRPr="00AF5D59" w:rsidRDefault="00AF5D59" w:rsidP="00AF5D5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Освободительная война в Нидерландах. Рождение Республики Соединённых провинций. </w:t>
            </w:r>
          </w:p>
        </w:tc>
        <w:tc>
          <w:tcPr>
            <w:tcW w:w="992" w:type="dxa"/>
          </w:tcPr>
          <w:p w:rsid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F5D59" w:rsidRPr="006243CB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F5D59" w:rsidRPr="006243CB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5D59" w:rsidRPr="006243CB" w:rsidTr="00AD2D55">
        <w:tc>
          <w:tcPr>
            <w:tcW w:w="851" w:type="dxa"/>
          </w:tcPr>
          <w:p w:rsidR="00AF5D59" w:rsidRP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14-15</w:t>
            </w:r>
          </w:p>
        </w:tc>
        <w:tc>
          <w:tcPr>
            <w:tcW w:w="4111" w:type="dxa"/>
          </w:tcPr>
          <w:p w:rsidR="00AF5D59" w:rsidRPr="00AF5D59" w:rsidRDefault="00AF5D59" w:rsidP="00AF5D5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Парламент против короля. Революция в Англии. Путь к парламентской монархии </w:t>
            </w:r>
          </w:p>
        </w:tc>
        <w:tc>
          <w:tcPr>
            <w:tcW w:w="992" w:type="dxa"/>
          </w:tcPr>
          <w:p w:rsid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F5D59" w:rsidRPr="006243CB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F5D59" w:rsidRPr="006243CB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5D59" w:rsidRPr="006243CB" w:rsidTr="00AD2D55">
        <w:tc>
          <w:tcPr>
            <w:tcW w:w="851" w:type="dxa"/>
          </w:tcPr>
          <w:p w:rsidR="00AF5D59" w:rsidRP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F5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:rsidR="00AF5D59" w:rsidRPr="00AF5D59" w:rsidRDefault="00AF5D59" w:rsidP="00AF5D5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Международные отношения в </w:t>
            </w:r>
            <w:r w:rsidRPr="00AF5D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F5D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– </w:t>
            </w:r>
            <w:r w:rsidRPr="00AF5D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XVIII</w:t>
            </w:r>
            <w:r w:rsidRPr="00AF5D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веках. </w:t>
            </w:r>
          </w:p>
        </w:tc>
        <w:tc>
          <w:tcPr>
            <w:tcW w:w="992" w:type="dxa"/>
          </w:tcPr>
          <w:p w:rsid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F5D59" w:rsidRPr="006243CB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F5D59" w:rsidRPr="006243CB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5D59" w:rsidRPr="006243CB" w:rsidTr="00AD2D55">
        <w:tc>
          <w:tcPr>
            <w:tcW w:w="851" w:type="dxa"/>
          </w:tcPr>
          <w:p w:rsidR="00AF5D59" w:rsidRP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11" w:type="dxa"/>
          </w:tcPr>
          <w:p w:rsidR="00AF5D59" w:rsidRPr="00AF5D59" w:rsidRDefault="00AF5D59" w:rsidP="00AF5D5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Повторительно-обобщаю</w:t>
            </w:r>
            <w:r w:rsidRPr="00AF5D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щий урок по теме I</w:t>
            </w:r>
            <w:r w:rsidRPr="00AF5D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AF5D59">
              <w:rPr>
                <w:i/>
                <w:sz w:val="24"/>
                <w:szCs w:val="24"/>
              </w:rPr>
              <w:t xml:space="preserve"> «</w:t>
            </w:r>
            <w:r w:rsidRPr="00AF5D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Первые револю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ции Ново-го времени. Международ</w:t>
            </w:r>
            <w:r w:rsidRPr="00AF5D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ные отношения (борьба за первенство в Европе и колониях)»</w:t>
            </w:r>
          </w:p>
        </w:tc>
        <w:tc>
          <w:tcPr>
            <w:tcW w:w="992" w:type="dxa"/>
          </w:tcPr>
          <w:p w:rsidR="00AF5D59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F5D59" w:rsidRPr="006243CB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F5D59" w:rsidRDefault="004237BF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5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F5D59" w:rsidRPr="006243CB" w:rsidRDefault="00AF5D59" w:rsidP="00AF5D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4962" w:type="dxa"/>
            <w:gridSpan w:val="2"/>
          </w:tcPr>
          <w:p w:rsidR="004237BF" w:rsidRPr="004237BF" w:rsidRDefault="004237BF" w:rsidP="00D56B4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237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Тема 3. </w:t>
            </w:r>
            <w:r w:rsidRPr="004237B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Традиционные общества Востока в </w:t>
            </w:r>
            <w:r w:rsidRPr="004237B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4237B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– </w:t>
            </w:r>
            <w:r w:rsidRPr="004237B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4237B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веках</w:t>
            </w:r>
          </w:p>
        </w:tc>
        <w:tc>
          <w:tcPr>
            <w:tcW w:w="992" w:type="dxa"/>
          </w:tcPr>
          <w:p w:rsidR="004237BF" w:rsidRPr="004237BF" w:rsidRDefault="004237BF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237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237BF" w:rsidRPr="004237BF" w:rsidRDefault="004237BF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Pr="004237BF" w:rsidRDefault="004237BF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Pr="004237BF" w:rsidRDefault="004237BF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4237BF" w:rsidP="004237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19-20</w:t>
            </w:r>
          </w:p>
        </w:tc>
        <w:tc>
          <w:tcPr>
            <w:tcW w:w="4111" w:type="dxa"/>
          </w:tcPr>
          <w:p w:rsidR="004237BF" w:rsidRPr="004237BF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237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Блистательная Порта: период расцвета и начало упадка</w:t>
            </w:r>
            <w:r w:rsidRPr="0042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4237BF" w:rsidP="004237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4111" w:type="dxa"/>
          </w:tcPr>
          <w:p w:rsidR="004237BF" w:rsidRPr="004237BF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237B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Государства Востока: традиционное общество в эпоху раннего Нового времени. </w:t>
            </w:r>
          </w:p>
        </w:tc>
        <w:tc>
          <w:tcPr>
            <w:tcW w:w="992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Pr="004237BF" w:rsidRDefault="004237BF" w:rsidP="00D56B46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23-24</w:t>
            </w:r>
          </w:p>
        </w:tc>
        <w:tc>
          <w:tcPr>
            <w:tcW w:w="4111" w:type="dxa"/>
          </w:tcPr>
          <w:p w:rsidR="004237BF" w:rsidRPr="004237BF" w:rsidRDefault="004237BF" w:rsidP="00D56B46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37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992" w:type="dxa"/>
          </w:tcPr>
          <w:p w:rsidR="004237BF" w:rsidRPr="004237BF" w:rsidRDefault="004237BF" w:rsidP="00D56B4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37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237BF" w:rsidRPr="004237BF" w:rsidRDefault="004237BF" w:rsidP="00D56B4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37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4237BF" w:rsidRPr="004237BF" w:rsidRDefault="004237BF" w:rsidP="00D56B4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Pr="004237BF" w:rsidRDefault="004237BF" w:rsidP="00D56B4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D56B46" w:rsidRPr="006243CB" w:rsidTr="00AD2D55">
        <w:tc>
          <w:tcPr>
            <w:tcW w:w="11482" w:type="dxa"/>
            <w:gridSpan w:val="7"/>
          </w:tcPr>
          <w:p w:rsidR="00D56B46" w:rsidRPr="004242BD" w:rsidRDefault="00D56B46" w:rsidP="00D56B4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История России (44 часа)</w:t>
            </w:r>
          </w:p>
        </w:tc>
      </w:tr>
      <w:tr w:rsidR="00D56B46" w:rsidRPr="006243CB" w:rsidTr="00AD2D55">
        <w:tc>
          <w:tcPr>
            <w:tcW w:w="4962" w:type="dxa"/>
            <w:gridSpan w:val="2"/>
          </w:tcPr>
          <w:p w:rsidR="00D56B46" w:rsidRPr="00FD5509" w:rsidRDefault="00D56B46" w:rsidP="00D56B4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55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</w:tcPr>
          <w:p w:rsidR="00D56B46" w:rsidRPr="006243CB" w:rsidRDefault="00D56B46" w:rsidP="00D56B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43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56B46" w:rsidRPr="006243CB" w:rsidRDefault="00D56B46" w:rsidP="00D56B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56B46" w:rsidRPr="006243CB" w:rsidRDefault="00D56B46" w:rsidP="00D56B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6B46" w:rsidRPr="006243CB" w:rsidRDefault="00D56B46" w:rsidP="00D56B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3E87" w:rsidRPr="006243CB" w:rsidTr="00AD2D55">
        <w:tc>
          <w:tcPr>
            <w:tcW w:w="4962" w:type="dxa"/>
            <w:gridSpan w:val="2"/>
          </w:tcPr>
          <w:p w:rsidR="00A53E87" w:rsidRPr="00A53E87" w:rsidRDefault="00A53E87" w:rsidP="00D56B4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Тема 1. </w:t>
            </w:r>
            <w:r w:rsidRPr="00A53E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Россия в </w:t>
            </w:r>
            <w:r w:rsidRPr="00A53E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XVI</w:t>
            </w:r>
            <w:r w:rsidRPr="00A53E8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веке</w:t>
            </w:r>
          </w:p>
        </w:tc>
        <w:tc>
          <w:tcPr>
            <w:tcW w:w="992" w:type="dxa"/>
          </w:tcPr>
          <w:p w:rsidR="00A53E87" w:rsidRPr="00A53E87" w:rsidRDefault="00A53E87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A53E87" w:rsidRPr="00A53E87" w:rsidRDefault="00A53E87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A53E87" w:rsidRPr="00A53E87" w:rsidRDefault="00A53E87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53E87" w:rsidRPr="00A53E87" w:rsidRDefault="00A53E87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11" w:type="dxa"/>
          </w:tcPr>
          <w:p w:rsidR="004237BF" w:rsidRPr="00A53E87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Мир и Россия в начале эпохи Великих географических открытий.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11" w:type="dxa"/>
          </w:tcPr>
          <w:p w:rsidR="004237BF" w:rsidRPr="00A53E87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Территория, население и хозяйство России в начале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11" w:type="dxa"/>
          </w:tcPr>
          <w:p w:rsidR="004237BF" w:rsidRPr="00A53E87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Формирование единых государств в России и Европе.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11" w:type="dxa"/>
          </w:tcPr>
          <w:p w:rsidR="004237BF" w:rsidRPr="00A53E87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Российское государство первой трети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11" w:type="dxa"/>
          </w:tcPr>
          <w:p w:rsidR="004237BF" w:rsidRPr="00A53E87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Внешняя политика Российского государства в первой трети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31-32</w:t>
            </w:r>
          </w:p>
        </w:tc>
        <w:tc>
          <w:tcPr>
            <w:tcW w:w="4111" w:type="dxa"/>
          </w:tcPr>
          <w:p w:rsidR="004237BF" w:rsidRPr="00A53E87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Начало правления Ивана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IV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Реформы Избранной рады.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33-34</w:t>
            </w:r>
          </w:p>
        </w:tc>
        <w:tc>
          <w:tcPr>
            <w:tcW w:w="4111" w:type="dxa"/>
          </w:tcPr>
          <w:p w:rsidR="004237BF" w:rsidRPr="00A53E87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Государства Поволжья, Северного Причерноморья, Сибири в середине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35-36</w:t>
            </w:r>
          </w:p>
        </w:tc>
        <w:tc>
          <w:tcPr>
            <w:tcW w:w="4111" w:type="dxa"/>
          </w:tcPr>
          <w:p w:rsidR="004237BF" w:rsidRPr="00A53E87" w:rsidRDefault="004237BF" w:rsidP="00A53E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Внешняя политика России во второй половине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37-38</w:t>
            </w:r>
          </w:p>
        </w:tc>
        <w:tc>
          <w:tcPr>
            <w:tcW w:w="4111" w:type="dxa"/>
          </w:tcPr>
          <w:p w:rsidR="004237BF" w:rsidRPr="00A53E87" w:rsidRDefault="004237BF" w:rsidP="00A53E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Российское общество в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веке: «служилые» и «тяглые».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39-40</w:t>
            </w:r>
          </w:p>
        </w:tc>
        <w:tc>
          <w:tcPr>
            <w:tcW w:w="4111" w:type="dxa"/>
          </w:tcPr>
          <w:p w:rsidR="004237BF" w:rsidRPr="00A53E87" w:rsidRDefault="004237BF" w:rsidP="00A53E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Опричнина</w:t>
            </w:r>
            <w:r w:rsidR="00A53E87"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237BF" w:rsidRDefault="00A53E87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11" w:type="dxa"/>
          </w:tcPr>
          <w:p w:rsidR="004237BF" w:rsidRPr="00A53E87" w:rsidRDefault="004237BF" w:rsidP="00A53E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Россия в конце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11" w:type="dxa"/>
          </w:tcPr>
          <w:p w:rsidR="004237BF" w:rsidRPr="00A53E87" w:rsidRDefault="004237BF" w:rsidP="00A53E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Церковь и государство в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11" w:type="dxa"/>
          </w:tcPr>
          <w:p w:rsidR="004237BF" w:rsidRPr="00A53E87" w:rsidRDefault="004237BF" w:rsidP="00A53E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Культура и повседневная жизнь народов России в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Default="00A53E87" w:rsidP="00A53E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11" w:type="dxa"/>
          </w:tcPr>
          <w:p w:rsidR="004237BF" w:rsidRPr="00A53E87" w:rsidRDefault="004237BF" w:rsidP="00A53E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Наш край в 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</w:t>
            </w:r>
          </w:p>
        </w:tc>
        <w:tc>
          <w:tcPr>
            <w:tcW w:w="992" w:type="dxa"/>
          </w:tcPr>
          <w:p w:rsidR="004237BF" w:rsidRDefault="0024302D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6243CB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Default="004237BF" w:rsidP="004237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37BF" w:rsidRPr="006243CB" w:rsidTr="00AD2D55">
        <w:tc>
          <w:tcPr>
            <w:tcW w:w="851" w:type="dxa"/>
          </w:tcPr>
          <w:p w:rsidR="004237BF" w:rsidRPr="00A53E87" w:rsidRDefault="00A53E87" w:rsidP="00A53E87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11" w:type="dxa"/>
          </w:tcPr>
          <w:p w:rsidR="004237BF" w:rsidRPr="00A53E87" w:rsidRDefault="004237BF" w:rsidP="004237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Контрольная работа по теме: «Россия в </w:t>
            </w:r>
            <w:r w:rsidRPr="00A53E8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A53E8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веке»</w:t>
            </w:r>
          </w:p>
        </w:tc>
        <w:tc>
          <w:tcPr>
            <w:tcW w:w="992" w:type="dxa"/>
          </w:tcPr>
          <w:p w:rsidR="004237BF" w:rsidRPr="00A53E87" w:rsidRDefault="0024302D" w:rsidP="004237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237BF" w:rsidRPr="00A53E87" w:rsidRDefault="004237BF" w:rsidP="004237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237BF" w:rsidRPr="00A53E87" w:rsidRDefault="004237BF" w:rsidP="004237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37BF" w:rsidRPr="00A53E87" w:rsidRDefault="004237BF" w:rsidP="004237B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A53E87" w:rsidRPr="006243CB" w:rsidTr="00AD2D55">
        <w:tc>
          <w:tcPr>
            <w:tcW w:w="4962" w:type="dxa"/>
            <w:gridSpan w:val="2"/>
          </w:tcPr>
          <w:p w:rsidR="00A53E87" w:rsidRPr="00A53E87" w:rsidRDefault="00A53E87" w:rsidP="00D56B4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Тема 2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Смутное время. Россия при первых Романовых</w:t>
            </w:r>
          </w:p>
        </w:tc>
        <w:tc>
          <w:tcPr>
            <w:tcW w:w="992" w:type="dxa"/>
          </w:tcPr>
          <w:p w:rsidR="00A53E87" w:rsidRPr="00A53E87" w:rsidRDefault="00A53E87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A53E87" w:rsidRPr="00A53E87" w:rsidRDefault="00A53E87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A53E87" w:rsidRPr="00A53E87" w:rsidRDefault="00A53E87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53E87" w:rsidRPr="00A53E87" w:rsidRDefault="00A53E87" w:rsidP="00D56B4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53E8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Внешнеполитические связи России с Европой и Азией в конце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– начале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веков.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47-48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Смута в Российском государстве.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Окончание Смутного времени.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Экономическое развитие России в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Россия при первых Романовых: перемены в государственном устройстве.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52-53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Изменения в социальной структуре российского общества.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54-55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Народные движения в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56-57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Россия в системе международных отношений.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«Под рукой» российского государя: вхождение Украины в состав России.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Русская православная церковь в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Реформа патриарха Никона и раскол.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Русские путешественники и первопроходцы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Культура народов России в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62-63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Народы России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Сословный быт и картина мира русского человека в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 Повседневная жизнь народов Украины, Поволжья, Сибири и Се-верного Кавказа в 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веке.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Default="0024302D" w:rsidP="002430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64-65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hAnsi="Times New Roman" w:cs="Times New Roman"/>
                <w:sz w:val="24"/>
                <w:szCs w:val="24"/>
              </w:rPr>
              <w:t>Наш край в XVII веке.</w:t>
            </w:r>
            <w:r w:rsidRPr="002430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Pr="0024302D" w:rsidRDefault="0024302D" w:rsidP="0024302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4302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66-67</w:t>
            </w:r>
          </w:p>
        </w:tc>
        <w:tc>
          <w:tcPr>
            <w:tcW w:w="4111" w:type="dxa"/>
          </w:tcPr>
          <w:p w:rsidR="0024302D" w:rsidRPr="0024302D" w:rsidRDefault="0024302D" w:rsidP="002430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2430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Повторительно – обобщающие уроки по курсу история России в </w:t>
            </w:r>
            <w:r w:rsidRPr="002430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XVI</w:t>
            </w:r>
            <w:r w:rsidRPr="002430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2430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XVII</w:t>
            </w:r>
            <w:r w:rsidRPr="002430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веках. Контрольная работа</w:t>
            </w:r>
          </w:p>
        </w:tc>
        <w:tc>
          <w:tcPr>
            <w:tcW w:w="992" w:type="dxa"/>
          </w:tcPr>
          <w:p w:rsidR="0024302D" w:rsidRP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4302D" w:rsidRP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P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Pr="0024302D" w:rsidRDefault="0024302D" w:rsidP="0024302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24302D" w:rsidRPr="006243CB" w:rsidTr="00AD2D55">
        <w:tc>
          <w:tcPr>
            <w:tcW w:w="851" w:type="dxa"/>
          </w:tcPr>
          <w:p w:rsidR="0024302D" w:rsidRPr="00C50B4F" w:rsidRDefault="0024302D" w:rsidP="00D56B4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11" w:type="dxa"/>
          </w:tcPr>
          <w:p w:rsidR="0024302D" w:rsidRPr="00C50B4F" w:rsidRDefault="0024302D" w:rsidP="00D56B4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0B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ый урок</w:t>
            </w:r>
          </w:p>
        </w:tc>
        <w:tc>
          <w:tcPr>
            <w:tcW w:w="992" w:type="dxa"/>
          </w:tcPr>
          <w:p w:rsidR="0024302D" w:rsidRDefault="0024302D" w:rsidP="00D56B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4302D" w:rsidRPr="006243CB" w:rsidRDefault="0024302D" w:rsidP="00D56B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4302D" w:rsidRPr="00C50B4F" w:rsidRDefault="0024302D" w:rsidP="00D56B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302D" w:rsidRPr="00C50B4F" w:rsidRDefault="0024302D" w:rsidP="00D56B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13CF" w:rsidRPr="006243CB" w:rsidRDefault="006113CF" w:rsidP="005345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1103" w:rsidRDefault="00F21103" w:rsidP="00AD2D55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sectPr w:rsidR="00F21103" w:rsidSect="00AD2D5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31C" w:rsidRDefault="0095331C" w:rsidP="005C5D3D">
      <w:pPr>
        <w:spacing w:after="0" w:line="240" w:lineRule="auto"/>
      </w:pPr>
      <w:r>
        <w:separator/>
      </w:r>
    </w:p>
  </w:endnote>
  <w:endnote w:type="continuationSeparator" w:id="0">
    <w:p w:rsidR="0095331C" w:rsidRDefault="0095331C" w:rsidP="005C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31C" w:rsidRDefault="0095331C" w:rsidP="005C5D3D">
      <w:pPr>
        <w:spacing w:after="0" w:line="240" w:lineRule="auto"/>
      </w:pPr>
      <w:r>
        <w:separator/>
      </w:r>
    </w:p>
  </w:footnote>
  <w:footnote w:type="continuationSeparator" w:id="0">
    <w:p w:rsidR="0095331C" w:rsidRDefault="0095331C" w:rsidP="005C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0701475"/>
      <w:docPartObj>
        <w:docPartGallery w:val="Page Numbers (Top of Page)"/>
        <w:docPartUnique/>
      </w:docPartObj>
    </w:sdtPr>
    <w:sdtEndPr/>
    <w:sdtContent>
      <w:p w:rsidR="00195169" w:rsidRDefault="0019516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160C">
          <w:rPr>
            <w:noProof/>
          </w:rPr>
          <w:t>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34E6E56"/>
    <w:multiLevelType w:val="multilevel"/>
    <w:tmpl w:val="5FE668F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3E05A8"/>
    <w:multiLevelType w:val="hybridMultilevel"/>
    <w:tmpl w:val="42425BDC"/>
    <w:lvl w:ilvl="0" w:tplc="386E6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2F6ABE"/>
    <w:multiLevelType w:val="hybridMultilevel"/>
    <w:tmpl w:val="EE3896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D1B1C"/>
    <w:multiLevelType w:val="hybridMultilevel"/>
    <w:tmpl w:val="09BA63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705E4"/>
    <w:multiLevelType w:val="hybridMultilevel"/>
    <w:tmpl w:val="3BB4BFC0"/>
    <w:lvl w:ilvl="0" w:tplc="F4F4B81C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0C7274"/>
    <w:multiLevelType w:val="hybridMultilevel"/>
    <w:tmpl w:val="3236C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538"/>
    <w:rsid w:val="000043AB"/>
    <w:rsid w:val="00005F47"/>
    <w:rsid w:val="00010B2D"/>
    <w:rsid w:val="0001453D"/>
    <w:rsid w:val="0002316E"/>
    <w:rsid w:val="00027DC2"/>
    <w:rsid w:val="0003160C"/>
    <w:rsid w:val="0003233B"/>
    <w:rsid w:val="00034151"/>
    <w:rsid w:val="000469A1"/>
    <w:rsid w:val="0005164E"/>
    <w:rsid w:val="00051C8A"/>
    <w:rsid w:val="00054242"/>
    <w:rsid w:val="00056003"/>
    <w:rsid w:val="00061D81"/>
    <w:rsid w:val="000845F5"/>
    <w:rsid w:val="00096DB8"/>
    <w:rsid w:val="000A10DC"/>
    <w:rsid w:val="000A2D1D"/>
    <w:rsid w:val="000A2ECC"/>
    <w:rsid w:val="000D25A6"/>
    <w:rsid w:val="000D6ADC"/>
    <w:rsid w:val="000D7301"/>
    <w:rsid w:val="000E1DE1"/>
    <w:rsid w:val="000E687E"/>
    <w:rsid w:val="000F778A"/>
    <w:rsid w:val="00104ACE"/>
    <w:rsid w:val="001069F4"/>
    <w:rsid w:val="00106FC7"/>
    <w:rsid w:val="00112257"/>
    <w:rsid w:val="0012006D"/>
    <w:rsid w:val="00122F37"/>
    <w:rsid w:val="00140632"/>
    <w:rsid w:val="00156F76"/>
    <w:rsid w:val="00157281"/>
    <w:rsid w:val="00163102"/>
    <w:rsid w:val="00164608"/>
    <w:rsid w:val="001658D7"/>
    <w:rsid w:val="0017414B"/>
    <w:rsid w:val="00176135"/>
    <w:rsid w:val="00185F10"/>
    <w:rsid w:val="00192214"/>
    <w:rsid w:val="00195169"/>
    <w:rsid w:val="001A17F6"/>
    <w:rsid w:val="001A74F5"/>
    <w:rsid w:val="001B0226"/>
    <w:rsid w:val="001B61E8"/>
    <w:rsid w:val="001C295A"/>
    <w:rsid w:val="001C706C"/>
    <w:rsid w:val="001F2B6C"/>
    <w:rsid w:val="001F3F72"/>
    <w:rsid w:val="002228D1"/>
    <w:rsid w:val="00224FDE"/>
    <w:rsid w:val="002315B3"/>
    <w:rsid w:val="00233681"/>
    <w:rsid w:val="0024302D"/>
    <w:rsid w:val="00251B62"/>
    <w:rsid w:val="00253171"/>
    <w:rsid w:val="0026006E"/>
    <w:rsid w:val="0027624F"/>
    <w:rsid w:val="00277930"/>
    <w:rsid w:val="00282DDC"/>
    <w:rsid w:val="0029059C"/>
    <w:rsid w:val="00291920"/>
    <w:rsid w:val="00294501"/>
    <w:rsid w:val="00294F18"/>
    <w:rsid w:val="002B6EBF"/>
    <w:rsid w:val="002C19E1"/>
    <w:rsid w:val="002C1CCC"/>
    <w:rsid w:val="002C3B36"/>
    <w:rsid w:val="002D1580"/>
    <w:rsid w:val="002D2F73"/>
    <w:rsid w:val="002E5653"/>
    <w:rsid w:val="002F1A55"/>
    <w:rsid w:val="002F784E"/>
    <w:rsid w:val="00317EB5"/>
    <w:rsid w:val="00320E59"/>
    <w:rsid w:val="00340357"/>
    <w:rsid w:val="00354729"/>
    <w:rsid w:val="0036033F"/>
    <w:rsid w:val="0036184C"/>
    <w:rsid w:val="00366B6E"/>
    <w:rsid w:val="0037741E"/>
    <w:rsid w:val="0039113F"/>
    <w:rsid w:val="003B0C60"/>
    <w:rsid w:val="003B5077"/>
    <w:rsid w:val="003C0C04"/>
    <w:rsid w:val="003C5FA2"/>
    <w:rsid w:val="003C66D9"/>
    <w:rsid w:val="003D26C2"/>
    <w:rsid w:val="003E4742"/>
    <w:rsid w:val="003E6092"/>
    <w:rsid w:val="00403D32"/>
    <w:rsid w:val="00405D5D"/>
    <w:rsid w:val="00411479"/>
    <w:rsid w:val="0041309A"/>
    <w:rsid w:val="00417B38"/>
    <w:rsid w:val="004237BF"/>
    <w:rsid w:val="004242BD"/>
    <w:rsid w:val="00451EA5"/>
    <w:rsid w:val="00461415"/>
    <w:rsid w:val="004631FF"/>
    <w:rsid w:val="00465D74"/>
    <w:rsid w:val="004768B2"/>
    <w:rsid w:val="00476B31"/>
    <w:rsid w:val="00477080"/>
    <w:rsid w:val="0048037B"/>
    <w:rsid w:val="00482736"/>
    <w:rsid w:val="00487902"/>
    <w:rsid w:val="004903E3"/>
    <w:rsid w:val="00494ADA"/>
    <w:rsid w:val="00497578"/>
    <w:rsid w:val="004B51A4"/>
    <w:rsid w:val="004E02C9"/>
    <w:rsid w:val="004E0B18"/>
    <w:rsid w:val="004E517F"/>
    <w:rsid w:val="004E77DD"/>
    <w:rsid w:val="004E78A7"/>
    <w:rsid w:val="0050082C"/>
    <w:rsid w:val="00501B3E"/>
    <w:rsid w:val="00511A54"/>
    <w:rsid w:val="00525BCD"/>
    <w:rsid w:val="00530307"/>
    <w:rsid w:val="0053294C"/>
    <w:rsid w:val="00534506"/>
    <w:rsid w:val="005355A5"/>
    <w:rsid w:val="00541137"/>
    <w:rsid w:val="00545076"/>
    <w:rsid w:val="00547CC5"/>
    <w:rsid w:val="0055454C"/>
    <w:rsid w:val="00555CFD"/>
    <w:rsid w:val="0056277E"/>
    <w:rsid w:val="0057512B"/>
    <w:rsid w:val="00583C46"/>
    <w:rsid w:val="00584D07"/>
    <w:rsid w:val="00586956"/>
    <w:rsid w:val="00587402"/>
    <w:rsid w:val="005878AE"/>
    <w:rsid w:val="005909C9"/>
    <w:rsid w:val="00594EC6"/>
    <w:rsid w:val="005B1AF6"/>
    <w:rsid w:val="005B29A6"/>
    <w:rsid w:val="005B67D5"/>
    <w:rsid w:val="005C5D3D"/>
    <w:rsid w:val="005E6E73"/>
    <w:rsid w:val="005E7833"/>
    <w:rsid w:val="005F2DE0"/>
    <w:rsid w:val="00603463"/>
    <w:rsid w:val="00610BA8"/>
    <w:rsid w:val="006113CF"/>
    <w:rsid w:val="00613652"/>
    <w:rsid w:val="00615876"/>
    <w:rsid w:val="00617F9D"/>
    <w:rsid w:val="006243CB"/>
    <w:rsid w:val="0063267B"/>
    <w:rsid w:val="00640ABC"/>
    <w:rsid w:val="006457D5"/>
    <w:rsid w:val="00680A04"/>
    <w:rsid w:val="00681AA6"/>
    <w:rsid w:val="0069170C"/>
    <w:rsid w:val="00695674"/>
    <w:rsid w:val="006A5E40"/>
    <w:rsid w:val="006B5126"/>
    <w:rsid w:val="006B569F"/>
    <w:rsid w:val="006B63DC"/>
    <w:rsid w:val="006D5DB1"/>
    <w:rsid w:val="00701153"/>
    <w:rsid w:val="0071174E"/>
    <w:rsid w:val="00715EFE"/>
    <w:rsid w:val="00732B8D"/>
    <w:rsid w:val="00735A16"/>
    <w:rsid w:val="007374B6"/>
    <w:rsid w:val="00741CEB"/>
    <w:rsid w:val="00753B6D"/>
    <w:rsid w:val="007578B8"/>
    <w:rsid w:val="00764BB3"/>
    <w:rsid w:val="0077087D"/>
    <w:rsid w:val="00774EEF"/>
    <w:rsid w:val="0079209A"/>
    <w:rsid w:val="007A3101"/>
    <w:rsid w:val="007A35FC"/>
    <w:rsid w:val="007A7003"/>
    <w:rsid w:val="007B5814"/>
    <w:rsid w:val="007C17E2"/>
    <w:rsid w:val="007C51C7"/>
    <w:rsid w:val="007C5F5F"/>
    <w:rsid w:val="007C6BFB"/>
    <w:rsid w:val="007E0448"/>
    <w:rsid w:val="007E0EB2"/>
    <w:rsid w:val="007F1C8E"/>
    <w:rsid w:val="007F5016"/>
    <w:rsid w:val="00803839"/>
    <w:rsid w:val="00811E1F"/>
    <w:rsid w:val="00814CC7"/>
    <w:rsid w:val="00820AAC"/>
    <w:rsid w:val="00830616"/>
    <w:rsid w:val="00831A3C"/>
    <w:rsid w:val="008345EE"/>
    <w:rsid w:val="00835F39"/>
    <w:rsid w:val="00847DD6"/>
    <w:rsid w:val="00856166"/>
    <w:rsid w:val="00863AD0"/>
    <w:rsid w:val="00872684"/>
    <w:rsid w:val="00873162"/>
    <w:rsid w:val="00881106"/>
    <w:rsid w:val="00882F6B"/>
    <w:rsid w:val="008864F6"/>
    <w:rsid w:val="00890D0F"/>
    <w:rsid w:val="008911BE"/>
    <w:rsid w:val="00897560"/>
    <w:rsid w:val="008A03F5"/>
    <w:rsid w:val="008B14A9"/>
    <w:rsid w:val="008B5AA8"/>
    <w:rsid w:val="008B61C8"/>
    <w:rsid w:val="008B6349"/>
    <w:rsid w:val="008D08BB"/>
    <w:rsid w:val="008D32B6"/>
    <w:rsid w:val="008F386D"/>
    <w:rsid w:val="008F4FC4"/>
    <w:rsid w:val="008F5432"/>
    <w:rsid w:val="008F5E8B"/>
    <w:rsid w:val="009004B2"/>
    <w:rsid w:val="009266E2"/>
    <w:rsid w:val="00932955"/>
    <w:rsid w:val="00941041"/>
    <w:rsid w:val="00944498"/>
    <w:rsid w:val="0095211D"/>
    <w:rsid w:val="0095331C"/>
    <w:rsid w:val="00954EBC"/>
    <w:rsid w:val="0096002C"/>
    <w:rsid w:val="009706BA"/>
    <w:rsid w:val="00976302"/>
    <w:rsid w:val="009917D3"/>
    <w:rsid w:val="009A13C3"/>
    <w:rsid w:val="009A5269"/>
    <w:rsid w:val="009A56C9"/>
    <w:rsid w:val="009A64AE"/>
    <w:rsid w:val="009B4799"/>
    <w:rsid w:val="009B7BB7"/>
    <w:rsid w:val="009C0999"/>
    <w:rsid w:val="009C20A7"/>
    <w:rsid w:val="009C57A0"/>
    <w:rsid w:val="009C7F46"/>
    <w:rsid w:val="009D073E"/>
    <w:rsid w:val="009D6E37"/>
    <w:rsid w:val="009E035B"/>
    <w:rsid w:val="009E3103"/>
    <w:rsid w:val="009F1085"/>
    <w:rsid w:val="00A00643"/>
    <w:rsid w:val="00A04565"/>
    <w:rsid w:val="00A10235"/>
    <w:rsid w:val="00A14866"/>
    <w:rsid w:val="00A14C25"/>
    <w:rsid w:val="00A3004D"/>
    <w:rsid w:val="00A36B9B"/>
    <w:rsid w:val="00A42A36"/>
    <w:rsid w:val="00A45349"/>
    <w:rsid w:val="00A51A22"/>
    <w:rsid w:val="00A53955"/>
    <w:rsid w:val="00A53E87"/>
    <w:rsid w:val="00A62137"/>
    <w:rsid w:val="00A70AD6"/>
    <w:rsid w:val="00A748ED"/>
    <w:rsid w:val="00A8371B"/>
    <w:rsid w:val="00A8412A"/>
    <w:rsid w:val="00A84CF7"/>
    <w:rsid w:val="00A86F35"/>
    <w:rsid w:val="00A909DB"/>
    <w:rsid w:val="00A959FC"/>
    <w:rsid w:val="00A95A59"/>
    <w:rsid w:val="00AA2991"/>
    <w:rsid w:val="00AA6FE0"/>
    <w:rsid w:val="00AA74ED"/>
    <w:rsid w:val="00AA7E47"/>
    <w:rsid w:val="00AB32EC"/>
    <w:rsid w:val="00AB765D"/>
    <w:rsid w:val="00AD2D55"/>
    <w:rsid w:val="00AF2F39"/>
    <w:rsid w:val="00AF5D59"/>
    <w:rsid w:val="00B00B18"/>
    <w:rsid w:val="00B11D6B"/>
    <w:rsid w:val="00B1668B"/>
    <w:rsid w:val="00B303E9"/>
    <w:rsid w:val="00B35FE3"/>
    <w:rsid w:val="00B412C6"/>
    <w:rsid w:val="00B45D20"/>
    <w:rsid w:val="00B5312A"/>
    <w:rsid w:val="00B55C0B"/>
    <w:rsid w:val="00B57FFD"/>
    <w:rsid w:val="00B65644"/>
    <w:rsid w:val="00B669BC"/>
    <w:rsid w:val="00B740AF"/>
    <w:rsid w:val="00B7503A"/>
    <w:rsid w:val="00B821EF"/>
    <w:rsid w:val="00B84704"/>
    <w:rsid w:val="00B86096"/>
    <w:rsid w:val="00B875AE"/>
    <w:rsid w:val="00B910BF"/>
    <w:rsid w:val="00B97930"/>
    <w:rsid w:val="00BA5C9A"/>
    <w:rsid w:val="00BA7941"/>
    <w:rsid w:val="00BB0739"/>
    <w:rsid w:val="00BB4AFE"/>
    <w:rsid w:val="00BB5BEB"/>
    <w:rsid w:val="00BB6D33"/>
    <w:rsid w:val="00BC6290"/>
    <w:rsid w:val="00BC6C2B"/>
    <w:rsid w:val="00BE2A3A"/>
    <w:rsid w:val="00BE3686"/>
    <w:rsid w:val="00BF3E97"/>
    <w:rsid w:val="00C24CE3"/>
    <w:rsid w:val="00C31504"/>
    <w:rsid w:val="00C36A0D"/>
    <w:rsid w:val="00C40803"/>
    <w:rsid w:val="00C45028"/>
    <w:rsid w:val="00C50B4F"/>
    <w:rsid w:val="00C66B9A"/>
    <w:rsid w:val="00C67B37"/>
    <w:rsid w:val="00C7349C"/>
    <w:rsid w:val="00C908CA"/>
    <w:rsid w:val="00C90BEC"/>
    <w:rsid w:val="00CA7081"/>
    <w:rsid w:val="00CC1621"/>
    <w:rsid w:val="00CD234E"/>
    <w:rsid w:val="00CD2943"/>
    <w:rsid w:val="00CD6BC3"/>
    <w:rsid w:val="00CE225A"/>
    <w:rsid w:val="00CE7538"/>
    <w:rsid w:val="00CF3AC8"/>
    <w:rsid w:val="00CF6EFC"/>
    <w:rsid w:val="00D11572"/>
    <w:rsid w:val="00D3197D"/>
    <w:rsid w:val="00D474F3"/>
    <w:rsid w:val="00D50503"/>
    <w:rsid w:val="00D56B46"/>
    <w:rsid w:val="00D7070F"/>
    <w:rsid w:val="00D70FD0"/>
    <w:rsid w:val="00D74E5C"/>
    <w:rsid w:val="00D90ADC"/>
    <w:rsid w:val="00DA3C78"/>
    <w:rsid w:val="00DA5E9E"/>
    <w:rsid w:val="00DB225C"/>
    <w:rsid w:val="00DB42F8"/>
    <w:rsid w:val="00DB56E3"/>
    <w:rsid w:val="00DC1AE1"/>
    <w:rsid w:val="00DC75E4"/>
    <w:rsid w:val="00DD4F4A"/>
    <w:rsid w:val="00DE26DF"/>
    <w:rsid w:val="00DF6329"/>
    <w:rsid w:val="00E0181E"/>
    <w:rsid w:val="00E109C3"/>
    <w:rsid w:val="00E12761"/>
    <w:rsid w:val="00E23BED"/>
    <w:rsid w:val="00E40F48"/>
    <w:rsid w:val="00E44668"/>
    <w:rsid w:val="00E50472"/>
    <w:rsid w:val="00E53804"/>
    <w:rsid w:val="00E5510A"/>
    <w:rsid w:val="00E642DB"/>
    <w:rsid w:val="00E64620"/>
    <w:rsid w:val="00E71B89"/>
    <w:rsid w:val="00E75153"/>
    <w:rsid w:val="00E7697A"/>
    <w:rsid w:val="00E8673C"/>
    <w:rsid w:val="00E870FC"/>
    <w:rsid w:val="00EB2F19"/>
    <w:rsid w:val="00EB640E"/>
    <w:rsid w:val="00EC3AB4"/>
    <w:rsid w:val="00ED0B98"/>
    <w:rsid w:val="00ED2746"/>
    <w:rsid w:val="00ED6201"/>
    <w:rsid w:val="00EE62F6"/>
    <w:rsid w:val="00EF2B9E"/>
    <w:rsid w:val="00EF351C"/>
    <w:rsid w:val="00EF4260"/>
    <w:rsid w:val="00EF6586"/>
    <w:rsid w:val="00EF7411"/>
    <w:rsid w:val="00F02940"/>
    <w:rsid w:val="00F03C5A"/>
    <w:rsid w:val="00F10389"/>
    <w:rsid w:val="00F15B80"/>
    <w:rsid w:val="00F21103"/>
    <w:rsid w:val="00F2376C"/>
    <w:rsid w:val="00F264DD"/>
    <w:rsid w:val="00F27A2D"/>
    <w:rsid w:val="00F311ED"/>
    <w:rsid w:val="00F4093D"/>
    <w:rsid w:val="00F42984"/>
    <w:rsid w:val="00F76CF6"/>
    <w:rsid w:val="00F813D4"/>
    <w:rsid w:val="00F9290C"/>
    <w:rsid w:val="00FA0166"/>
    <w:rsid w:val="00FC0F3F"/>
    <w:rsid w:val="00FC29D7"/>
    <w:rsid w:val="00FD084C"/>
    <w:rsid w:val="00FD135B"/>
    <w:rsid w:val="00FD22E0"/>
    <w:rsid w:val="00FD5509"/>
    <w:rsid w:val="00FF2F3C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B606B"/>
  <w15:docId w15:val="{4DE71FF2-CC07-4FBA-8575-BEBEA26C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5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50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2376C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1C706C"/>
  </w:style>
  <w:style w:type="paragraph" w:styleId="a7">
    <w:name w:val="Body Text Indent"/>
    <w:basedOn w:val="a"/>
    <w:link w:val="a8"/>
    <w:rsid w:val="001C706C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1C706C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rsid w:val="001C706C"/>
    <w:rPr>
      <w:color w:val="0000FF"/>
      <w:u w:val="single"/>
    </w:rPr>
  </w:style>
  <w:style w:type="paragraph" w:customStyle="1" w:styleId="c10">
    <w:name w:val="c10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C706C"/>
  </w:style>
  <w:style w:type="paragraph" w:customStyle="1" w:styleId="c35">
    <w:name w:val="c35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C706C"/>
  </w:style>
  <w:style w:type="paragraph" w:customStyle="1" w:styleId="c5">
    <w:name w:val="c5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1C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3"/>
    <w:uiPriority w:val="59"/>
    <w:rsid w:val="001C706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1C706C"/>
    <w:pPr>
      <w:spacing w:after="0" w:line="240" w:lineRule="auto"/>
    </w:pPr>
    <w:rPr>
      <w:rFonts w:eastAsia="Calibri"/>
      <w:lang w:eastAsia="en-US"/>
    </w:rPr>
  </w:style>
  <w:style w:type="table" w:customStyle="1" w:styleId="11">
    <w:name w:val="Сетка таблицы11"/>
    <w:basedOn w:val="a1"/>
    <w:next w:val="a3"/>
    <w:rsid w:val="001C706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unhideWhenUsed/>
    <w:rsid w:val="001C706C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1C706C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rsid w:val="001C706C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5C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C5D3D"/>
  </w:style>
  <w:style w:type="paragraph" w:styleId="af0">
    <w:name w:val="footer"/>
    <w:basedOn w:val="a"/>
    <w:link w:val="af1"/>
    <w:uiPriority w:val="99"/>
    <w:unhideWhenUsed/>
    <w:rsid w:val="005C5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C5D3D"/>
  </w:style>
  <w:style w:type="paragraph" w:customStyle="1" w:styleId="Default">
    <w:name w:val="Default"/>
    <w:rsid w:val="005303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2">
    <w:name w:val="Новый"/>
    <w:basedOn w:val="a"/>
    <w:rsid w:val="00EE62F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9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BEF0E-E0E6-44F3-A78F-2218C91C5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4250</Words>
  <Characters>24230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4</cp:revision>
  <cp:lastPrinted>2016-10-10T12:59:00Z</cp:lastPrinted>
  <dcterms:created xsi:type="dcterms:W3CDTF">2020-11-04T18:32:00Z</dcterms:created>
  <dcterms:modified xsi:type="dcterms:W3CDTF">2020-11-06T10:49:00Z</dcterms:modified>
</cp:coreProperties>
</file>