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37" w:rsidRDefault="000961DB" w:rsidP="00375937">
      <w:pPr>
        <w:tabs>
          <w:tab w:val="left" w:pos="9288"/>
        </w:tabs>
        <w:spacing w:after="0" w:line="240" w:lineRule="auto"/>
        <w:jc w:val="center"/>
        <w:rPr>
          <w:rFonts w:ascii="Times New Roman" w:hAnsi="Times New Roman"/>
          <w:b/>
          <w:bCs/>
          <w:sz w:val="36"/>
          <w:szCs w:val="36"/>
        </w:rPr>
      </w:pPr>
      <w:r w:rsidRPr="00FA06A2">
        <w:rPr>
          <w:rFonts w:ascii="Times New Roman" w:hAnsi="Times New Roman"/>
          <w:noProof/>
          <w:sz w:val="24"/>
          <w:szCs w:val="24"/>
        </w:rPr>
        <w:drawing>
          <wp:inline distT="0" distB="0" distL="0" distR="0" wp14:anchorId="1CFBEADD" wp14:editId="076DEF7D">
            <wp:extent cx="6324600" cy="2279560"/>
            <wp:effectExtent l="0" t="0" r="0" b="698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631" t="5491" r="6024" b="68337"/>
                    <a:stretch/>
                  </pic:blipFill>
                  <pic:spPr bwMode="auto">
                    <a:xfrm>
                      <a:off x="0" y="0"/>
                      <a:ext cx="6337868" cy="2284342"/>
                    </a:xfrm>
                    <a:prstGeom prst="rect">
                      <a:avLst/>
                    </a:prstGeom>
                    <a:noFill/>
                    <a:ln>
                      <a:noFill/>
                    </a:ln>
                    <a:extLst>
                      <a:ext uri="{53640926-AAD7-44D8-BBD7-CCE9431645EC}">
                        <a14:shadowObscured xmlns:a14="http://schemas.microsoft.com/office/drawing/2010/main"/>
                      </a:ext>
                    </a:extLst>
                  </pic:spPr>
                </pic:pic>
              </a:graphicData>
            </a:graphic>
          </wp:inline>
        </w:drawing>
      </w:r>
    </w:p>
    <w:p w:rsidR="00761085" w:rsidRPr="00761085" w:rsidRDefault="00761085" w:rsidP="00761085">
      <w:pPr>
        <w:tabs>
          <w:tab w:val="left" w:pos="9288"/>
        </w:tabs>
        <w:spacing w:after="0" w:line="240" w:lineRule="auto"/>
        <w:jc w:val="center"/>
        <w:rPr>
          <w:rFonts w:ascii="Times New Roman" w:hAnsi="Times New Roman"/>
          <w:b/>
          <w:bCs/>
          <w:sz w:val="36"/>
          <w:szCs w:val="36"/>
        </w:rPr>
      </w:pPr>
      <w:r w:rsidRPr="00761085">
        <w:rPr>
          <w:rFonts w:ascii="Times New Roman" w:hAnsi="Times New Roman"/>
          <w:b/>
          <w:bCs/>
          <w:sz w:val="36"/>
          <w:szCs w:val="36"/>
        </w:rPr>
        <w:t>Рабочая программа</w:t>
      </w:r>
    </w:p>
    <w:p w:rsidR="00761085" w:rsidRPr="00761085" w:rsidRDefault="00761085" w:rsidP="00761085">
      <w:pPr>
        <w:tabs>
          <w:tab w:val="left" w:pos="9288"/>
        </w:tabs>
        <w:spacing w:after="0" w:line="240" w:lineRule="auto"/>
        <w:jc w:val="center"/>
        <w:rPr>
          <w:rFonts w:ascii="Times New Roman" w:hAnsi="Times New Roman"/>
          <w:b/>
          <w:sz w:val="36"/>
          <w:szCs w:val="36"/>
        </w:rPr>
      </w:pPr>
      <w:r w:rsidRPr="00761085">
        <w:rPr>
          <w:rFonts w:ascii="Times New Roman" w:hAnsi="Times New Roman"/>
          <w:b/>
          <w:sz w:val="36"/>
          <w:szCs w:val="36"/>
        </w:rPr>
        <w:t xml:space="preserve">по учебному предмету </w:t>
      </w:r>
    </w:p>
    <w:p w:rsidR="00761085" w:rsidRPr="00375937" w:rsidRDefault="00761085" w:rsidP="00761085">
      <w:pPr>
        <w:kinsoku w:val="0"/>
        <w:overflowPunct w:val="0"/>
        <w:spacing w:after="0" w:line="240" w:lineRule="auto"/>
        <w:ind w:hanging="544"/>
        <w:jc w:val="center"/>
        <w:textAlignment w:val="baseline"/>
        <w:rPr>
          <w:rFonts w:ascii="Times New Roman" w:hAnsi="Times New Roman"/>
          <w:b/>
          <w:position w:val="10"/>
          <w:sz w:val="36"/>
          <w:szCs w:val="36"/>
        </w:rPr>
      </w:pPr>
      <w:r w:rsidRPr="00375937">
        <w:rPr>
          <w:rFonts w:ascii="Times New Roman" w:hAnsi="Times New Roman"/>
          <w:b/>
          <w:position w:val="10"/>
          <w:sz w:val="36"/>
          <w:szCs w:val="36"/>
        </w:rPr>
        <w:t>РУССКИЙ ЯЗЫК</w:t>
      </w:r>
      <w:r w:rsidR="00375937">
        <w:rPr>
          <w:rFonts w:ascii="Times New Roman" w:hAnsi="Times New Roman"/>
          <w:b/>
          <w:position w:val="10"/>
          <w:sz w:val="36"/>
          <w:szCs w:val="36"/>
        </w:rPr>
        <w:t xml:space="preserve">           </w:t>
      </w:r>
    </w:p>
    <w:p w:rsidR="00761085" w:rsidRPr="00375937" w:rsidRDefault="005E3763" w:rsidP="00761085">
      <w:pPr>
        <w:kinsoku w:val="0"/>
        <w:overflowPunct w:val="0"/>
        <w:spacing w:after="0" w:line="240" w:lineRule="auto"/>
        <w:ind w:hanging="544"/>
        <w:jc w:val="center"/>
        <w:textAlignment w:val="baseline"/>
        <w:rPr>
          <w:rFonts w:ascii="Times New Roman" w:hAnsi="Times New Roman"/>
          <w:b/>
          <w:position w:val="10"/>
          <w:sz w:val="36"/>
          <w:szCs w:val="36"/>
        </w:rPr>
      </w:pPr>
      <w:r w:rsidRPr="00375937">
        <w:rPr>
          <w:rFonts w:ascii="Times New Roman" w:hAnsi="Times New Roman"/>
          <w:b/>
          <w:position w:val="10"/>
          <w:sz w:val="36"/>
          <w:szCs w:val="36"/>
        </w:rPr>
        <w:t>8</w:t>
      </w:r>
      <w:r w:rsidR="00761085" w:rsidRPr="00375937">
        <w:rPr>
          <w:rFonts w:ascii="Times New Roman" w:hAnsi="Times New Roman"/>
          <w:b/>
          <w:position w:val="10"/>
          <w:sz w:val="36"/>
          <w:szCs w:val="36"/>
        </w:rPr>
        <w:t xml:space="preserve"> класс</w:t>
      </w:r>
    </w:p>
    <w:p w:rsidR="00761085" w:rsidRPr="00761085" w:rsidRDefault="00761085" w:rsidP="00761085">
      <w:pPr>
        <w:kinsoku w:val="0"/>
        <w:overflowPunct w:val="0"/>
        <w:spacing w:after="0" w:line="240" w:lineRule="auto"/>
        <w:ind w:hanging="544"/>
        <w:jc w:val="center"/>
        <w:textAlignment w:val="baseline"/>
        <w:rPr>
          <w:rFonts w:ascii="Times New Roman" w:hAnsi="Times New Roman"/>
          <w:position w:val="10"/>
          <w:sz w:val="36"/>
          <w:szCs w:val="36"/>
          <w:vertAlign w:val="superscript"/>
        </w:rPr>
      </w:pPr>
      <w:r w:rsidRPr="00761085">
        <w:rPr>
          <w:rFonts w:ascii="Times New Roman" w:eastAsia="Calibri" w:hAnsi="Times New Roman"/>
          <w:b/>
          <w:sz w:val="36"/>
          <w:szCs w:val="36"/>
          <w:lang w:eastAsia="en-US"/>
        </w:rPr>
        <w:t xml:space="preserve">            основного общего образования</w:t>
      </w:r>
      <w:r w:rsidRPr="00761085">
        <w:rPr>
          <w:rFonts w:ascii="Times New Roman" w:hAnsi="Times New Roman"/>
          <w:position w:val="10"/>
          <w:sz w:val="36"/>
          <w:szCs w:val="36"/>
          <w:vertAlign w:val="superscript"/>
        </w:rPr>
        <w:tab/>
      </w:r>
      <w:r w:rsidRPr="00761085">
        <w:rPr>
          <w:rFonts w:ascii="Times New Roman" w:hAnsi="Times New Roman"/>
          <w:position w:val="10"/>
          <w:sz w:val="36"/>
          <w:szCs w:val="36"/>
          <w:vertAlign w:val="superscript"/>
        </w:rPr>
        <w:tab/>
        <w:t xml:space="preserve">                                                                                                                                  </w:t>
      </w:r>
    </w:p>
    <w:p w:rsidR="00761085" w:rsidRPr="00375937" w:rsidRDefault="00761085" w:rsidP="00761085">
      <w:pPr>
        <w:kinsoku w:val="0"/>
        <w:overflowPunct w:val="0"/>
        <w:spacing w:after="0" w:line="240" w:lineRule="auto"/>
        <w:ind w:hanging="544"/>
        <w:jc w:val="right"/>
        <w:textAlignment w:val="baseline"/>
        <w:rPr>
          <w:rFonts w:ascii="Times New Roman" w:hAnsi="Times New Roman"/>
          <w:position w:val="10"/>
          <w:sz w:val="28"/>
          <w:szCs w:val="28"/>
        </w:rPr>
      </w:pPr>
      <w:r w:rsidRPr="00375937">
        <w:rPr>
          <w:rFonts w:ascii="Times New Roman" w:hAnsi="Times New Roman"/>
          <w:position w:val="10"/>
          <w:sz w:val="28"/>
          <w:szCs w:val="28"/>
        </w:rPr>
        <w:t>Составитель рабочей программы</w:t>
      </w:r>
    </w:p>
    <w:p w:rsidR="00761085" w:rsidRPr="00375937" w:rsidRDefault="00761085" w:rsidP="00761085">
      <w:pPr>
        <w:tabs>
          <w:tab w:val="left" w:pos="6915"/>
        </w:tabs>
        <w:kinsoku w:val="0"/>
        <w:overflowPunct w:val="0"/>
        <w:spacing w:after="0" w:line="240" w:lineRule="auto"/>
        <w:ind w:left="544" w:hanging="544"/>
        <w:jc w:val="right"/>
        <w:textAlignment w:val="baseline"/>
        <w:rPr>
          <w:rFonts w:ascii="Times New Roman" w:hAnsi="Times New Roman"/>
          <w:position w:val="10"/>
          <w:sz w:val="28"/>
          <w:szCs w:val="28"/>
        </w:rPr>
      </w:pPr>
      <w:r w:rsidRPr="00375937">
        <w:rPr>
          <w:rFonts w:ascii="Times New Roman" w:hAnsi="Times New Roman"/>
          <w:position w:val="10"/>
          <w:sz w:val="28"/>
          <w:szCs w:val="28"/>
        </w:rPr>
        <w:t>Заморова Татьяна Викторовна</w:t>
      </w:r>
    </w:p>
    <w:p w:rsidR="00761085" w:rsidRPr="00375937" w:rsidRDefault="00761085" w:rsidP="00761085">
      <w:pPr>
        <w:tabs>
          <w:tab w:val="left" w:pos="6915"/>
        </w:tabs>
        <w:kinsoku w:val="0"/>
        <w:overflowPunct w:val="0"/>
        <w:spacing w:after="0" w:line="240" w:lineRule="auto"/>
        <w:ind w:left="544" w:hanging="544"/>
        <w:jc w:val="right"/>
        <w:textAlignment w:val="baseline"/>
        <w:rPr>
          <w:rFonts w:ascii="Times New Roman" w:hAnsi="Times New Roman"/>
          <w:position w:val="10"/>
          <w:sz w:val="28"/>
          <w:szCs w:val="28"/>
        </w:rPr>
      </w:pPr>
      <w:r w:rsidRPr="00375937">
        <w:rPr>
          <w:rFonts w:ascii="Times New Roman" w:hAnsi="Times New Roman"/>
          <w:position w:val="10"/>
          <w:sz w:val="28"/>
          <w:szCs w:val="28"/>
        </w:rPr>
        <w:t>учитель русского языка и литературы</w:t>
      </w:r>
    </w:p>
    <w:p w:rsidR="00761085" w:rsidRPr="00375937" w:rsidRDefault="00761085" w:rsidP="00761085">
      <w:pPr>
        <w:tabs>
          <w:tab w:val="left" w:pos="6915"/>
        </w:tabs>
        <w:kinsoku w:val="0"/>
        <w:overflowPunct w:val="0"/>
        <w:spacing w:after="0" w:line="240" w:lineRule="auto"/>
        <w:ind w:left="544" w:hanging="544"/>
        <w:jc w:val="right"/>
        <w:textAlignment w:val="baseline"/>
        <w:rPr>
          <w:rFonts w:ascii="Times New Roman" w:hAnsi="Times New Roman"/>
          <w:position w:val="10"/>
          <w:sz w:val="28"/>
          <w:szCs w:val="28"/>
        </w:rPr>
      </w:pPr>
      <w:r w:rsidRPr="00375937">
        <w:rPr>
          <w:rFonts w:ascii="Times New Roman" w:hAnsi="Times New Roman"/>
          <w:position w:val="10"/>
          <w:sz w:val="28"/>
          <w:szCs w:val="28"/>
        </w:rPr>
        <w:t>первой категории</w:t>
      </w:r>
    </w:p>
    <w:p w:rsidR="00761085" w:rsidRPr="00375937" w:rsidRDefault="00761085" w:rsidP="00761085">
      <w:pPr>
        <w:tabs>
          <w:tab w:val="left" w:pos="6915"/>
        </w:tabs>
        <w:kinsoku w:val="0"/>
        <w:overflowPunct w:val="0"/>
        <w:spacing w:after="0" w:line="240" w:lineRule="auto"/>
        <w:ind w:left="544" w:hanging="544"/>
        <w:jc w:val="right"/>
        <w:textAlignment w:val="baseline"/>
        <w:rPr>
          <w:rFonts w:ascii="Times New Roman" w:hAnsi="Times New Roman"/>
          <w:position w:val="10"/>
          <w:sz w:val="28"/>
          <w:szCs w:val="28"/>
        </w:rPr>
      </w:pPr>
      <w:r w:rsidRPr="00375937">
        <w:rPr>
          <w:rFonts w:ascii="Times New Roman" w:hAnsi="Times New Roman"/>
          <w:position w:val="10"/>
          <w:sz w:val="28"/>
          <w:szCs w:val="28"/>
        </w:rPr>
        <w:t>филиала МАОУ «Киёвская СОШ»</w:t>
      </w:r>
    </w:p>
    <w:p w:rsidR="00761085" w:rsidRPr="00375937" w:rsidRDefault="00761085" w:rsidP="00761085">
      <w:pPr>
        <w:tabs>
          <w:tab w:val="left" w:pos="6915"/>
        </w:tabs>
        <w:kinsoku w:val="0"/>
        <w:overflowPunct w:val="0"/>
        <w:spacing w:after="0" w:line="240" w:lineRule="auto"/>
        <w:ind w:left="544" w:hanging="544"/>
        <w:jc w:val="right"/>
        <w:textAlignment w:val="baseline"/>
        <w:rPr>
          <w:rFonts w:ascii="Times New Roman" w:hAnsi="Times New Roman"/>
          <w:position w:val="10"/>
          <w:sz w:val="28"/>
          <w:szCs w:val="28"/>
        </w:rPr>
      </w:pPr>
      <w:r w:rsidRPr="00375937">
        <w:rPr>
          <w:rFonts w:ascii="Times New Roman" w:hAnsi="Times New Roman"/>
          <w:position w:val="10"/>
          <w:sz w:val="28"/>
          <w:szCs w:val="28"/>
        </w:rPr>
        <w:t>«Карабашская СОШ»</w:t>
      </w:r>
    </w:p>
    <w:p w:rsidR="00761085" w:rsidRPr="00375937" w:rsidRDefault="00761085" w:rsidP="00761085">
      <w:pPr>
        <w:tabs>
          <w:tab w:val="left" w:pos="6915"/>
        </w:tabs>
        <w:kinsoku w:val="0"/>
        <w:overflowPunct w:val="0"/>
        <w:spacing w:after="0" w:line="240" w:lineRule="auto"/>
        <w:ind w:left="544" w:hanging="544"/>
        <w:jc w:val="center"/>
        <w:textAlignment w:val="baseline"/>
        <w:rPr>
          <w:rFonts w:ascii="Times New Roman" w:hAnsi="Times New Roman"/>
          <w:b/>
          <w:position w:val="10"/>
          <w:sz w:val="28"/>
          <w:szCs w:val="28"/>
        </w:rPr>
      </w:pPr>
      <w:r w:rsidRPr="00375937">
        <w:rPr>
          <w:rFonts w:ascii="Times New Roman" w:hAnsi="Times New Roman"/>
          <w:b/>
          <w:position w:val="10"/>
          <w:sz w:val="28"/>
          <w:szCs w:val="28"/>
        </w:rPr>
        <w:t>2020 г.</w:t>
      </w:r>
    </w:p>
    <w:p w:rsidR="00761085" w:rsidRDefault="00761085" w:rsidP="00761085">
      <w:pPr>
        <w:shd w:val="clear" w:color="auto" w:fill="FFFFFF"/>
        <w:spacing w:after="0" w:line="240" w:lineRule="auto"/>
        <w:ind w:firstLine="708"/>
        <w:rPr>
          <w:i/>
          <w:szCs w:val="24"/>
        </w:rPr>
      </w:pPr>
    </w:p>
    <w:p w:rsidR="00A04B3D" w:rsidRDefault="00A04B3D" w:rsidP="00C12882">
      <w:pPr>
        <w:widowControl w:val="0"/>
        <w:autoSpaceDE w:val="0"/>
        <w:autoSpaceDN w:val="0"/>
        <w:adjustRightInd w:val="0"/>
        <w:ind w:firstLine="708"/>
        <w:jc w:val="both"/>
        <w:rPr>
          <w:rFonts w:ascii="Times New Roman" w:hAnsi="Times New Roman"/>
        </w:rPr>
      </w:pPr>
    </w:p>
    <w:p w:rsidR="00A04B3D" w:rsidRDefault="00A04B3D" w:rsidP="00C12882">
      <w:pPr>
        <w:widowControl w:val="0"/>
        <w:autoSpaceDE w:val="0"/>
        <w:autoSpaceDN w:val="0"/>
        <w:adjustRightInd w:val="0"/>
        <w:ind w:firstLine="708"/>
        <w:jc w:val="both"/>
        <w:rPr>
          <w:rFonts w:ascii="Times New Roman" w:hAnsi="Times New Roman"/>
        </w:rPr>
      </w:pPr>
    </w:p>
    <w:p w:rsidR="00C12882" w:rsidRPr="00EC3C59" w:rsidRDefault="00C12882" w:rsidP="00C12882">
      <w:pPr>
        <w:spacing w:after="0" w:line="240" w:lineRule="auto"/>
        <w:jc w:val="center"/>
        <w:rPr>
          <w:rFonts w:ascii="Times New Roman" w:hAnsi="Times New Roman"/>
          <w:color w:val="FF0000"/>
          <w:sz w:val="24"/>
          <w:szCs w:val="24"/>
        </w:rPr>
      </w:pPr>
    </w:p>
    <w:p w:rsidR="008B2FF9" w:rsidRPr="00375937" w:rsidRDefault="008B2FF9" w:rsidP="00375937">
      <w:pPr>
        <w:pStyle w:val="ab"/>
        <w:numPr>
          <w:ilvl w:val="0"/>
          <w:numId w:val="11"/>
        </w:numPr>
        <w:ind w:right="-15"/>
        <w:jc w:val="center"/>
      </w:pPr>
      <w:r w:rsidRPr="00375937">
        <w:rPr>
          <w:b/>
        </w:rPr>
        <w:t>Планируемые результаты освоения учебного предмета «Русский язык»</w:t>
      </w:r>
      <w:r w:rsidRPr="00375937">
        <w:t xml:space="preserve">  </w:t>
      </w:r>
    </w:p>
    <w:p w:rsidR="00367AEC" w:rsidRDefault="00367AEC" w:rsidP="008B2FF9">
      <w:pPr>
        <w:spacing w:after="0"/>
        <w:ind w:left="10" w:right="-15" w:hanging="10"/>
        <w:jc w:val="center"/>
        <w:rPr>
          <w:rFonts w:ascii="Times New Roman" w:hAnsi="Times New Roman"/>
          <w:sz w:val="24"/>
          <w:szCs w:val="24"/>
        </w:rPr>
      </w:pPr>
    </w:p>
    <w:p w:rsidR="00A04B3D" w:rsidRPr="00A04B3D" w:rsidRDefault="00A04B3D" w:rsidP="00A04B3D">
      <w:pPr>
        <w:spacing w:after="41" w:line="240" w:lineRule="auto"/>
        <w:ind w:left="708"/>
        <w:rPr>
          <w:rFonts w:ascii="Times New Roman" w:hAnsi="Times New Roman"/>
          <w:sz w:val="24"/>
          <w:szCs w:val="24"/>
        </w:rPr>
      </w:pPr>
      <w:r w:rsidRPr="00A04B3D">
        <w:rPr>
          <w:rFonts w:ascii="Times New Roman" w:hAnsi="Times New Roman"/>
          <w:b/>
          <w:i/>
          <w:sz w:val="24"/>
          <w:szCs w:val="24"/>
        </w:rPr>
        <w:t xml:space="preserve">Личностные результаты: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r w:rsidRPr="00A04B3D">
        <w:rPr>
          <w:rFonts w:ascii="Times New Roman" w:hAnsi="Times New Roman"/>
          <w:sz w:val="24"/>
          <w:szCs w:val="24"/>
        </w:rP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r w:rsidRPr="00A04B3D">
        <w:rPr>
          <w:rFonts w:ascii="Times New Roman" w:hAnsi="Times New Roman"/>
          <w:sz w:val="24"/>
          <w:szCs w:val="24"/>
        </w:rPr>
        <w:t xml:space="preserve">формирование ответственного отношения к учению, </w:t>
      </w:r>
      <w:proofErr w:type="gramStart"/>
      <w:r w:rsidRPr="00A04B3D">
        <w:rPr>
          <w:rFonts w:ascii="Times New Roman" w:hAnsi="Times New Roman"/>
          <w:sz w:val="24"/>
          <w:szCs w:val="24"/>
        </w:rPr>
        <w:t>готовности и способности</w:t>
      </w:r>
      <w:proofErr w:type="gramEnd"/>
      <w:r w:rsidRPr="00A04B3D">
        <w:rPr>
          <w:rFonts w:ascii="Times New Roman" w:hAnsi="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r w:rsidRPr="00A04B3D">
        <w:rPr>
          <w:rFonts w:ascii="Times New Roman" w:hAnsi="Times New Roman"/>
          <w:sz w:val="24"/>
          <w:szCs w:val="24"/>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r w:rsidRPr="00A04B3D">
        <w:rPr>
          <w:rFonts w:ascii="Times New Roman" w:hAnsi="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r w:rsidRPr="00A04B3D">
        <w:rPr>
          <w:rFonts w:ascii="Times New Roman" w:hAnsi="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r w:rsidRPr="00A04B3D">
        <w:rPr>
          <w:rFonts w:ascii="Times New Roman" w:hAnsi="Times New Roman"/>
          <w:sz w:val="24"/>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r w:rsidRPr="00A04B3D">
        <w:rPr>
          <w:rFonts w:ascii="Times New Roman" w:hAnsi="Times New Roman"/>
          <w:sz w:val="24"/>
          <w:szCs w:val="24"/>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r w:rsidRPr="00A04B3D">
        <w:rPr>
          <w:rFonts w:ascii="Times New Roman" w:hAnsi="Times New Roman"/>
          <w:sz w:val="24"/>
          <w:szCs w:val="24"/>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r w:rsidRPr="00A04B3D">
        <w:rPr>
          <w:rFonts w:ascii="Times New Roman" w:hAnsi="Times New Roman"/>
          <w:sz w:val="24"/>
          <w:szCs w:val="24"/>
        </w:rP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r w:rsidRPr="00A04B3D">
        <w:rPr>
          <w:rFonts w:ascii="Times New Roman" w:hAnsi="Times New Roman"/>
          <w:sz w:val="24"/>
          <w:szCs w:val="24"/>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r w:rsidRPr="00A04B3D">
        <w:rPr>
          <w:rFonts w:ascii="Times New Roman" w:hAnsi="Times New Roman"/>
          <w:sz w:val="24"/>
          <w:szCs w:val="24"/>
        </w:rPr>
        <w:lastRenderedPageBreak/>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r w:rsidRPr="00A04B3D">
        <w:rPr>
          <w:rFonts w:ascii="Times New Roman" w:hAnsi="Times New Roman"/>
          <w:b/>
          <w:i/>
          <w:sz w:val="24"/>
          <w:szCs w:val="24"/>
        </w:rPr>
        <w:t xml:space="preserve">Метапредметные результаты: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r w:rsidRPr="00A04B3D">
        <w:rPr>
          <w:rFonts w:ascii="Times New Roman" w:hAnsi="Times New Roman"/>
          <w:sz w:val="24"/>
          <w:szCs w:val="24"/>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r w:rsidRPr="00A04B3D">
        <w:rPr>
          <w:rFonts w:ascii="Times New Roman" w:hAnsi="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r w:rsidRPr="00A04B3D">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r w:rsidRPr="00A04B3D">
        <w:rPr>
          <w:rFonts w:ascii="Times New Roman" w:hAnsi="Times New Roman"/>
          <w:sz w:val="24"/>
          <w:szCs w:val="24"/>
        </w:rPr>
        <w:t xml:space="preserve">умение оценивать правильность выполнения учебной задачи, собственные возможности ее решения;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r w:rsidRPr="00A04B3D">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r w:rsidRPr="00A04B3D">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r w:rsidRPr="00A04B3D">
        <w:rPr>
          <w:rFonts w:ascii="Times New Roman" w:hAnsi="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r w:rsidRPr="00A04B3D">
        <w:rPr>
          <w:rFonts w:ascii="Times New Roman" w:hAnsi="Times New Roman"/>
          <w:sz w:val="24"/>
          <w:szCs w:val="24"/>
        </w:rPr>
        <w:t xml:space="preserve">смысловое чтение;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r w:rsidRPr="00A04B3D">
        <w:rPr>
          <w:rFonts w:ascii="Times New Roman" w:hAnsi="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r w:rsidRPr="00A04B3D">
        <w:rPr>
          <w:rFonts w:ascii="Times New Roman" w:hAnsi="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r w:rsidRPr="00A04B3D">
        <w:rPr>
          <w:rFonts w:ascii="Times New Roman" w:hAnsi="Times New Roman"/>
          <w:sz w:val="24"/>
          <w:szCs w:val="24"/>
        </w:rPr>
        <w:t xml:space="preserve">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 </w:t>
      </w:r>
    </w:p>
    <w:p w:rsidR="00A04B3D" w:rsidRPr="00A04B3D" w:rsidRDefault="00A04B3D" w:rsidP="00A04B3D">
      <w:pPr>
        <w:ind w:left="718"/>
        <w:rPr>
          <w:rFonts w:ascii="Times New Roman" w:hAnsi="Times New Roman"/>
          <w:sz w:val="24"/>
          <w:szCs w:val="24"/>
        </w:rPr>
      </w:pPr>
      <w:r w:rsidRPr="00A04B3D">
        <w:rPr>
          <w:rFonts w:ascii="Times New Roman" w:hAnsi="Times New Roman"/>
          <w:sz w:val="24"/>
          <w:szCs w:val="24"/>
        </w:rPr>
        <w:t xml:space="preserve">(в ред. Приказа Минобрнауки России от 29.12.2014 N 1644)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r w:rsidRPr="00A04B3D">
        <w:rPr>
          <w:rFonts w:ascii="Times New Roman" w:hAnsi="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w:t>
      </w:r>
      <w:proofErr w:type="gramStart"/>
      <w:r w:rsidRPr="00A04B3D">
        <w:rPr>
          <w:rFonts w:ascii="Times New Roman" w:hAnsi="Times New Roman"/>
          <w:sz w:val="24"/>
          <w:szCs w:val="24"/>
        </w:rPr>
        <w:t xml:space="preserve">ориентации;   </w:t>
      </w:r>
      <w:proofErr w:type="gramEnd"/>
      <w:r w:rsidRPr="00A04B3D">
        <w:rPr>
          <w:rFonts w:ascii="Times New Roman" w:hAnsi="Times New Roman"/>
          <w:sz w:val="24"/>
          <w:szCs w:val="24"/>
        </w:rPr>
        <w:t xml:space="preserve">    13) владение всеми видами речевой деятельности: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r w:rsidRPr="00A04B3D">
        <w:rPr>
          <w:rFonts w:ascii="Times New Roman" w:hAnsi="Times New Roman"/>
          <w:sz w:val="24"/>
          <w:szCs w:val="24"/>
        </w:rPr>
        <w:t xml:space="preserve">адекватное понимание информации устного и письменного сообщения;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r w:rsidRPr="00A04B3D">
        <w:rPr>
          <w:rFonts w:ascii="Times New Roman" w:hAnsi="Times New Roman"/>
          <w:sz w:val="24"/>
          <w:szCs w:val="24"/>
        </w:rPr>
        <w:lastRenderedPageBreak/>
        <w:t xml:space="preserve">владение разными видами чтения;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r w:rsidRPr="00A04B3D">
        <w:rPr>
          <w:rFonts w:ascii="Times New Roman" w:hAnsi="Times New Roman"/>
          <w:sz w:val="24"/>
          <w:szCs w:val="24"/>
        </w:rPr>
        <w:t xml:space="preserve">адекватное восприятие на слух текстов разных стилей и жанров;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r w:rsidRPr="00A04B3D">
        <w:rPr>
          <w:rFonts w:ascii="Times New Roman" w:hAnsi="Times New Roman"/>
          <w:sz w:val="24"/>
          <w:szCs w:val="24"/>
        </w:rPr>
        <w:t xml:space="preserve">способность извлекать информацию из разных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r w:rsidRPr="00A04B3D">
        <w:rPr>
          <w:rFonts w:ascii="Times New Roman" w:hAnsi="Times New Roman"/>
          <w:sz w:val="24"/>
          <w:szCs w:val="24"/>
        </w:rPr>
        <w:t xml:space="preserve">овладение приемами отбора и систематизации материала на определенную тему; умение вести самостоятельный поиск информации, ее анализ и отбор;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r w:rsidRPr="00A04B3D">
        <w:rPr>
          <w:rFonts w:ascii="Times New Roman" w:hAnsi="Times New Roman"/>
          <w:sz w:val="24"/>
          <w:szCs w:val="24"/>
        </w:rPr>
        <w:t xml:space="preserve">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r w:rsidRPr="00A04B3D">
        <w:rPr>
          <w:rFonts w:ascii="Times New Roman" w:hAnsi="Times New Roman"/>
          <w:sz w:val="24"/>
          <w:szCs w:val="24"/>
        </w:rPr>
        <w:t xml:space="preserve">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r w:rsidRPr="00A04B3D">
        <w:rPr>
          <w:rFonts w:ascii="Times New Roman" w:hAnsi="Times New Roman"/>
          <w:sz w:val="24"/>
          <w:szCs w:val="24"/>
        </w:rPr>
        <w:t xml:space="preserve">умение воспроизводить прослушанный или прочитанный текст с разной </w:t>
      </w:r>
    </w:p>
    <w:p w:rsidR="00A04B3D" w:rsidRPr="00A04B3D" w:rsidRDefault="00A04B3D" w:rsidP="00A04B3D">
      <w:pPr>
        <w:rPr>
          <w:rFonts w:ascii="Times New Roman" w:hAnsi="Times New Roman"/>
          <w:sz w:val="24"/>
          <w:szCs w:val="24"/>
        </w:rPr>
      </w:pPr>
      <w:r w:rsidRPr="00A04B3D">
        <w:rPr>
          <w:rFonts w:ascii="Times New Roman" w:hAnsi="Times New Roman"/>
          <w:sz w:val="24"/>
          <w:szCs w:val="24"/>
        </w:rPr>
        <w:t xml:space="preserve">степенью свернутости;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r w:rsidRPr="00A04B3D">
        <w:rPr>
          <w:rFonts w:ascii="Times New Roman" w:hAnsi="Times New Roman"/>
          <w:sz w:val="24"/>
          <w:szCs w:val="24"/>
        </w:rPr>
        <w:t xml:space="preserve">умение создавать устные и письменные тексты разных типов, стилей речи и жанров с учетом замысла, адресата и ситуации общения; </w:t>
      </w:r>
    </w:p>
    <w:p w:rsidR="00A04B3D" w:rsidRPr="00A04B3D" w:rsidRDefault="00A04B3D" w:rsidP="00A04B3D">
      <w:pPr>
        <w:rPr>
          <w:rFonts w:ascii="Times New Roman" w:hAnsi="Times New Roman"/>
          <w:sz w:val="24"/>
          <w:szCs w:val="24"/>
        </w:rPr>
      </w:pPr>
    </w:p>
    <w:p w:rsidR="00A04B3D" w:rsidRPr="00A04B3D" w:rsidRDefault="00A04B3D" w:rsidP="00A04B3D">
      <w:pPr>
        <w:numPr>
          <w:ilvl w:val="0"/>
          <w:numId w:val="7"/>
        </w:numPr>
        <w:spacing w:after="53" w:line="236" w:lineRule="auto"/>
        <w:ind w:firstLine="708"/>
        <w:jc w:val="both"/>
        <w:rPr>
          <w:rFonts w:ascii="Times New Roman" w:hAnsi="Times New Roman"/>
        </w:rPr>
      </w:pPr>
      <w:r w:rsidRPr="00A04B3D">
        <w:rPr>
          <w:rFonts w:ascii="Times New Roman" w:hAnsi="Times New Roman"/>
        </w:rPr>
        <w:t xml:space="preserve">способность свободно, правильно излагать свои мысли в устной и письменной форме;  </w:t>
      </w:r>
    </w:p>
    <w:p w:rsidR="00A04B3D" w:rsidRPr="00A04B3D" w:rsidRDefault="00A04B3D" w:rsidP="00A04B3D">
      <w:pPr>
        <w:numPr>
          <w:ilvl w:val="0"/>
          <w:numId w:val="7"/>
        </w:numPr>
        <w:spacing w:after="53" w:line="236" w:lineRule="auto"/>
        <w:ind w:firstLine="708"/>
        <w:jc w:val="both"/>
        <w:rPr>
          <w:rFonts w:ascii="Times New Roman" w:hAnsi="Times New Roman"/>
        </w:rPr>
      </w:pPr>
      <w:r w:rsidRPr="00A04B3D">
        <w:rPr>
          <w:rFonts w:ascii="Times New Roman" w:hAnsi="Times New Roman"/>
        </w:rPr>
        <w:t xml:space="preserve">владение разными видами монолога и диалога;  </w:t>
      </w:r>
    </w:p>
    <w:p w:rsidR="00A04B3D" w:rsidRPr="00A04B3D" w:rsidRDefault="00A04B3D" w:rsidP="00A04B3D">
      <w:pPr>
        <w:numPr>
          <w:ilvl w:val="0"/>
          <w:numId w:val="7"/>
        </w:numPr>
        <w:spacing w:after="53" w:line="236" w:lineRule="auto"/>
        <w:ind w:firstLine="708"/>
        <w:jc w:val="both"/>
        <w:rPr>
          <w:rFonts w:ascii="Times New Roman" w:hAnsi="Times New Roman"/>
        </w:rPr>
      </w:pPr>
      <w:r w:rsidRPr="00A04B3D">
        <w:rPr>
          <w:rFonts w:ascii="Times New Roman" w:hAnsi="Times New Roman"/>
        </w:rPr>
        <w:t xml:space="preserve">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rsidR="00A04B3D" w:rsidRPr="00A04B3D" w:rsidRDefault="00A04B3D" w:rsidP="00A04B3D">
      <w:pPr>
        <w:numPr>
          <w:ilvl w:val="0"/>
          <w:numId w:val="7"/>
        </w:numPr>
        <w:spacing w:after="43" w:line="240" w:lineRule="auto"/>
        <w:ind w:firstLine="708"/>
        <w:jc w:val="both"/>
        <w:rPr>
          <w:rFonts w:ascii="Times New Roman" w:hAnsi="Times New Roman"/>
        </w:rPr>
      </w:pPr>
      <w:r w:rsidRPr="00A04B3D">
        <w:rPr>
          <w:rFonts w:ascii="Times New Roman" w:hAnsi="Times New Roman"/>
        </w:rPr>
        <w:t xml:space="preserve">способствовать участвовать в речевом общении, соблюдая нормы речевого </w:t>
      </w:r>
    </w:p>
    <w:p w:rsidR="00A04B3D" w:rsidRPr="00A04B3D" w:rsidRDefault="00A04B3D" w:rsidP="00A04B3D">
      <w:pPr>
        <w:rPr>
          <w:rFonts w:ascii="Times New Roman" w:hAnsi="Times New Roman"/>
        </w:rPr>
      </w:pPr>
      <w:r w:rsidRPr="00A04B3D">
        <w:rPr>
          <w:rFonts w:ascii="Times New Roman" w:hAnsi="Times New Roman"/>
        </w:rPr>
        <w:t xml:space="preserve">этикета;  </w:t>
      </w:r>
    </w:p>
    <w:p w:rsidR="00A04B3D" w:rsidRPr="00A04B3D" w:rsidRDefault="00A04B3D" w:rsidP="00A04B3D">
      <w:pPr>
        <w:numPr>
          <w:ilvl w:val="0"/>
          <w:numId w:val="7"/>
        </w:numPr>
        <w:spacing w:after="53" w:line="236" w:lineRule="auto"/>
        <w:ind w:firstLine="708"/>
        <w:jc w:val="both"/>
        <w:rPr>
          <w:rFonts w:ascii="Times New Roman" w:hAnsi="Times New Roman"/>
        </w:rPr>
      </w:pPr>
      <w:r w:rsidRPr="00A04B3D">
        <w:rPr>
          <w:rFonts w:ascii="Times New Roman" w:hAnsi="Times New Roman"/>
        </w:rPr>
        <w:t xml:space="preserve">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умение совершенствовать и редактировать собственные тексты; </w:t>
      </w:r>
    </w:p>
    <w:p w:rsidR="00A04B3D" w:rsidRPr="00A04B3D" w:rsidRDefault="00A04B3D" w:rsidP="00A04B3D">
      <w:pPr>
        <w:numPr>
          <w:ilvl w:val="0"/>
          <w:numId w:val="7"/>
        </w:numPr>
        <w:spacing w:after="53" w:line="236" w:lineRule="auto"/>
        <w:ind w:firstLine="708"/>
        <w:jc w:val="both"/>
        <w:rPr>
          <w:rFonts w:ascii="Times New Roman" w:hAnsi="Times New Roman"/>
        </w:rPr>
      </w:pPr>
      <w:r w:rsidRPr="00A04B3D">
        <w:rPr>
          <w:rFonts w:ascii="Times New Roman" w:hAnsi="Times New Roman"/>
        </w:rPr>
        <w:t xml:space="preserve">умение выступать перед аудиторией сверстников с небольшими сообщениями, докладами; </w:t>
      </w:r>
    </w:p>
    <w:p w:rsidR="00A04B3D" w:rsidRPr="00A04B3D" w:rsidRDefault="00A04B3D" w:rsidP="00A04B3D">
      <w:pPr>
        <w:numPr>
          <w:ilvl w:val="0"/>
          <w:numId w:val="8"/>
        </w:numPr>
        <w:spacing w:after="53" w:line="236" w:lineRule="auto"/>
        <w:ind w:hanging="360"/>
        <w:jc w:val="both"/>
        <w:rPr>
          <w:rFonts w:ascii="Times New Roman" w:hAnsi="Times New Roman"/>
        </w:rPr>
      </w:pPr>
      <w:r w:rsidRPr="00A04B3D">
        <w:rPr>
          <w:rFonts w:ascii="Times New Roman" w:hAnsi="Times New Roman"/>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A04B3D">
        <w:rPr>
          <w:rFonts w:ascii="Times New Roman" w:hAnsi="Times New Roman"/>
        </w:rPr>
        <w:t>межпредметном</w:t>
      </w:r>
      <w:proofErr w:type="spellEnd"/>
      <w:r w:rsidRPr="00A04B3D">
        <w:rPr>
          <w:rFonts w:ascii="Times New Roman" w:hAnsi="Times New Roman"/>
        </w:rPr>
        <w:t xml:space="preserve"> уровне;  </w:t>
      </w:r>
    </w:p>
    <w:p w:rsidR="00A04B3D" w:rsidRDefault="00A04B3D" w:rsidP="00A04B3D">
      <w:pPr>
        <w:numPr>
          <w:ilvl w:val="0"/>
          <w:numId w:val="8"/>
        </w:numPr>
        <w:spacing w:after="53" w:line="236" w:lineRule="auto"/>
        <w:ind w:hanging="360"/>
        <w:jc w:val="both"/>
        <w:rPr>
          <w:rFonts w:ascii="Times New Roman" w:hAnsi="Times New Roman"/>
        </w:rPr>
      </w:pPr>
      <w:r w:rsidRPr="00A04B3D">
        <w:rPr>
          <w:rFonts w:ascii="Times New Roman" w:hAnsi="Times New Roman"/>
        </w:rPr>
        <w:t>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A04B3D" w:rsidRDefault="00A04B3D" w:rsidP="00A04B3D">
      <w:pPr>
        <w:spacing w:after="53" w:line="236" w:lineRule="auto"/>
        <w:ind w:left="708"/>
        <w:jc w:val="both"/>
        <w:rPr>
          <w:rFonts w:ascii="Times New Roman" w:hAnsi="Times New Roman"/>
          <w:b/>
          <w:i/>
          <w:sz w:val="28"/>
          <w:szCs w:val="28"/>
        </w:rPr>
      </w:pPr>
      <w:r w:rsidRPr="00A04B3D">
        <w:rPr>
          <w:rFonts w:ascii="Times New Roman" w:hAnsi="Times New Roman"/>
          <w:sz w:val="28"/>
          <w:szCs w:val="28"/>
        </w:rPr>
        <w:lastRenderedPageBreak/>
        <w:t xml:space="preserve"> </w:t>
      </w:r>
      <w:r w:rsidRPr="00A04B3D">
        <w:rPr>
          <w:rFonts w:ascii="Times New Roman" w:hAnsi="Times New Roman"/>
          <w:b/>
          <w:i/>
          <w:sz w:val="28"/>
          <w:szCs w:val="28"/>
        </w:rPr>
        <w:t xml:space="preserve">Предметные результаты: </w:t>
      </w:r>
    </w:p>
    <w:p w:rsidR="00A04B3D" w:rsidRPr="008B2FF9" w:rsidRDefault="00A04B3D" w:rsidP="00A04B3D">
      <w:pPr>
        <w:spacing w:after="51" w:line="232" w:lineRule="auto"/>
        <w:ind w:left="-3" w:right="11262" w:firstLine="448"/>
        <w:rPr>
          <w:rFonts w:ascii="Times New Roman" w:hAnsi="Times New Roman"/>
          <w:sz w:val="24"/>
          <w:szCs w:val="24"/>
        </w:rPr>
      </w:pPr>
      <w:r w:rsidRPr="008B2FF9">
        <w:rPr>
          <w:rFonts w:ascii="Times New Roman" w:hAnsi="Times New Roman"/>
          <w:b/>
          <w:sz w:val="24"/>
          <w:szCs w:val="24"/>
        </w:rPr>
        <w:t xml:space="preserve">Предметные результаты </w:t>
      </w:r>
      <w:r w:rsidRPr="008B2FF9">
        <w:rPr>
          <w:rFonts w:ascii="Times New Roman" w:hAnsi="Times New Roman"/>
          <w:sz w:val="24"/>
          <w:szCs w:val="24"/>
        </w:rPr>
        <w:t xml:space="preserve">Выпускник научится: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владеть навыками работы с учебной книгой, словарями и другими информационными источниками, включая СМИ и ресурсы Интернета;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владеть различными видами </w:t>
      </w:r>
      <w:proofErr w:type="spellStart"/>
      <w:r w:rsidRPr="008B2FF9">
        <w:rPr>
          <w:rFonts w:ascii="Times New Roman" w:hAnsi="Times New Roman"/>
          <w:sz w:val="24"/>
          <w:szCs w:val="24"/>
        </w:rPr>
        <w:t>аудирования</w:t>
      </w:r>
      <w:proofErr w:type="spellEnd"/>
      <w:r w:rsidRPr="008B2FF9">
        <w:rPr>
          <w:rFonts w:ascii="Times New Roman"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A04B3D" w:rsidRPr="008B2FF9" w:rsidRDefault="00A04B3D" w:rsidP="00A04B3D">
      <w:pPr>
        <w:numPr>
          <w:ilvl w:val="0"/>
          <w:numId w:val="4"/>
        </w:numPr>
        <w:spacing w:after="62" w:line="232" w:lineRule="auto"/>
        <w:ind w:right="7" w:firstLine="709"/>
        <w:rPr>
          <w:rFonts w:ascii="Times New Roman" w:hAnsi="Times New Roman"/>
          <w:sz w:val="24"/>
          <w:szCs w:val="24"/>
        </w:rPr>
      </w:pPr>
      <w:r w:rsidRPr="008B2FF9">
        <w:rPr>
          <w:rFonts w:ascii="Times New Roman" w:hAnsi="Times New Roman"/>
          <w:sz w:val="24"/>
          <w:szCs w:val="24"/>
        </w:rPr>
        <w:t xml:space="preserve">участвовать в диалогическом и </w:t>
      </w:r>
      <w:proofErr w:type="spellStart"/>
      <w:r w:rsidRPr="008B2FF9">
        <w:rPr>
          <w:rFonts w:ascii="Times New Roman" w:hAnsi="Times New Roman"/>
          <w:sz w:val="24"/>
          <w:szCs w:val="24"/>
        </w:rPr>
        <w:t>полилогическом</w:t>
      </w:r>
      <w:proofErr w:type="spellEnd"/>
      <w:r w:rsidRPr="008B2FF9">
        <w:rPr>
          <w:rFonts w:ascii="Times New Roman" w:hAnsi="Times New Roman"/>
          <w:sz w:val="24"/>
          <w:szCs w:val="24"/>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использовать знание алфавита при поиске информации;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различать значимые и незначимые единицы языка;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проводить фонетический и орфоэпический анализ слова;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классифицировать и группировать звуки речи по заданным признакам, слова по заданным параметрам их звукового </w:t>
      </w:r>
      <w:proofErr w:type="gramStart"/>
      <w:r w:rsidRPr="008B2FF9">
        <w:rPr>
          <w:rFonts w:ascii="Times New Roman" w:hAnsi="Times New Roman"/>
          <w:sz w:val="24"/>
          <w:szCs w:val="24"/>
        </w:rPr>
        <w:t xml:space="preserve">состава; </w:t>
      </w:r>
      <w:r w:rsidRPr="008B2FF9">
        <w:rPr>
          <w:rFonts w:ascii="Times New Roman" w:eastAsia="Segoe UI Symbol" w:hAnsi="Times New Roman"/>
          <w:sz w:val="24"/>
          <w:szCs w:val="24"/>
        </w:rPr>
        <w:sym w:font="Segoe UI Symbol" w:char="F0B7"/>
      </w:r>
      <w:r w:rsidRPr="008B2FF9">
        <w:rPr>
          <w:rFonts w:ascii="Times New Roman" w:eastAsia="Arial" w:hAnsi="Times New Roman"/>
          <w:sz w:val="24"/>
          <w:szCs w:val="24"/>
        </w:rPr>
        <w:t xml:space="preserve"> </w:t>
      </w:r>
      <w:r w:rsidRPr="008B2FF9">
        <w:rPr>
          <w:rFonts w:ascii="Times New Roman" w:hAnsi="Times New Roman"/>
          <w:sz w:val="24"/>
          <w:szCs w:val="24"/>
        </w:rPr>
        <w:t>членить</w:t>
      </w:r>
      <w:proofErr w:type="gramEnd"/>
      <w:r w:rsidRPr="008B2FF9">
        <w:rPr>
          <w:rFonts w:ascii="Times New Roman" w:hAnsi="Times New Roman"/>
          <w:sz w:val="24"/>
          <w:szCs w:val="24"/>
        </w:rPr>
        <w:t xml:space="preserve"> слова на слоги и правильно их переносить;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проводить морфемный и словообразовательный анализ слов;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проводить лексический анализ слова;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lastRenderedPageBreak/>
        <w:t>опознавать лексические средства выразительности и основные виды тропов (метафора, эпитет, сравнение, гипербола, олицетворение</w:t>
      </w:r>
      <w:r w:rsidRPr="008B2FF9">
        <w:rPr>
          <w:rFonts w:ascii="Times New Roman" w:hAnsi="Times New Roman"/>
          <w:b/>
          <w:sz w:val="24"/>
          <w:szCs w:val="24"/>
        </w:rPr>
        <w:t>)</w:t>
      </w:r>
      <w:r w:rsidRPr="008B2FF9">
        <w:rPr>
          <w:rFonts w:ascii="Times New Roman" w:hAnsi="Times New Roman"/>
          <w:b/>
          <w:i/>
          <w:sz w:val="24"/>
          <w:szCs w:val="24"/>
        </w:rPr>
        <w:t xml:space="preserve">;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опознавать самостоятельные части речи и их формы, а также служебные части </w:t>
      </w:r>
      <w:proofErr w:type="gramStart"/>
      <w:r w:rsidRPr="008B2FF9">
        <w:rPr>
          <w:rFonts w:ascii="Times New Roman" w:hAnsi="Times New Roman"/>
          <w:sz w:val="24"/>
          <w:szCs w:val="24"/>
        </w:rPr>
        <w:t xml:space="preserve">речи; </w:t>
      </w:r>
      <w:r w:rsidRPr="008B2FF9">
        <w:rPr>
          <w:rFonts w:ascii="Times New Roman" w:eastAsia="Segoe UI Symbol" w:hAnsi="Times New Roman"/>
          <w:sz w:val="24"/>
          <w:szCs w:val="24"/>
        </w:rPr>
        <w:sym w:font="Segoe UI Symbol" w:char="F0B7"/>
      </w:r>
      <w:r w:rsidRPr="008B2FF9">
        <w:rPr>
          <w:rFonts w:ascii="Times New Roman" w:eastAsia="Arial" w:hAnsi="Times New Roman"/>
          <w:sz w:val="24"/>
          <w:szCs w:val="24"/>
        </w:rPr>
        <w:t xml:space="preserve"> </w:t>
      </w:r>
      <w:r w:rsidRPr="008B2FF9">
        <w:rPr>
          <w:rFonts w:ascii="Times New Roman" w:hAnsi="Times New Roman"/>
          <w:sz w:val="24"/>
          <w:szCs w:val="24"/>
        </w:rPr>
        <w:t>проводить</w:t>
      </w:r>
      <w:proofErr w:type="gramEnd"/>
      <w:r w:rsidRPr="008B2FF9">
        <w:rPr>
          <w:rFonts w:ascii="Times New Roman" w:hAnsi="Times New Roman"/>
          <w:sz w:val="24"/>
          <w:szCs w:val="24"/>
        </w:rPr>
        <w:t xml:space="preserve"> морфологический анализ слова;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применять знания и умения по </w:t>
      </w:r>
      <w:proofErr w:type="spellStart"/>
      <w:r w:rsidRPr="008B2FF9">
        <w:rPr>
          <w:rFonts w:ascii="Times New Roman" w:hAnsi="Times New Roman"/>
          <w:sz w:val="24"/>
          <w:szCs w:val="24"/>
        </w:rPr>
        <w:t>морфемике</w:t>
      </w:r>
      <w:proofErr w:type="spellEnd"/>
      <w:r w:rsidRPr="008B2FF9">
        <w:rPr>
          <w:rFonts w:ascii="Times New Roman" w:hAnsi="Times New Roman"/>
          <w:sz w:val="24"/>
          <w:szCs w:val="24"/>
        </w:rPr>
        <w:t xml:space="preserve"> и словообразованию при проведении морфологического анализа </w:t>
      </w:r>
      <w:proofErr w:type="gramStart"/>
      <w:r w:rsidRPr="008B2FF9">
        <w:rPr>
          <w:rFonts w:ascii="Times New Roman" w:hAnsi="Times New Roman"/>
          <w:sz w:val="24"/>
          <w:szCs w:val="24"/>
        </w:rPr>
        <w:t xml:space="preserve">слов; </w:t>
      </w:r>
      <w:r w:rsidRPr="008B2FF9">
        <w:rPr>
          <w:rFonts w:ascii="Times New Roman" w:eastAsia="Segoe UI Symbol" w:hAnsi="Times New Roman"/>
          <w:sz w:val="24"/>
          <w:szCs w:val="24"/>
        </w:rPr>
        <w:sym w:font="Segoe UI Symbol" w:char="F0B7"/>
      </w:r>
      <w:r w:rsidRPr="008B2FF9">
        <w:rPr>
          <w:rFonts w:ascii="Times New Roman" w:eastAsia="Arial" w:hAnsi="Times New Roman"/>
          <w:sz w:val="24"/>
          <w:szCs w:val="24"/>
        </w:rPr>
        <w:t xml:space="preserve"> </w:t>
      </w:r>
      <w:r w:rsidRPr="008B2FF9">
        <w:rPr>
          <w:rFonts w:ascii="Times New Roman" w:hAnsi="Times New Roman"/>
          <w:sz w:val="24"/>
          <w:szCs w:val="24"/>
        </w:rPr>
        <w:t>опознавать</w:t>
      </w:r>
      <w:proofErr w:type="gramEnd"/>
      <w:r w:rsidRPr="008B2FF9">
        <w:rPr>
          <w:rFonts w:ascii="Times New Roman" w:hAnsi="Times New Roman"/>
          <w:sz w:val="24"/>
          <w:szCs w:val="24"/>
        </w:rPr>
        <w:t xml:space="preserve"> основные единицы синтаксиса (словосочетание, предложение, текст);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находить грамматическую основу предложения;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распознавать главные и второстепенные члены предложения;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опознавать предложения простые и сложные, предложения осложненной структуры;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проводить синтаксический анализ словосочетания и предложения;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соблюдать основные языковые нормы в устной и письменной речи;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опираться на фонетический, морфемный, словообразовательный и морфологический анализ в практике </w:t>
      </w:r>
      <w:proofErr w:type="gramStart"/>
      <w:r w:rsidRPr="008B2FF9">
        <w:rPr>
          <w:rFonts w:ascii="Times New Roman" w:hAnsi="Times New Roman"/>
          <w:sz w:val="24"/>
          <w:szCs w:val="24"/>
        </w:rPr>
        <w:t xml:space="preserve">правописания; </w:t>
      </w:r>
      <w:r w:rsidRPr="008B2FF9">
        <w:rPr>
          <w:rFonts w:ascii="Times New Roman" w:eastAsia="Segoe UI Symbol" w:hAnsi="Times New Roman"/>
          <w:sz w:val="24"/>
          <w:szCs w:val="24"/>
        </w:rPr>
        <w:sym w:font="Segoe UI Symbol" w:char="F0B7"/>
      </w:r>
      <w:r w:rsidRPr="008B2FF9">
        <w:rPr>
          <w:rFonts w:ascii="Times New Roman" w:eastAsia="Arial" w:hAnsi="Times New Roman"/>
          <w:sz w:val="24"/>
          <w:szCs w:val="24"/>
        </w:rPr>
        <w:t xml:space="preserve"> </w:t>
      </w:r>
      <w:r w:rsidRPr="008B2FF9">
        <w:rPr>
          <w:rFonts w:ascii="Times New Roman" w:hAnsi="Times New Roman"/>
          <w:sz w:val="24"/>
          <w:szCs w:val="24"/>
        </w:rPr>
        <w:t>опираться</w:t>
      </w:r>
      <w:proofErr w:type="gramEnd"/>
      <w:r w:rsidRPr="008B2FF9">
        <w:rPr>
          <w:rFonts w:ascii="Times New Roman" w:hAnsi="Times New Roman"/>
          <w:sz w:val="24"/>
          <w:szCs w:val="24"/>
        </w:rPr>
        <w:t xml:space="preserve"> на грамматико-интонационный анализ при объяснении расстановки знаков препинания в предложении;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использовать орфографические словари. </w:t>
      </w:r>
    </w:p>
    <w:p w:rsidR="00A04B3D" w:rsidRPr="008B2FF9" w:rsidRDefault="00A04B3D" w:rsidP="00A04B3D">
      <w:pPr>
        <w:spacing w:after="46"/>
        <w:ind w:left="725"/>
        <w:rPr>
          <w:rFonts w:ascii="Times New Roman" w:hAnsi="Times New Roman"/>
          <w:sz w:val="24"/>
          <w:szCs w:val="24"/>
        </w:rPr>
      </w:pPr>
      <w:r w:rsidRPr="008B2FF9">
        <w:rPr>
          <w:rFonts w:ascii="Times New Roman" w:hAnsi="Times New Roman"/>
          <w:sz w:val="24"/>
          <w:szCs w:val="24"/>
        </w:rPr>
        <w:t xml:space="preserve"> </w:t>
      </w:r>
    </w:p>
    <w:p w:rsidR="00A04B3D" w:rsidRPr="008B2FF9" w:rsidRDefault="00A04B3D" w:rsidP="00A04B3D">
      <w:pPr>
        <w:rPr>
          <w:rFonts w:ascii="Times New Roman" w:hAnsi="Times New Roman"/>
          <w:sz w:val="24"/>
          <w:szCs w:val="24"/>
        </w:rPr>
      </w:pPr>
      <w:r w:rsidRPr="008B2FF9">
        <w:rPr>
          <w:rFonts w:ascii="Times New Roman" w:hAnsi="Times New Roman"/>
          <w:sz w:val="24"/>
          <w:szCs w:val="24"/>
        </w:rPr>
        <w:t xml:space="preserve">Выпускник получит возможность научиться: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опознавать различные выразительные средства языка;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писать отзыв, тезисы, доверенности и другие жанры;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характеризовать словообразовательные цепочки и словообразовательные гнезда;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lastRenderedPageBreak/>
        <w:t xml:space="preserve">использовать этимологические данные для объяснения правописания и лексического значения слова;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r w:rsidRPr="008B2FF9">
        <w:rPr>
          <w:rFonts w:ascii="Times New Roman" w:hAnsi="Times New Roman"/>
          <w:sz w:val="24"/>
          <w:szCs w:val="24"/>
        </w:rPr>
        <w:t xml:space="preserve">самостоятельно планировать пути достижения целей, в том числе альтернативные, осознанно выбирать наиболее эффективные способы </w:t>
      </w:r>
    </w:p>
    <w:p w:rsidR="00A04B3D" w:rsidRPr="008B2FF9" w:rsidRDefault="00A04B3D" w:rsidP="00A04B3D">
      <w:pPr>
        <w:rPr>
          <w:rFonts w:ascii="Times New Roman" w:hAnsi="Times New Roman"/>
          <w:sz w:val="24"/>
          <w:szCs w:val="24"/>
        </w:rPr>
      </w:pPr>
      <w:r w:rsidRPr="008B2FF9">
        <w:rPr>
          <w:rFonts w:ascii="Times New Roman" w:hAnsi="Times New Roman"/>
          <w:sz w:val="24"/>
          <w:szCs w:val="24"/>
        </w:rPr>
        <w:t xml:space="preserve">решения учебных и познавательных задач. </w:t>
      </w:r>
    </w:p>
    <w:p w:rsidR="00A04B3D" w:rsidRPr="00A04B3D" w:rsidRDefault="00A04B3D" w:rsidP="00A04B3D">
      <w:pPr>
        <w:spacing w:after="53" w:line="236" w:lineRule="auto"/>
        <w:ind w:left="708"/>
        <w:jc w:val="both"/>
        <w:rPr>
          <w:rFonts w:ascii="Times New Roman" w:hAnsi="Times New Roman"/>
          <w:sz w:val="28"/>
          <w:szCs w:val="28"/>
        </w:rPr>
      </w:pPr>
    </w:p>
    <w:p w:rsidR="00A04B3D" w:rsidRPr="00A04B3D" w:rsidRDefault="00A04B3D" w:rsidP="00A04B3D">
      <w:pPr>
        <w:ind w:left="-15" w:firstLine="708"/>
        <w:rPr>
          <w:rFonts w:ascii="Times New Roman" w:hAnsi="Times New Roman"/>
        </w:rPr>
      </w:pPr>
      <w:r w:rsidRPr="00A04B3D">
        <w:rPr>
          <w:rFonts w:ascii="Times New Roman" w:hAnsi="Times New Roman"/>
        </w:rPr>
        <w:t xml:space="preserve">1) совершенствование различных видов устной и письменной речевой деятельности (говорения и </w:t>
      </w:r>
      <w:proofErr w:type="spellStart"/>
      <w:r w:rsidRPr="00A04B3D">
        <w:rPr>
          <w:rFonts w:ascii="Times New Roman" w:hAnsi="Times New Roman"/>
        </w:rPr>
        <w:t>аудирования</w:t>
      </w:r>
      <w:proofErr w:type="spellEnd"/>
      <w:r w:rsidRPr="00A04B3D">
        <w:rPr>
          <w:rFonts w:ascii="Times New Roman" w:hAnsi="Times New Roman"/>
        </w:rPr>
        <w:t xml:space="preserve">, чтения и письма, общения при помощи современных средств устной и письменной коммуникации): </w:t>
      </w:r>
    </w:p>
    <w:p w:rsidR="00A04B3D" w:rsidRPr="00A04B3D" w:rsidRDefault="00A04B3D" w:rsidP="00A04B3D">
      <w:pPr>
        <w:ind w:left="-15" w:firstLine="708"/>
        <w:rPr>
          <w:rFonts w:ascii="Times New Roman" w:hAnsi="Times New Roman"/>
        </w:rPr>
      </w:pPr>
      <w:r w:rsidRPr="00A04B3D">
        <w:rPr>
          <w:rFonts w:ascii="Times New Roman" w:hAnsi="Times New Roman"/>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A04B3D">
        <w:rPr>
          <w:rFonts w:ascii="Times New Roman" w:hAnsi="Times New Roman"/>
        </w:rPr>
        <w:t>полилогическую</w:t>
      </w:r>
      <w:proofErr w:type="spellEnd"/>
      <w:r w:rsidRPr="00A04B3D">
        <w:rPr>
          <w:rFonts w:ascii="Times New Roman" w:hAnsi="Times New Roman"/>
        </w:rPr>
        <w:t xml:space="preserve"> речь, участие в диалоге и </w:t>
      </w:r>
      <w:proofErr w:type="spellStart"/>
      <w:r w:rsidRPr="00A04B3D">
        <w:rPr>
          <w:rFonts w:ascii="Times New Roman" w:hAnsi="Times New Roman"/>
        </w:rPr>
        <w:t>полилоге</w:t>
      </w:r>
      <w:proofErr w:type="spellEnd"/>
      <w:r w:rsidRPr="00A04B3D">
        <w:rPr>
          <w:rFonts w:ascii="Times New Roman" w:hAnsi="Times New Roman"/>
        </w:rPr>
        <w:t xml:space="preserve">; развитие навыков чтения на русском языке (изучающего, ознакомительного, </w:t>
      </w:r>
    </w:p>
    <w:p w:rsidR="00A04B3D" w:rsidRPr="00A04B3D" w:rsidRDefault="00A04B3D" w:rsidP="00A04B3D">
      <w:pPr>
        <w:rPr>
          <w:rFonts w:ascii="Times New Roman" w:hAnsi="Times New Roman"/>
        </w:rPr>
      </w:pPr>
      <w:r w:rsidRPr="00A04B3D">
        <w:rPr>
          <w:rFonts w:ascii="Times New Roman" w:hAnsi="Times New Roman"/>
        </w:rPr>
        <w:t xml:space="preserve">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 овладение различными видами </w:t>
      </w:r>
      <w:proofErr w:type="spellStart"/>
      <w:r w:rsidRPr="00A04B3D">
        <w:rPr>
          <w:rFonts w:ascii="Times New Roman" w:hAnsi="Times New Roman"/>
        </w:rPr>
        <w:t>аудирования</w:t>
      </w:r>
      <w:proofErr w:type="spellEnd"/>
      <w:r w:rsidRPr="00A04B3D">
        <w:rPr>
          <w:rFonts w:ascii="Times New Roman" w:hAnsi="Times New Roman"/>
        </w:rPr>
        <w:t xml:space="preserve"> (с полным пониманием, с пониманием </w:t>
      </w:r>
    </w:p>
    <w:p w:rsidR="00A04B3D" w:rsidRPr="00A04B3D" w:rsidRDefault="00A04B3D" w:rsidP="00A04B3D">
      <w:pPr>
        <w:ind w:left="693" w:hanging="708"/>
        <w:rPr>
          <w:rFonts w:ascii="Times New Roman" w:hAnsi="Times New Roman"/>
        </w:rPr>
      </w:pPr>
      <w:r w:rsidRPr="00A04B3D">
        <w:rPr>
          <w:rFonts w:ascii="Times New Roman" w:hAnsi="Times New Roman"/>
        </w:rPr>
        <w:t>основного содержания, с выборочным извлечением информации); понимание, интерпретация и комментирование текстов различных функционально-</w:t>
      </w:r>
    </w:p>
    <w:p w:rsidR="00A04B3D" w:rsidRPr="00A04B3D" w:rsidRDefault="00A04B3D" w:rsidP="00A04B3D">
      <w:pPr>
        <w:rPr>
          <w:rFonts w:ascii="Times New Roman" w:hAnsi="Times New Roman"/>
        </w:rPr>
      </w:pPr>
      <w:r w:rsidRPr="00A04B3D">
        <w:rPr>
          <w:rFonts w:ascii="Times New Roman" w:hAnsi="Times New Roman"/>
        </w:rPr>
        <w:t xml:space="preserve">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 умение оценивать письменные и устные речевые высказывания с точки зрения их </w:t>
      </w:r>
    </w:p>
    <w:p w:rsidR="00A04B3D" w:rsidRPr="00A04B3D" w:rsidRDefault="00A04B3D" w:rsidP="00A04B3D">
      <w:pPr>
        <w:rPr>
          <w:rFonts w:ascii="Times New Roman" w:hAnsi="Times New Roman"/>
        </w:rPr>
      </w:pPr>
      <w:r w:rsidRPr="00A04B3D">
        <w:rPr>
          <w:rFonts w:ascii="Times New Roman" w:hAnsi="Times New Roman"/>
        </w:rPr>
        <w:t xml:space="preserve">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 выявление основных особенностей устной и письменной речи, разговорной и </w:t>
      </w:r>
    </w:p>
    <w:p w:rsidR="00A04B3D" w:rsidRPr="00A04B3D" w:rsidRDefault="00A04B3D" w:rsidP="00A04B3D">
      <w:pPr>
        <w:rPr>
          <w:rFonts w:ascii="Times New Roman" w:hAnsi="Times New Roman"/>
        </w:rPr>
      </w:pPr>
      <w:r w:rsidRPr="00A04B3D">
        <w:rPr>
          <w:rFonts w:ascii="Times New Roman" w:hAnsi="Times New Roman"/>
        </w:rPr>
        <w:t xml:space="preserve">книжной речи; 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 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A04B3D" w:rsidRPr="00A04B3D" w:rsidRDefault="00A04B3D" w:rsidP="00A04B3D">
      <w:pPr>
        <w:spacing w:after="43" w:line="240" w:lineRule="auto"/>
        <w:ind w:left="10"/>
        <w:jc w:val="right"/>
        <w:rPr>
          <w:rFonts w:ascii="Times New Roman" w:hAnsi="Times New Roman"/>
        </w:rPr>
      </w:pPr>
      <w:r w:rsidRPr="00A04B3D">
        <w:rPr>
          <w:rFonts w:ascii="Times New Roman" w:hAnsi="Times New Roman"/>
        </w:rPr>
        <w:t xml:space="preserve">осознанное использование речевых средств для планирования и регуляции </w:t>
      </w:r>
    </w:p>
    <w:p w:rsidR="00A04B3D" w:rsidRPr="00A04B3D" w:rsidRDefault="00A04B3D" w:rsidP="00A04B3D">
      <w:pPr>
        <w:ind w:left="693" w:hanging="708"/>
        <w:rPr>
          <w:rFonts w:ascii="Times New Roman" w:hAnsi="Times New Roman"/>
        </w:rPr>
      </w:pPr>
      <w:r w:rsidRPr="00A04B3D">
        <w:rPr>
          <w:rFonts w:ascii="Times New Roman" w:hAnsi="Times New Roman"/>
        </w:rPr>
        <w:t xml:space="preserve">собственной речи; для выражения своих чувств, мыслей и коммуникативных потребностей; соблюдение основных языковых норм в устной и письменной речи; </w:t>
      </w:r>
    </w:p>
    <w:p w:rsidR="00A04B3D" w:rsidRPr="00A04B3D" w:rsidRDefault="00A04B3D" w:rsidP="00A04B3D">
      <w:pPr>
        <w:ind w:left="-15" w:firstLine="708"/>
        <w:rPr>
          <w:rFonts w:ascii="Times New Roman" w:hAnsi="Times New Roman"/>
        </w:rPr>
      </w:pPr>
      <w:r w:rsidRPr="00A04B3D">
        <w:rPr>
          <w:rFonts w:ascii="Times New Roman" w:hAnsi="Times New Roman"/>
        </w:rPr>
        <w:lastRenderedPageBreak/>
        <w:t xml:space="preserve">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 </w:t>
      </w:r>
    </w:p>
    <w:p w:rsidR="00A04B3D" w:rsidRPr="00A04B3D" w:rsidRDefault="00A04B3D" w:rsidP="00A04B3D">
      <w:pPr>
        <w:numPr>
          <w:ilvl w:val="0"/>
          <w:numId w:val="9"/>
        </w:numPr>
        <w:spacing w:after="46" w:line="240" w:lineRule="auto"/>
        <w:ind w:firstLine="708"/>
        <w:jc w:val="both"/>
        <w:rPr>
          <w:rFonts w:ascii="Times New Roman" w:hAnsi="Times New Roman"/>
        </w:rPr>
      </w:pPr>
      <w:r w:rsidRPr="00A04B3D">
        <w:rPr>
          <w:rFonts w:ascii="Times New Roman" w:hAnsi="Times New Roman"/>
        </w:rPr>
        <w:t xml:space="preserve">использование коммуникативно-эстетических возможностей русского языка: </w:t>
      </w:r>
    </w:p>
    <w:p w:rsidR="00A04B3D" w:rsidRPr="00A04B3D" w:rsidRDefault="00A04B3D" w:rsidP="00A04B3D">
      <w:pPr>
        <w:ind w:left="-15" w:firstLine="708"/>
        <w:rPr>
          <w:rFonts w:ascii="Times New Roman" w:hAnsi="Times New Roman"/>
        </w:rPr>
      </w:pPr>
      <w:r w:rsidRPr="00A04B3D">
        <w:rPr>
          <w:rFonts w:ascii="Times New Roman" w:hAnsi="Times New Roman"/>
        </w:rPr>
        <w:t xml:space="preserve">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 уместное использование фразеологических оборотов в речи; </w:t>
      </w:r>
    </w:p>
    <w:p w:rsidR="00A04B3D" w:rsidRPr="00A04B3D" w:rsidRDefault="00A04B3D" w:rsidP="00A04B3D">
      <w:pPr>
        <w:spacing w:after="43" w:line="240" w:lineRule="auto"/>
        <w:ind w:left="10"/>
        <w:jc w:val="right"/>
        <w:rPr>
          <w:rFonts w:ascii="Times New Roman" w:hAnsi="Times New Roman"/>
        </w:rPr>
      </w:pPr>
      <w:r w:rsidRPr="00A04B3D">
        <w:rPr>
          <w:rFonts w:ascii="Times New Roman" w:hAnsi="Times New Roman"/>
        </w:rPr>
        <w:t xml:space="preserve">корректное и оправданное употребление междометий для выражения эмоций, </w:t>
      </w:r>
    </w:p>
    <w:p w:rsidR="00A04B3D" w:rsidRPr="00A04B3D" w:rsidRDefault="00A04B3D" w:rsidP="00A04B3D">
      <w:pPr>
        <w:ind w:left="693" w:right="992" w:hanging="708"/>
        <w:rPr>
          <w:rFonts w:ascii="Times New Roman" w:hAnsi="Times New Roman"/>
        </w:rPr>
      </w:pPr>
      <w:r w:rsidRPr="00A04B3D">
        <w:rPr>
          <w:rFonts w:ascii="Times New Roman" w:hAnsi="Times New Roman"/>
        </w:rPr>
        <w:t xml:space="preserve">этикетных формул; использование в речи синонимичных имен прилагательных в роли эпитетов; </w:t>
      </w:r>
    </w:p>
    <w:p w:rsidR="00A04B3D" w:rsidRPr="00A04B3D" w:rsidRDefault="00A04B3D" w:rsidP="00A04B3D">
      <w:pPr>
        <w:numPr>
          <w:ilvl w:val="0"/>
          <w:numId w:val="9"/>
        </w:numPr>
        <w:spacing w:after="53" w:line="236" w:lineRule="auto"/>
        <w:ind w:firstLine="708"/>
        <w:jc w:val="both"/>
        <w:rPr>
          <w:rFonts w:ascii="Times New Roman" w:hAnsi="Times New Roman"/>
        </w:rPr>
      </w:pPr>
      <w:r w:rsidRPr="00A04B3D">
        <w:rPr>
          <w:rFonts w:ascii="Times New Roman" w:hAnsi="Times New Roman"/>
        </w:rPr>
        <w:t xml:space="preserve">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w:t>
      </w:r>
    </w:p>
    <w:p w:rsidR="00A04B3D" w:rsidRPr="00A04B3D" w:rsidRDefault="00A04B3D" w:rsidP="00A04B3D">
      <w:pPr>
        <w:spacing w:after="43" w:line="240" w:lineRule="auto"/>
        <w:ind w:left="10"/>
        <w:jc w:val="right"/>
        <w:rPr>
          <w:rFonts w:ascii="Times New Roman" w:hAnsi="Times New Roman"/>
        </w:rPr>
      </w:pPr>
      <w:r w:rsidRPr="00A04B3D">
        <w:rPr>
          <w:rFonts w:ascii="Times New Roman" w:hAnsi="Times New Roman"/>
        </w:rPr>
        <w:t xml:space="preserve">идентификация самостоятельных (знаменательных) служебных частей речи и их форм </w:t>
      </w:r>
    </w:p>
    <w:p w:rsidR="00A04B3D" w:rsidRPr="00A04B3D" w:rsidRDefault="00A04B3D" w:rsidP="00A04B3D">
      <w:pPr>
        <w:rPr>
          <w:rFonts w:ascii="Times New Roman" w:hAnsi="Times New Roman"/>
        </w:rPr>
      </w:pPr>
      <w:r w:rsidRPr="00A04B3D">
        <w:rPr>
          <w:rFonts w:ascii="Times New Roman" w:hAnsi="Times New Roman"/>
        </w:rPr>
        <w:t xml:space="preserve">по значению и основным грамматическим признакам; 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 распознавание глаголов, причастий, деепричастий и их морфологических признаков; распознавание предлогов, частиц и союзов разных разрядов, определение смысловых </w:t>
      </w:r>
    </w:p>
    <w:p w:rsidR="00A04B3D" w:rsidRPr="00A04B3D" w:rsidRDefault="00A04B3D" w:rsidP="00A04B3D">
      <w:pPr>
        <w:ind w:left="693" w:hanging="708"/>
        <w:rPr>
          <w:rFonts w:ascii="Times New Roman" w:hAnsi="Times New Roman"/>
        </w:rPr>
      </w:pPr>
      <w:r w:rsidRPr="00A04B3D">
        <w:rPr>
          <w:rFonts w:ascii="Times New Roman" w:hAnsi="Times New Roman"/>
        </w:rPr>
        <w:t xml:space="preserve">оттенков частиц; распознавание междометий разных разрядов, определение грамматических </w:t>
      </w:r>
    </w:p>
    <w:p w:rsidR="00A04B3D" w:rsidRPr="00A04B3D" w:rsidRDefault="00A04B3D" w:rsidP="00A04B3D">
      <w:pPr>
        <w:rPr>
          <w:rFonts w:ascii="Times New Roman" w:hAnsi="Times New Roman"/>
        </w:rPr>
      </w:pPr>
      <w:r w:rsidRPr="00A04B3D">
        <w:rPr>
          <w:rFonts w:ascii="Times New Roman" w:hAnsi="Times New Roman"/>
        </w:rPr>
        <w:t xml:space="preserve">особенностей междометий; </w:t>
      </w:r>
    </w:p>
    <w:p w:rsidR="00A04B3D" w:rsidRPr="00A04B3D" w:rsidRDefault="00A04B3D" w:rsidP="00A04B3D">
      <w:pPr>
        <w:numPr>
          <w:ilvl w:val="0"/>
          <w:numId w:val="9"/>
        </w:numPr>
        <w:spacing w:after="53" w:line="236" w:lineRule="auto"/>
        <w:ind w:firstLine="708"/>
        <w:jc w:val="both"/>
        <w:rPr>
          <w:rFonts w:ascii="Times New Roman" w:hAnsi="Times New Roman"/>
        </w:rPr>
      </w:pPr>
      <w:r w:rsidRPr="00A04B3D">
        <w:rPr>
          <w:rFonts w:ascii="Times New Roman" w:hAnsi="Times New Roman"/>
        </w:rPr>
        <w:t xml:space="preserve">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 </w:t>
      </w:r>
    </w:p>
    <w:p w:rsidR="00A04B3D" w:rsidRPr="00A04B3D" w:rsidRDefault="00A04B3D" w:rsidP="00A04B3D">
      <w:pPr>
        <w:ind w:left="-15" w:firstLine="708"/>
        <w:rPr>
          <w:rFonts w:ascii="Times New Roman" w:hAnsi="Times New Roman"/>
        </w:rPr>
      </w:pPr>
      <w:r w:rsidRPr="00A04B3D">
        <w:rPr>
          <w:rFonts w:ascii="Times New Roman" w:hAnsi="Times New Roman"/>
        </w:rPr>
        <w:t xml:space="preserve">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 проведение синтаксического анализа предложения, определение синтаксической роли </w:t>
      </w:r>
    </w:p>
    <w:p w:rsidR="00A04B3D" w:rsidRPr="00A04B3D" w:rsidRDefault="00A04B3D" w:rsidP="00A04B3D">
      <w:pPr>
        <w:rPr>
          <w:rFonts w:ascii="Times New Roman" w:hAnsi="Times New Roman"/>
        </w:rPr>
      </w:pPr>
      <w:r w:rsidRPr="00A04B3D">
        <w:rPr>
          <w:rFonts w:ascii="Times New Roman" w:hAnsi="Times New Roman"/>
        </w:rPr>
        <w:t xml:space="preserve">самостоятельных частей речи в предложении; анализ текста и распознавание основных признаков текста, умение выделять тему, основную мысль, ключевые слова, </w:t>
      </w:r>
      <w:proofErr w:type="spellStart"/>
      <w:r w:rsidRPr="00A04B3D">
        <w:rPr>
          <w:rFonts w:ascii="Times New Roman" w:hAnsi="Times New Roman"/>
        </w:rPr>
        <w:t>микротемы</w:t>
      </w:r>
      <w:proofErr w:type="spellEnd"/>
      <w:r w:rsidRPr="00A04B3D">
        <w:rPr>
          <w:rFonts w:ascii="Times New Roman" w:hAnsi="Times New Roman"/>
        </w:rPr>
        <w:t xml:space="preserve">, разбивать текст на абзацы, знать композиционные элементы текста; определение звукового состава слова, правильное деление на слоги, характеристика </w:t>
      </w:r>
    </w:p>
    <w:p w:rsidR="00A04B3D" w:rsidRPr="00A04B3D" w:rsidRDefault="00A04B3D" w:rsidP="00A04B3D">
      <w:pPr>
        <w:ind w:left="693" w:hanging="708"/>
        <w:rPr>
          <w:rFonts w:ascii="Times New Roman" w:hAnsi="Times New Roman"/>
        </w:rPr>
      </w:pPr>
      <w:r w:rsidRPr="00A04B3D">
        <w:rPr>
          <w:rFonts w:ascii="Times New Roman" w:hAnsi="Times New Roman"/>
        </w:rPr>
        <w:t xml:space="preserve">звуков слова; определение лексического значения слова, значений многозначного слова, </w:t>
      </w:r>
    </w:p>
    <w:p w:rsidR="00A04B3D" w:rsidRPr="00A04B3D" w:rsidRDefault="00A04B3D" w:rsidP="00A04B3D">
      <w:pPr>
        <w:ind w:left="693" w:hanging="708"/>
        <w:rPr>
          <w:rFonts w:ascii="Times New Roman" w:hAnsi="Times New Roman"/>
        </w:rPr>
      </w:pPr>
      <w:r w:rsidRPr="00A04B3D">
        <w:rPr>
          <w:rFonts w:ascii="Times New Roman" w:hAnsi="Times New Roman"/>
        </w:rPr>
        <w:lastRenderedPageBreak/>
        <w:t xml:space="preserve">стилистической окраски слова, сферы употребления, подбор синонимов, антонимов; деление слова на морфемы на основе смыслового, грамматического и </w:t>
      </w:r>
    </w:p>
    <w:p w:rsidR="00A04B3D" w:rsidRPr="00A04B3D" w:rsidRDefault="00A04B3D" w:rsidP="00A04B3D">
      <w:pPr>
        <w:ind w:left="693" w:hanging="708"/>
        <w:rPr>
          <w:rFonts w:ascii="Times New Roman" w:hAnsi="Times New Roman"/>
        </w:rPr>
      </w:pPr>
      <w:r w:rsidRPr="00A04B3D">
        <w:rPr>
          <w:rFonts w:ascii="Times New Roman" w:hAnsi="Times New Roman"/>
        </w:rPr>
        <w:t xml:space="preserve">словообразовательного анализа слова; умение различать словообразовательные и формообразующие морфемы, способы </w:t>
      </w:r>
    </w:p>
    <w:p w:rsidR="00A04B3D" w:rsidRPr="00A04B3D" w:rsidRDefault="00A04B3D" w:rsidP="00A04B3D">
      <w:pPr>
        <w:rPr>
          <w:rFonts w:ascii="Times New Roman" w:hAnsi="Times New Roman"/>
        </w:rPr>
      </w:pPr>
      <w:r w:rsidRPr="00A04B3D">
        <w:rPr>
          <w:rFonts w:ascii="Times New Roman" w:hAnsi="Times New Roman"/>
        </w:rPr>
        <w:t xml:space="preserve">словообразования; 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w:t>
      </w:r>
    </w:p>
    <w:p w:rsidR="00A04B3D" w:rsidRPr="00A04B3D" w:rsidRDefault="00A04B3D" w:rsidP="00A04B3D">
      <w:pPr>
        <w:rPr>
          <w:rFonts w:ascii="Times New Roman" w:hAnsi="Times New Roman"/>
        </w:rPr>
      </w:pPr>
      <w:r w:rsidRPr="00A04B3D">
        <w:rPr>
          <w:rFonts w:ascii="Times New Roman" w:hAnsi="Times New Roman"/>
        </w:rPr>
        <w:t xml:space="preserve">самостоятельных частей речи, определение их синтаксической функции; </w:t>
      </w:r>
    </w:p>
    <w:p w:rsidR="00A04B3D" w:rsidRPr="00A04B3D" w:rsidRDefault="00A04B3D" w:rsidP="00A04B3D">
      <w:pPr>
        <w:ind w:left="718"/>
        <w:rPr>
          <w:rFonts w:ascii="Times New Roman" w:hAnsi="Times New Roman"/>
        </w:rPr>
      </w:pPr>
      <w:r w:rsidRPr="00A04B3D">
        <w:rPr>
          <w:rFonts w:ascii="Times New Roman" w:hAnsi="Times New Roman"/>
        </w:rPr>
        <w:t xml:space="preserve">опознавание основных единиц синтаксиса (словосочетание, предложение, текст); умение выделять словосочетание в составе предложения, определение главного и </w:t>
      </w:r>
    </w:p>
    <w:p w:rsidR="00A04B3D" w:rsidRPr="00A04B3D" w:rsidRDefault="00A04B3D" w:rsidP="00A04B3D">
      <w:pPr>
        <w:spacing w:after="48"/>
        <w:ind w:left="693" w:right="512" w:hanging="708"/>
        <w:rPr>
          <w:rFonts w:ascii="Times New Roman" w:hAnsi="Times New Roman"/>
        </w:rPr>
      </w:pPr>
      <w:r w:rsidRPr="00A04B3D">
        <w:rPr>
          <w:rFonts w:ascii="Times New Roman" w:hAnsi="Times New Roman"/>
        </w:rPr>
        <w:t xml:space="preserve">зависимого слова в словосочетании, определение его вида; определение вида предложения по цели высказывания и эмоциональной окраске; определение грамматической основы предложения; </w:t>
      </w:r>
    </w:p>
    <w:p w:rsidR="00A04B3D" w:rsidRPr="00A04B3D" w:rsidRDefault="00A04B3D" w:rsidP="00A04B3D">
      <w:pPr>
        <w:ind w:left="718"/>
        <w:rPr>
          <w:rFonts w:ascii="Times New Roman" w:hAnsi="Times New Roman"/>
        </w:rPr>
      </w:pPr>
      <w:r w:rsidRPr="00A04B3D">
        <w:rPr>
          <w:rFonts w:ascii="Times New Roman" w:hAnsi="Times New Roman"/>
        </w:rPr>
        <w:t xml:space="preserve">распознавание распространенных и нераспространенных предложений, предложений </w:t>
      </w:r>
    </w:p>
    <w:p w:rsidR="00A04B3D" w:rsidRPr="00A04B3D" w:rsidRDefault="00A04B3D" w:rsidP="00A04B3D">
      <w:pPr>
        <w:rPr>
          <w:rFonts w:ascii="Times New Roman" w:hAnsi="Times New Roman"/>
        </w:rPr>
      </w:pPr>
      <w:r w:rsidRPr="00A04B3D">
        <w:rPr>
          <w:rFonts w:ascii="Times New Roman" w:hAnsi="Times New Roman"/>
        </w:rPr>
        <w:t xml:space="preserve">осложненной и неосложненной структуры, полных и неполных;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опознавание сложного предложения, типов сложного предложения, сложных </w:t>
      </w:r>
    </w:p>
    <w:p w:rsidR="00A04B3D" w:rsidRPr="00A04B3D" w:rsidRDefault="00A04B3D" w:rsidP="00A04B3D">
      <w:pPr>
        <w:rPr>
          <w:rFonts w:ascii="Times New Roman" w:hAnsi="Times New Roman"/>
        </w:rPr>
      </w:pPr>
      <w:r w:rsidRPr="00A04B3D">
        <w:rPr>
          <w:rFonts w:ascii="Times New Roman" w:hAnsi="Times New Roman"/>
        </w:rPr>
        <w:t xml:space="preserve">предложений с различными видами связи, выделение средств синтаксической связи между частями сложного предложения; 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 определение видов связи, смысловых, лексических и грамматических средств связи </w:t>
      </w:r>
    </w:p>
    <w:p w:rsidR="00A04B3D" w:rsidRPr="00A04B3D" w:rsidRDefault="00A04B3D" w:rsidP="00A04B3D">
      <w:pPr>
        <w:rPr>
          <w:rFonts w:ascii="Times New Roman" w:hAnsi="Times New Roman"/>
        </w:rPr>
      </w:pPr>
      <w:r w:rsidRPr="00A04B3D">
        <w:rPr>
          <w:rFonts w:ascii="Times New Roman" w:hAnsi="Times New Roman"/>
        </w:rPr>
        <w:t xml:space="preserve">предложений в тексте, а также уместность и целесообразность их использования; </w:t>
      </w:r>
    </w:p>
    <w:p w:rsidR="00A04B3D" w:rsidRPr="00A04B3D" w:rsidRDefault="00A04B3D" w:rsidP="00A04B3D">
      <w:pPr>
        <w:ind w:left="-15" w:firstLine="708"/>
        <w:rPr>
          <w:rFonts w:ascii="Times New Roman" w:hAnsi="Times New Roman"/>
        </w:rPr>
      </w:pPr>
      <w:r w:rsidRPr="00A04B3D">
        <w:rPr>
          <w:rFonts w:ascii="Times New Roman" w:hAnsi="Times New Roman"/>
        </w:rPr>
        <w:t xml:space="preserve">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 </w:t>
      </w:r>
    </w:p>
    <w:p w:rsidR="00A04B3D" w:rsidRPr="00A04B3D" w:rsidRDefault="00A04B3D" w:rsidP="00A04B3D">
      <w:pPr>
        <w:ind w:left="718"/>
        <w:rPr>
          <w:rFonts w:ascii="Times New Roman" w:hAnsi="Times New Roman"/>
        </w:rPr>
      </w:pPr>
      <w:r w:rsidRPr="00A04B3D">
        <w:rPr>
          <w:rFonts w:ascii="Times New Roman" w:hAnsi="Times New Roman"/>
        </w:rPr>
        <w:t xml:space="preserve">умение использовать словари (в том числе - мультимедийные) при решении задач </w:t>
      </w:r>
    </w:p>
    <w:p w:rsidR="00A04B3D" w:rsidRPr="00A04B3D" w:rsidRDefault="00A04B3D" w:rsidP="00A04B3D">
      <w:pPr>
        <w:rPr>
          <w:rFonts w:ascii="Times New Roman" w:hAnsi="Times New Roman"/>
        </w:rPr>
      </w:pPr>
      <w:r w:rsidRPr="00A04B3D">
        <w:rPr>
          <w:rFonts w:ascii="Times New Roman" w:hAnsi="Times New Roman"/>
        </w:rPr>
        <w:t xml:space="preserve">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w:t>
      </w:r>
      <w:r w:rsidRPr="00A04B3D">
        <w:rPr>
          <w:rFonts w:ascii="Times New Roman" w:hAnsi="Times New Roman"/>
        </w:rPr>
        <w:lastRenderedPageBreak/>
        <w:t xml:space="preserve">многозначных слов, определения прямого и переносного значения, особенностей употребления; пользование орфоэпическими, орфографическими словарями для определения </w:t>
      </w:r>
    </w:p>
    <w:p w:rsidR="00A04B3D" w:rsidRPr="00A04B3D" w:rsidRDefault="00A04B3D" w:rsidP="00A04B3D">
      <w:pPr>
        <w:ind w:left="693" w:hanging="708"/>
        <w:rPr>
          <w:rFonts w:ascii="Times New Roman" w:hAnsi="Times New Roman"/>
        </w:rPr>
      </w:pPr>
      <w:r w:rsidRPr="00A04B3D">
        <w:rPr>
          <w:rFonts w:ascii="Times New Roman" w:hAnsi="Times New Roman"/>
        </w:rPr>
        <w:t xml:space="preserve">нормативного написания и произношения слова; использование фразеологических словарей для определения значения и особенностей </w:t>
      </w:r>
    </w:p>
    <w:p w:rsidR="00A04B3D" w:rsidRPr="00A04B3D" w:rsidRDefault="00A04B3D" w:rsidP="00A04B3D">
      <w:pPr>
        <w:ind w:left="693" w:hanging="708"/>
        <w:rPr>
          <w:rFonts w:ascii="Times New Roman" w:hAnsi="Times New Roman"/>
        </w:rPr>
      </w:pPr>
      <w:r w:rsidRPr="00A04B3D">
        <w:rPr>
          <w:rFonts w:ascii="Times New Roman" w:hAnsi="Times New Roman"/>
        </w:rPr>
        <w:t xml:space="preserve">употребления фразеологизмов; использование морфемных, словообразовательных, этимологических словарей для </w:t>
      </w:r>
    </w:p>
    <w:p w:rsidR="00A04B3D" w:rsidRPr="00A04B3D" w:rsidRDefault="00A04B3D" w:rsidP="00A04B3D">
      <w:pPr>
        <w:ind w:left="693" w:right="1640" w:hanging="708"/>
        <w:rPr>
          <w:rFonts w:ascii="Times New Roman" w:hAnsi="Times New Roman"/>
        </w:rPr>
      </w:pPr>
      <w:r w:rsidRPr="00A04B3D">
        <w:rPr>
          <w:rFonts w:ascii="Times New Roman" w:hAnsi="Times New Roman"/>
        </w:rPr>
        <w:t xml:space="preserve">морфемного и словообразовательного анализа слов; использование словарей для подбора к словам синонимов, антонимов; </w:t>
      </w:r>
    </w:p>
    <w:p w:rsidR="00A04B3D" w:rsidRPr="00A04B3D" w:rsidRDefault="00A04B3D" w:rsidP="00A04B3D">
      <w:pPr>
        <w:ind w:left="-15" w:firstLine="708"/>
        <w:rPr>
          <w:rFonts w:ascii="Times New Roman" w:hAnsi="Times New Roman"/>
        </w:rPr>
      </w:pPr>
      <w:r w:rsidRPr="00A04B3D">
        <w:rPr>
          <w:rFonts w:ascii="Times New Roman" w:hAnsi="Times New Roman"/>
        </w:rPr>
        <w:t xml:space="preserve">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A04B3D" w:rsidRPr="00A04B3D" w:rsidRDefault="00A04B3D" w:rsidP="00A04B3D">
      <w:pPr>
        <w:ind w:left="718"/>
        <w:rPr>
          <w:rFonts w:ascii="Times New Roman" w:hAnsi="Times New Roman"/>
        </w:rPr>
      </w:pPr>
      <w:r w:rsidRPr="00A04B3D">
        <w:rPr>
          <w:rFonts w:ascii="Times New Roman" w:hAnsi="Times New Roman"/>
        </w:rPr>
        <w:t xml:space="preserve">поиск орфограммы и применение правил написания слов с орфограммами; освоение правил правописания служебных частей речи и умения применять их на </w:t>
      </w:r>
    </w:p>
    <w:p w:rsidR="00A04B3D" w:rsidRPr="00A04B3D" w:rsidRDefault="00A04B3D" w:rsidP="00A04B3D">
      <w:pPr>
        <w:ind w:left="693" w:right="4717" w:hanging="708"/>
        <w:rPr>
          <w:rFonts w:ascii="Times New Roman" w:hAnsi="Times New Roman"/>
        </w:rPr>
      </w:pPr>
      <w:r w:rsidRPr="00A04B3D">
        <w:rPr>
          <w:rFonts w:ascii="Times New Roman" w:hAnsi="Times New Roman"/>
        </w:rPr>
        <w:t xml:space="preserve">письме; применение правильного переноса слов; </w:t>
      </w:r>
    </w:p>
    <w:p w:rsidR="00A04B3D" w:rsidRPr="00A04B3D" w:rsidRDefault="00A04B3D" w:rsidP="00A04B3D">
      <w:pPr>
        <w:ind w:left="718"/>
        <w:rPr>
          <w:rFonts w:ascii="Times New Roman" w:hAnsi="Times New Roman"/>
        </w:rPr>
      </w:pPr>
      <w:r w:rsidRPr="00A04B3D">
        <w:rPr>
          <w:rFonts w:ascii="Times New Roman" w:hAnsi="Times New Roman"/>
        </w:rPr>
        <w:t xml:space="preserve">применение правил постановки знаков препинания в конце предложения, в простом и </w:t>
      </w:r>
    </w:p>
    <w:p w:rsidR="00A04B3D" w:rsidRPr="00A04B3D" w:rsidRDefault="00A04B3D" w:rsidP="00A04B3D">
      <w:pPr>
        <w:ind w:left="693" w:hanging="708"/>
        <w:rPr>
          <w:rFonts w:ascii="Times New Roman" w:hAnsi="Times New Roman"/>
        </w:rPr>
      </w:pPr>
      <w:r w:rsidRPr="00A04B3D">
        <w:rPr>
          <w:rFonts w:ascii="Times New Roman" w:hAnsi="Times New Roman"/>
        </w:rPr>
        <w:t xml:space="preserve">в сложном предложениях, при прямой речи, цитировании, диалоге; соблюдение основных орфоэпических правил современного русского литературного </w:t>
      </w:r>
    </w:p>
    <w:p w:rsidR="00A04B3D" w:rsidRPr="00A04B3D" w:rsidRDefault="00A04B3D" w:rsidP="00A04B3D">
      <w:pPr>
        <w:rPr>
          <w:rFonts w:ascii="Times New Roman" w:hAnsi="Times New Roman"/>
        </w:rPr>
      </w:pPr>
      <w:r w:rsidRPr="00A04B3D">
        <w:rPr>
          <w:rFonts w:ascii="Times New Roman" w:hAnsi="Times New Roman"/>
        </w:rPr>
        <w:t xml:space="preserve">языка, определение места ударения в слове в соответствии с акцентологическими нормами; выявление смыслового, стилистического различия синонимов, употребления их в </w:t>
      </w:r>
    </w:p>
    <w:p w:rsidR="00A04B3D" w:rsidRPr="00A04B3D" w:rsidRDefault="00A04B3D" w:rsidP="00A04B3D">
      <w:pPr>
        <w:ind w:left="693" w:hanging="708"/>
        <w:rPr>
          <w:rFonts w:ascii="Times New Roman" w:hAnsi="Times New Roman"/>
        </w:rPr>
      </w:pPr>
      <w:r w:rsidRPr="00A04B3D">
        <w:rPr>
          <w:rFonts w:ascii="Times New Roman" w:hAnsi="Times New Roman"/>
        </w:rPr>
        <w:t xml:space="preserve">речи с учетом значения, смыслового различия, стилистической окраски; нормативное изменение форм существительных, прилагательных, местоимений, </w:t>
      </w:r>
    </w:p>
    <w:p w:rsidR="00A04B3D" w:rsidRPr="00A04B3D" w:rsidRDefault="00A04B3D" w:rsidP="00A04B3D">
      <w:pPr>
        <w:rPr>
          <w:rFonts w:ascii="Times New Roman" w:hAnsi="Times New Roman"/>
        </w:rPr>
      </w:pPr>
      <w:r w:rsidRPr="00A04B3D">
        <w:rPr>
          <w:rFonts w:ascii="Times New Roman" w:hAnsi="Times New Roman"/>
        </w:rPr>
        <w:t xml:space="preserve">числительных, глаголов; 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 </w:t>
      </w:r>
    </w:p>
    <w:p w:rsidR="00A04B3D" w:rsidRPr="00A04B3D" w:rsidRDefault="00A04B3D" w:rsidP="00A04B3D">
      <w:pPr>
        <w:numPr>
          <w:ilvl w:val="0"/>
          <w:numId w:val="10"/>
        </w:numPr>
        <w:spacing w:after="53" w:line="236" w:lineRule="auto"/>
        <w:ind w:firstLine="708"/>
        <w:jc w:val="both"/>
        <w:rPr>
          <w:rFonts w:ascii="Times New Roman" w:hAnsi="Times New Roman"/>
        </w:rPr>
      </w:pPr>
      <w:r w:rsidRPr="00A04B3D">
        <w:rPr>
          <w:rFonts w:ascii="Times New Roman" w:hAnsi="Times New Roman"/>
        </w:rPr>
        <w:t xml:space="preserve">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w:t>
      </w:r>
    </w:p>
    <w:p w:rsidR="00A04B3D" w:rsidRPr="00A04B3D" w:rsidRDefault="00A04B3D" w:rsidP="00A04B3D">
      <w:pPr>
        <w:numPr>
          <w:ilvl w:val="0"/>
          <w:numId w:val="10"/>
        </w:numPr>
        <w:spacing w:after="53" w:line="236" w:lineRule="auto"/>
        <w:ind w:firstLine="708"/>
        <w:jc w:val="both"/>
        <w:rPr>
          <w:rFonts w:ascii="Times New Roman" w:hAnsi="Times New Roman"/>
        </w:rPr>
      </w:pPr>
      <w:r w:rsidRPr="00A04B3D">
        <w:rPr>
          <w:rFonts w:ascii="Times New Roman" w:hAnsi="Times New Roman"/>
        </w:rPr>
        <w:t xml:space="preserve">понимание места родного языка в системе гуманитарных наук и его роли в образовании в целом;  </w:t>
      </w:r>
    </w:p>
    <w:p w:rsidR="00A04B3D" w:rsidRPr="00A04B3D" w:rsidRDefault="00A04B3D" w:rsidP="00A04B3D">
      <w:pPr>
        <w:numPr>
          <w:ilvl w:val="0"/>
          <w:numId w:val="10"/>
        </w:numPr>
        <w:spacing w:after="53" w:line="236" w:lineRule="auto"/>
        <w:ind w:firstLine="708"/>
        <w:jc w:val="both"/>
        <w:rPr>
          <w:rFonts w:ascii="Times New Roman" w:hAnsi="Times New Roman"/>
        </w:rPr>
      </w:pPr>
      <w:r w:rsidRPr="00A04B3D">
        <w:rPr>
          <w:rFonts w:ascii="Times New Roman" w:hAnsi="Times New Roman"/>
        </w:rPr>
        <w:lastRenderedPageBreak/>
        <w:t xml:space="preserve">усвоение основ научных знаний о родном языке; понимание взаимосвязи его уровней и единиц; </w:t>
      </w:r>
    </w:p>
    <w:p w:rsidR="00A04B3D" w:rsidRPr="00A04B3D" w:rsidRDefault="00A04B3D" w:rsidP="00A04B3D">
      <w:pPr>
        <w:numPr>
          <w:ilvl w:val="0"/>
          <w:numId w:val="10"/>
        </w:numPr>
        <w:spacing w:after="53" w:line="236" w:lineRule="auto"/>
        <w:ind w:firstLine="708"/>
        <w:jc w:val="both"/>
        <w:rPr>
          <w:rFonts w:ascii="Times New Roman" w:hAnsi="Times New Roman"/>
        </w:rPr>
      </w:pPr>
      <w:r w:rsidRPr="00A04B3D">
        <w:rPr>
          <w:rFonts w:ascii="Times New Roman" w:hAnsi="Times New Roman"/>
        </w:rPr>
        <w:t xml:space="preserve">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w:t>
      </w:r>
      <w:proofErr w:type="spellStart"/>
      <w:r w:rsidRPr="00A04B3D">
        <w:rPr>
          <w:rFonts w:ascii="Times New Roman" w:hAnsi="Times New Roman"/>
        </w:rPr>
        <w:t>официальноделовой</w:t>
      </w:r>
      <w:proofErr w:type="spellEnd"/>
      <w:r w:rsidRPr="00A04B3D">
        <w:rPr>
          <w:rFonts w:ascii="Times New Roman" w:hAnsi="Times New Roman"/>
        </w:rPr>
        <w:t xml:space="preserve">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 </w:t>
      </w:r>
    </w:p>
    <w:p w:rsidR="00A04B3D" w:rsidRPr="00A04B3D" w:rsidRDefault="00A04B3D" w:rsidP="00A04B3D">
      <w:pPr>
        <w:numPr>
          <w:ilvl w:val="0"/>
          <w:numId w:val="10"/>
        </w:numPr>
        <w:spacing w:after="53" w:line="236" w:lineRule="auto"/>
        <w:ind w:firstLine="708"/>
        <w:jc w:val="both"/>
        <w:rPr>
          <w:rFonts w:ascii="Times New Roman" w:hAnsi="Times New Roman"/>
        </w:rPr>
      </w:pPr>
      <w:r w:rsidRPr="00A04B3D">
        <w:rPr>
          <w:rFonts w:ascii="Times New Roman" w:hAnsi="Times New Roman"/>
        </w:rPr>
        <w:t xml:space="preserve">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 </w:t>
      </w:r>
    </w:p>
    <w:p w:rsidR="00A04B3D" w:rsidRPr="00A04B3D" w:rsidRDefault="00A04B3D" w:rsidP="00A04B3D">
      <w:pPr>
        <w:numPr>
          <w:ilvl w:val="0"/>
          <w:numId w:val="10"/>
        </w:numPr>
        <w:spacing w:after="53" w:line="236" w:lineRule="auto"/>
        <w:ind w:firstLine="708"/>
        <w:jc w:val="both"/>
        <w:rPr>
          <w:rFonts w:ascii="Times New Roman" w:hAnsi="Times New Roman"/>
        </w:rPr>
      </w:pPr>
      <w:r w:rsidRPr="00A04B3D">
        <w:rPr>
          <w:rFonts w:ascii="Times New Roman" w:hAnsi="Times New Roman"/>
        </w:rPr>
        <w:t xml:space="preserve">распознавание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A04B3D" w:rsidRPr="00A04B3D" w:rsidRDefault="00A04B3D" w:rsidP="00A04B3D">
      <w:pPr>
        <w:numPr>
          <w:ilvl w:val="0"/>
          <w:numId w:val="10"/>
        </w:numPr>
        <w:spacing w:after="53" w:line="236" w:lineRule="auto"/>
        <w:ind w:firstLine="708"/>
        <w:jc w:val="both"/>
        <w:rPr>
          <w:rFonts w:ascii="Times New Roman" w:hAnsi="Times New Roman"/>
        </w:rPr>
      </w:pPr>
      <w:r w:rsidRPr="00A04B3D">
        <w:rPr>
          <w:rFonts w:ascii="Times New Roman" w:hAnsi="Times New Roman"/>
        </w:rPr>
        <w:t xml:space="preserve">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w:t>
      </w:r>
    </w:p>
    <w:p w:rsidR="00A04B3D" w:rsidRPr="00A04B3D" w:rsidRDefault="00A04B3D" w:rsidP="00A04B3D">
      <w:pPr>
        <w:numPr>
          <w:ilvl w:val="0"/>
          <w:numId w:val="10"/>
        </w:numPr>
        <w:spacing w:after="53" w:line="236" w:lineRule="auto"/>
        <w:ind w:firstLine="708"/>
        <w:jc w:val="both"/>
        <w:rPr>
          <w:rFonts w:ascii="Times New Roman" w:hAnsi="Times New Roman"/>
        </w:rPr>
      </w:pPr>
      <w:r w:rsidRPr="00A04B3D">
        <w:rPr>
          <w:rFonts w:ascii="Times New Roman" w:hAnsi="Times New Roman"/>
        </w:rPr>
        <w:t xml:space="preserve">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A04B3D" w:rsidRPr="00A04B3D" w:rsidRDefault="00A04B3D" w:rsidP="00A04B3D">
      <w:pPr>
        <w:spacing w:after="0" w:line="240" w:lineRule="auto"/>
        <w:ind w:left="708"/>
        <w:rPr>
          <w:rFonts w:ascii="Times New Roman" w:hAnsi="Times New Roman"/>
        </w:rPr>
      </w:pPr>
      <w:r w:rsidRPr="00A04B3D">
        <w:rPr>
          <w:rFonts w:ascii="Times New Roman" w:hAnsi="Times New Roman"/>
        </w:rPr>
        <w:t xml:space="preserve"> </w:t>
      </w:r>
    </w:p>
    <w:p w:rsidR="00367AEC" w:rsidRPr="00A04B3D" w:rsidRDefault="00367AEC" w:rsidP="008B2FF9">
      <w:pPr>
        <w:spacing w:after="0"/>
        <w:ind w:left="10" w:right="-15" w:hanging="10"/>
        <w:jc w:val="center"/>
        <w:rPr>
          <w:rFonts w:ascii="Times New Roman" w:hAnsi="Times New Roman"/>
          <w:sz w:val="24"/>
          <w:szCs w:val="24"/>
        </w:rPr>
      </w:pPr>
    </w:p>
    <w:p w:rsidR="00367AEC" w:rsidRDefault="00367AEC" w:rsidP="008B2FF9">
      <w:pPr>
        <w:spacing w:after="0"/>
        <w:ind w:left="10" w:right="-15" w:hanging="10"/>
        <w:jc w:val="center"/>
        <w:rPr>
          <w:rFonts w:ascii="Times New Roman" w:hAnsi="Times New Roman"/>
          <w:sz w:val="24"/>
          <w:szCs w:val="24"/>
        </w:rPr>
      </w:pPr>
    </w:p>
    <w:p w:rsidR="00367AEC" w:rsidRDefault="00367AEC" w:rsidP="008B2FF9">
      <w:pPr>
        <w:spacing w:after="0"/>
        <w:ind w:left="10" w:right="-15" w:hanging="10"/>
        <w:jc w:val="center"/>
        <w:rPr>
          <w:rFonts w:ascii="Times New Roman" w:hAnsi="Times New Roman"/>
          <w:sz w:val="24"/>
          <w:szCs w:val="24"/>
        </w:rPr>
      </w:pPr>
    </w:p>
    <w:p w:rsidR="00367AEC" w:rsidRPr="008B2FF9" w:rsidRDefault="00367AEC" w:rsidP="008B2FF9">
      <w:pPr>
        <w:spacing w:after="0"/>
        <w:ind w:left="10" w:right="-15" w:hanging="10"/>
        <w:jc w:val="center"/>
        <w:rPr>
          <w:rFonts w:ascii="Times New Roman" w:hAnsi="Times New Roman"/>
          <w:sz w:val="24"/>
          <w:szCs w:val="24"/>
        </w:rPr>
      </w:pPr>
    </w:p>
    <w:p w:rsidR="008B2FF9" w:rsidRPr="008B2FF9" w:rsidRDefault="008B2FF9" w:rsidP="008B2FF9">
      <w:pPr>
        <w:spacing w:after="55"/>
        <w:jc w:val="center"/>
        <w:rPr>
          <w:rFonts w:ascii="Times New Roman" w:hAnsi="Times New Roman"/>
          <w:sz w:val="24"/>
          <w:szCs w:val="24"/>
        </w:rPr>
      </w:pPr>
      <w:r w:rsidRPr="008B2FF9">
        <w:rPr>
          <w:rFonts w:ascii="Times New Roman" w:hAnsi="Times New Roman"/>
          <w:sz w:val="24"/>
          <w:szCs w:val="24"/>
        </w:rPr>
        <w:t xml:space="preserve"> </w:t>
      </w:r>
    </w:p>
    <w:p w:rsidR="008B2FF9" w:rsidRPr="008B2FF9" w:rsidRDefault="008B2FF9" w:rsidP="008B2FF9">
      <w:pPr>
        <w:spacing w:after="0"/>
        <w:ind w:left="725"/>
        <w:rPr>
          <w:rFonts w:ascii="Times New Roman" w:hAnsi="Times New Roman"/>
          <w:sz w:val="24"/>
          <w:szCs w:val="24"/>
        </w:rPr>
      </w:pPr>
    </w:p>
    <w:p w:rsidR="00375937" w:rsidRPr="00375937" w:rsidRDefault="00F87BF8" w:rsidP="00375937">
      <w:pPr>
        <w:pStyle w:val="ab"/>
        <w:numPr>
          <w:ilvl w:val="0"/>
          <w:numId w:val="11"/>
        </w:numPr>
        <w:jc w:val="center"/>
        <w:rPr>
          <w:b/>
        </w:rPr>
      </w:pPr>
      <w:r w:rsidRPr="00375937">
        <w:rPr>
          <w:b/>
        </w:rPr>
        <w:t>С</w:t>
      </w:r>
      <w:r w:rsidR="008B2FF9" w:rsidRPr="00375937">
        <w:rPr>
          <w:b/>
        </w:rPr>
        <w:t>ОДЕРЖАНИЕ УЧЕБНОГО ПРЕДМЕТА</w:t>
      </w:r>
    </w:p>
    <w:p w:rsidR="008B2FF9" w:rsidRDefault="008B2FF9" w:rsidP="00F87BF8">
      <w:pPr>
        <w:ind w:left="1080"/>
        <w:contextualSpacing/>
        <w:jc w:val="center"/>
        <w:rPr>
          <w:rFonts w:ascii="Times New Roman" w:hAnsi="Times New Roman"/>
          <w:b/>
          <w:sz w:val="24"/>
          <w:szCs w:val="24"/>
        </w:rPr>
      </w:pPr>
      <w:r>
        <w:rPr>
          <w:rFonts w:ascii="Times New Roman" w:hAnsi="Times New Roman"/>
          <w:b/>
          <w:sz w:val="24"/>
          <w:szCs w:val="24"/>
        </w:rPr>
        <w:t xml:space="preserve"> </w:t>
      </w:r>
      <w:r w:rsidR="00F87BF8" w:rsidRPr="008B2FF9">
        <w:rPr>
          <w:rFonts w:ascii="Times New Roman" w:hAnsi="Times New Roman"/>
          <w:b/>
          <w:sz w:val="24"/>
          <w:szCs w:val="24"/>
        </w:rPr>
        <w:t xml:space="preserve">«Русский язык» </w:t>
      </w:r>
    </w:p>
    <w:p w:rsidR="00F87BF8" w:rsidRPr="008B2FF9" w:rsidRDefault="00F87BF8" w:rsidP="00F87BF8">
      <w:pPr>
        <w:ind w:left="1080"/>
        <w:contextualSpacing/>
        <w:jc w:val="center"/>
        <w:rPr>
          <w:rFonts w:ascii="Times New Roman" w:hAnsi="Times New Roman"/>
          <w:b/>
          <w:sz w:val="24"/>
          <w:szCs w:val="24"/>
        </w:rPr>
      </w:pPr>
      <w:r w:rsidRPr="008B2FF9">
        <w:rPr>
          <w:rFonts w:ascii="Times New Roman" w:hAnsi="Times New Roman"/>
          <w:b/>
          <w:sz w:val="24"/>
          <w:szCs w:val="24"/>
        </w:rPr>
        <w:t>8 класс</w:t>
      </w:r>
      <w:r w:rsidR="008B2FF9">
        <w:rPr>
          <w:rFonts w:ascii="Times New Roman" w:hAnsi="Times New Roman"/>
          <w:b/>
          <w:sz w:val="24"/>
          <w:szCs w:val="24"/>
        </w:rPr>
        <w:t xml:space="preserve"> </w:t>
      </w:r>
      <w:r w:rsidRPr="008B2FF9">
        <w:rPr>
          <w:rFonts w:ascii="Times New Roman" w:hAnsi="Times New Roman"/>
          <w:b/>
          <w:sz w:val="24"/>
          <w:szCs w:val="24"/>
        </w:rPr>
        <w:t>102 часов (3ч. в неделю)</w:t>
      </w:r>
    </w:p>
    <w:p w:rsidR="001C55CF" w:rsidRPr="008B2FF9" w:rsidRDefault="001C55CF" w:rsidP="001C55CF">
      <w:pPr>
        <w:spacing w:after="15" w:line="259" w:lineRule="auto"/>
        <w:ind w:left="765"/>
        <w:jc w:val="center"/>
        <w:rPr>
          <w:rFonts w:ascii="Times New Roman" w:hAnsi="Times New Roman"/>
          <w:sz w:val="24"/>
          <w:szCs w:val="24"/>
        </w:rPr>
      </w:pPr>
    </w:p>
    <w:p w:rsidR="001C55CF" w:rsidRPr="008B2FF9" w:rsidRDefault="001C55CF" w:rsidP="001C55CF">
      <w:pPr>
        <w:ind w:left="703"/>
        <w:jc w:val="both"/>
        <w:rPr>
          <w:rFonts w:ascii="Times New Roman" w:hAnsi="Times New Roman"/>
          <w:b/>
          <w:sz w:val="24"/>
          <w:szCs w:val="24"/>
        </w:rPr>
      </w:pPr>
      <w:r w:rsidRPr="008B2FF9">
        <w:rPr>
          <w:rFonts w:ascii="Times New Roman" w:hAnsi="Times New Roman"/>
          <w:b/>
          <w:sz w:val="24"/>
          <w:szCs w:val="24"/>
        </w:rPr>
        <w:t xml:space="preserve">Русский язык в современном мире (1 ч.) </w:t>
      </w:r>
    </w:p>
    <w:p w:rsidR="001C55CF" w:rsidRPr="008B2FF9" w:rsidRDefault="001C55CF" w:rsidP="001C55CF">
      <w:pPr>
        <w:ind w:left="703"/>
        <w:jc w:val="both"/>
        <w:rPr>
          <w:rFonts w:ascii="Times New Roman" w:hAnsi="Times New Roman"/>
          <w:b/>
          <w:sz w:val="24"/>
          <w:szCs w:val="24"/>
        </w:rPr>
      </w:pPr>
      <w:r w:rsidRPr="008B2FF9">
        <w:rPr>
          <w:rFonts w:ascii="Times New Roman" w:hAnsi="Times New Roman"/>
          <w:b/>
          <w:sz w:val="24"/>
          <w:szCs w:val="24"/>
        </w:rPr>
        <w:t xml:space="preserve">Повторение изученного в 5-7 классах (8 ч.)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lastRenderedPageBreak/>
        <w:t xml:space="preserve">Пунктуация и орфография. Знаки препинания, знаки завершения, разделения, выделения. Знаки препинания в сложном предложении. Буквы Н – НН в суффиксах прилагательных, причастий и наречий. Слитное и раздельное написание НЕ с различными частями речи. Развитие речи (далее Р.Р.). Выразительное чтение стихотворного текста. Устный рассказ на грамматическую тему. Изложение с грамматическим заданием. Сочинение в форме письма.  </w:t>
      </w:r>
    </w:p>
    <w:p w:rsidR="001C55CF" w:rsidRPr="008B2FF9" w:rsidRDefault="001C55CF" w:rsidP="001C55CF">
      <w:pPr>
        <w:ind w:left="703"/>
        <w:jc w:val="both"/>
        <w:rPr>
          <w:rFonts w:ascii="Times New Roman" w:hAnsi="Times New Roman"/>
          <w:b/>
          <w:sz w:val="24"/>
          <w:szCs w:val="24"/>
        </w:rPr>
      </w:pPr>
      <w:r w:rsidRPr="008B2FF9">
        <w:rPr>
          <w:rFonts w:ascii="Times New Roman" w:hAnsi="Times New Roman"/>
          <w:b/>
          <w:sz w:val="24"/>
          <w:szCs w:val="24"/>
        </w:rPr>
        <w:t xml:space="preserve">Синтаксис. Пунктуация. Культура речи. Основные единицы синтаксиса (5 ч.)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 Основные единицы синтаксиса.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Синтаксический разбор словосочетаний.  </w:t>
      </w:r>
    </w:p>
    <w:p w:rsidR="001C55CF" w:rsidRPr="008B2FF9" w:rsidRDefault="001C55CF" w:rsidP="001C55CF">
      <w:pPr>
        <w:ind w:left="703"/>
        <w:jc w:val="both"/>
        <w:rPr>
          <w:rFonts w:ascii="Times New Roman" w:hAnsi="Times New Roman"/>
          <w:b/>
          <w:sz w:val="24"/>
          <w:szCs w:val="24"/>
        </w:rPr>
      </w:pPr>
      <w:r w:rsidRPr="008B2FF9">
        <w:rPr>
          <w:rFonts w:ascii="Times New Roman" w:hAnsi="Times New Roman"/>
          <w:b/>
          <w:sz w:val="24"/>
          <w:szCs w:val="24"/>
        </w:rPr>
        <w:t xml:space="preserve">Простое предложение (3 ч.)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 Грамматическая (предикативная) основа предложения. Порядок слов в предложении. Интонация. Описание памятника культуры. Р.Р. Мини-изложение. Сопоставление публицистического описания двух картин с изображением памятника. Сочинение-описание двух картин с изображением одного и того же памятника.  Двусоставные предложения (7 ч. +8 ч.) Главные члены предложения.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Подлежащее. Сказуемое. Простое глагольное сказуемое. Составное глагольное сказуемое. Составное именное сказуемое. Тире между подлежащим и сказуемым. Р.Р. Сочинение по картине. Сочинение-миниатюра на заданную тему.  </w:t>
      </w:r>
    </w:p>
    <w:p w:rsidR="001C55CF" w:rsidRPr="008B2FF9" w:rsidRDefault="001C55CF" w:rsidP="001C55CF">
      <w:pPr>
        <w:ind w:left="703"/>
        <w:jc w:val="both"/>
        <w:rPr>
          <w:rFonts w:ascii="Times New Roman" w:hAnsi="Times New Roman"/>
          <w:sz w:val="24"/>
          <w:szCs w:val="24"/>
        </w:rPr>
      </w:pPr>
      <w:r w:rsidRPr="008B2FF9">
        <w:rPr>
          <w:rFonts w:ascii="Times New Roman" w:hAnsi="Times New Roman"/>
          <w:sz w:val="24"/>
          <w:szCs w:val="24"/>
        </w:rPr>
        <w:t xml:space="preserve"> Второстепенные члены предложения.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 Роль второстепенных членов предложения. Дополнение. Определение. Приложение. Знаки препинания при нем. Обстоятельство. Синтаксический разбор двусоставного предложения. Характеристика человека. Повторение. Р.Р. Устная характеристика личности. Основная мысль текста. Составление текста на основе данного. Характеристика трудовой деятельности. Выделение главного в содержании текста. Р.Р. Сочинение по групповому портрету.  </w:t>
      </w:r>
    </w:p>
    <w:p w:rsidR="001C55CF" w:rsidRPr="008B2FF9" w:rsidRDefault="001C55CF" w:rsidP="001C55CF">
      <w:pPr>
        <w:ind w:left="703"/>
        <w:jc w:val="both"/>
        <w:rPr>
          <w:rFonts w:ascii="Times New Roman" w:hAnsi="Times New Roman"/>
          <w:b/>
          <w:sz w:val="24"/>
          <w:szCs w:val="24"/>
        </w:rPr>
      </w:pPr>
      <w:r w:rsidRPr="008B2FF9">
        <w:rPr>
          <w:rFonts w:ascii="Times New Roman" w:hAnsi="Times New Roman"/>
          <w:b/>
          <w:sz w:val="24"/>
          <w:szCs w:val="24"/>
        </w:rPr>
        <w:t xml:space="preserve">Односоставные предложения (11 ч.)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Главный член односоставного предложения. Назывные предложения. </w:t>
      </w:r>
      <w:proofErr w:type="spellStart"/>
      <w:r w:rsidRPr="008B2FF9">
        <w:rPr>
          <w:rFonts w:ascii="Times New Roman" w:hAnsi="Times New Roman"/>
          <w:sz w:val="24"/>
          <w:szCs w:val="24"/>
        </w:rPr>
        <w:t>Определенноличные</w:t>
      </w:r>
      <w:proofErr w:type="spellEnd"/>
      <w:r w:rsidRPr="008B2FF9">
        <w:rPr>
          <w:rFonts w:ascii="Times New Roman" w:hAnsi="Times New Roman"/>
          <w:sz w:val="24"/>
          <w:szCs w:val="24"/>
        </w:rPr>
        <w:t xml:space="preserve"> предложения. Неопределенно-личные предложения. Инструкция. Безличные предложения. Рассуждение. </w:t>
      </w:r>
      <w:r w:rsidRPr="008B2FF9">
        <w:rPr>
          <w:rFonts w:ascii="Times New Roman" w:hAnsi="Times New Roman"/>
          <w:b/>
          <w:sz w:val="24"/>
          <w:szCs w:val="24"/>
        </w:rPr>
        <w:t>Неполные предложения.</w:t>
      </w:r>
      <w:r w:rsidRPr="008B2FF9">
        <w:rPr>
          <w:rFonts w:ascii="Times New Roman" w:hAnsi="Times New Roman"/>
          <w:sz w:val="24"/>
          <w:szCs w:val="24"/>
        </w:rPr>
        <w:t xml:space="preserve"> Синтаксический разбор односоставного предложения. Повторение. Р.Р. Сочинение на лингвистическую тему. Аргументация в тексте инструкции. Устное выступление по картине. Составление диалога. Устный пересказ текста об ученом с оценкой его деятельности.  </w:t>
      </w:r>
    </w:p>
    <w:p w:rsidR="001C55CF" w:rsidRPr="008B2FF9" w:rsidRDefault="001C55CF" w:rsidP="001C55CF">
      <w:pPr>
        <w:ind w:left="703" w:right="1664"/>
        <w:jc w:val="both"/>
        <w:rPr>
          <w:rFonts w:ascii="Times New Roman" w:hAnsi="Times New Roman"/>
          <w:sz w:val="24"/>
          <w:szCs w:val="24"/>
        </w:rPr>
      </w:pPr>
      <w:r w:rsidRPr="008B2FF9">
        <w:rPr>
          <w:rFonts w:ascii="Times New Roman" w:hAnsi="Times New Roman"/>
          <w:sz w:val="24"/>
          <w:szCs w:val="24"/>
        </w:rPr>
        <w:lastRenderedPageBreak/>
        <w:t xml:space="preserve"> </w:t>
      </w:r>
      <w:r w:rsidRPr="008B2FF9">
        <w:rPr>
          <w:rFonts w:ascii="Times New Roman" w:hAnsi="Times New Roman"/>
          <w:b/>
          <w:sz w:val="24"/>
          <w:szCs w:val="24"/>
        </w:rPr>
        <w:t>Простое осложненное предложение (14 ч. + 19 ч. + 12 ч.)</w:t>
      </w:r>
      <w:r w:rsidRPr="008B2FF9">
        <w:rPr>
          <w:rFonts w:ascii="Times New Roman" w:hAnsi="Times New Roman"/>
          <w:sz w:val="24"/>
          <w:szCs w:val="24"/>
        </w:rPr>
        <w:t xml:space="preserve">  Однородные члены предложения.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 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 Повторение. Р.Р. Сравнение черновой и окончательной редакций поэмы А.С. Пушкина «</w:t>
      </w:r>
      <w:proofErr w:type="spellStart"/>
      <w:r w:rsidRPr="008B2FF9">
        <w:rPr>
          <w:rFonts w:ascii="Times New Roman" w:hAnsi="Times New Roman"/>
          <w:sz w:val="24"/>
          <w:szCs w:val="24"/>
        </w:rPr>
        <w:t>Цыганы</w:t>
      </w:r>
      <w:proofErr w:type="spellEnd"/>
      <w:r w:rsidRPr="008B2FF9">
        <w:rPr>
          <w:rFonts w:ascii="Times New Roman" w:hAnsi="Times New Roman"/>
          <w:sz w:val="24"/>
          <w:szCs w:val="24"/>
        </w:rPr>
        <w:t xml:space="preserve">». Составление текста с однородными членами. Основная мысль текста. Сочинение, основанное на сравнительной характеристике. Сочинение по картине.  </w:t>
      </w:r>
    </w:p>
    <w:p w:rsidR="001C55CF" w:rsidRPr="008B2FF9" w:rsidRDefault="001C55CF" w:rsidP="001C55CF">
      <w:pPr>
        <w:ind w:left="703"/>
        <w:jc w:val="both"/>
        <w:rPr>
          <w:rFonts w:ascii="Times New Roman" w:hAnsi="Times New Roman"/>
          <w:sz w:val="24"/>
          <w:szCs w:val="24"/>
        </w:rPr>
      </w:pPr>
      <w:r w:rsidRPr="008B2FF9">
        <w:rPr>
          <w:rFonts w:ascii="Times New Roman" w:hAnsi="Times New Roman"/>
          <w:sz w:val="24"/>
          <w:szCs w:val="24"/>
        </w:rPr>
        <w:t xml:space="preserve">Обособленные члены предложения.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 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Выделительные знаки препинания при них. Обособленные обстоятельства. Р.Р. Рассуждение на дискуссионную тему. Рассуждение, повествование, описание на лингвистическую тему.  </w:t>
      </w:r>
    </w:p>
    <w:p w:rsidR="001C55CF" w:rsidRPr="008B2FF9" w:rsidRDefault="001C55CF" w:rsidP="001C55CF">
      <w:pPr>
        <w:ind w:left="703"/>
        <w:jc w:val="both"/>
        <w:rPr>
          <w:rFonts w:ascii="Times New Roman" w:hAnsi="Times New Roman"/>
          <w:sz w:val="24"/>
          <w:szCs w:val="24"/>
        </w:rPr>
      </w:pPr>
      <w:r w:rsidRPr="008B2FF9">
        <w:rPr>
          <w:rFonts w:ascii="Times New Roman" w:hAnsi="Times New Roman"/>
          <w:sz w:val="24"/>
          <w:szCs w:val="24"/>
        </w:rPr>
        <w:t xml:space="preserve">Слова, грамматически не связанные с членами предложения. </w:t>
      </w:r>
    </w:p>
    <w:p w:rsidR="00511E42" w:rsidRPr="00375937" w:rsidRDefault="00511E42" w:rsidP="00375937">
      <w:pPr>
        <w:pStyle w:val="ab"/>
        <w:numPr>
          <w:ilvl w:val="0"/>
          <w:numId w:val="11"/>
        </w:numPr>
        <w:spacing w:after="246"/>
        <w:ind w:right="-15"/>
        <w:jc w:val="center"/>
      </w:pPr>
      <w:bookmarkStart w:id="0" w:name="_GoBack"/>
      <w:bookmarkEnd w:id="0"/>
      <w:r w:rsidRPr="00375937">
        <w:rPr>
          <w:b/>
        </w:rPr>
        <w:t xml:space="preserve">Тематическое планирование с указанием количества часов, отводимых на изучение каждой темы </w:t>
      </w:r>
    </w:p>
    <w:tbl>
      <w:tblPr>
        <w:tblW w:w="147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9103"/>
        <w:gridCol w:w="850"/>
        <w:gridCol w:w="1134"/>
        <w:gridCol w:w="1418"/>
        <w:gridCol w:w="1559"/>
      </w:tblGrid>
      <w:tr w:rsidR="008D24EF" w:rsidRPr="009B7DAA" w:rsidTr="00375937">
        <w:trPr>
          <w:trHeight w:val="759"/>
        </w:trPr>
        <w:tc>
          <w:tcPr>
            <w:tcW w:w="680" w:type="dxa"/>
          </w:tcPr>
          <w:p w:rsidR="008D24EF" w:rsidRPr="008B2FF9" w:rsidRDefault="008D24EF" w:rsidP="008D24EF">
            <w:pPr>
              <w:spacing w:after="0" w:line="240" w:lineRule="auto"/>
              <w:jc w:val="both"/>
              <w:rPr>
                <w:rFonts w:ascii="Times New Roman" w:hAnsi="Times New Roman"/>
                <w:b/>
                <w:sz w:val="24"/>
                <w:szCs w:val="24"/>
              </w:rPr>
            </w:pPr>
            <w:r w:rsidRPr="008B2FF9">
              <w:rPr>
                <w:rFonts w:ascii="Times New Roman" w:hAnsi="Times New Roman"/>
                <w:b/>
                <w:sz w:val="24"/>
                <w:szCs w:val="24"/>
              </w:rPr>
              <w:t>№ уро</w:t>
            </w:r>
          </w:p>
          <w:p w:rsidR="008D24EF" w:rsidRPr="008B2FF9" w:rsidRDefault="008D24EF" w:rsidP="008D24EF">
            <w:pPr>
              <w:spacing w:after="0" w:line="240" w:lineRule="auto"/>
              <w:jc w:val="both"/>
              <w:rPr>
                <w:rFonts w:ascii="Times New Roman" w:hAnsi="Times New Roman"/>
                <w:b/>
                <w:sz w:val="24"/>
                <w:szCs w:val="24"/>
              </w:rPr>
            </w:pPr>
            <w:r w:rsidRPr="008B2FF9">
              <w:rPr>
                <w:rFonts w:ascii="Times New Roman" w:hAnsi="Times New Roman"/>
                <w:b/>
                <w:sz w:val="24"/>
                <w:szCs w:val="24"/>
              </w:rPr>
              <w:t>ка</w:t>
            </w:r>
          </w:p>
        </w:tc>
        <w:tc>
          <w:tcPr>
            <w:tcW w:w="9103" w:type="dxa"/>
          </w:tcPr>
          <w:p w:rsidR="008D24EF" w:rsidRPr="008B2FF9" w:rsidRDefault="008D24EF" w:rsidP="008D24EF">
            <w:pPr>
              <w:spacing w:after="0" w:line="240" w:lineRule="auto"/>
              <w:jc w:val="both"/>
              <w:rPr>
                <w:rFonts w:ascii="Times New Roman" w:hAnsi="Times New Roman"/>
                <w:b/>
                <w:sz w:val="24"/>
                <w:szCs w:val="24"/>
              </w:rPr>
            </w:pPr>
            <w:r w:rsidRPr="008B2FF9">
              <w:rPr>
                <w:rFonts w:ascii="Times New Roman" w:hAnsi="Times New Roman"/>
                <w:b/>
                <w:sz w:val="24"/>
                <w:szCs w:val="24"/>
              </w:rPr>
              <w:t>Тема</w:t>
            </w:r>
          </w:p>
        </w:tc>
        <w:tc>
          <w:tcPr>
            <w:tcW w:w="850" w:type="dxa"/>
            <w:vAlign w:val="center"/>
          </w:tcPr>
          <w:p w:rsidR="008D24EF" w:rsidRPr="009B7DAA" w:rsidRDefault="008D24EF" w:rsidP="008D24EF">
            <w:pPr>
              <w:pStyle w:val="a3"/>
              <w:jc w:val="center"/>
              <w:rPr>
                <w:rFonts w:ascii="Times New Roman" w:hAnsi="Times New Roman"/>
                <w:b/>
              </w:rPr>
            </w:pPr>
            <w:r w:rsidRPr="009B7DAA">
              <w:rPr>
                <w:rFonts w:ascii="Times New Roman" w:hAnsi="Times New Roman"/>
                <w:b/>
              </w:rPr>
              <w:t>Кол-во часов</w:t>
            </w:r>
          </w:p>
        </w:tc>
        <w:tc>
          <w:tcPr>
            <w:tcW w:w="1134" w:type="dxa"/>
            <w:vAlign w:val="center"/>
          </w:tcPr>
          <w:p w:rsidR="008D24EF" w:rsidRPr="009B7DAA" w:rsidRDefault="008D24EF" w:rsidP="008D24EF">
            <w:pPr>
              <w:pStyle w:val="a3"/>
              <w:jc w:val="center"/>
              <w:rPr>
                <w:rFonts w:ascii="Times New Roman" w:hAnsi="Times New Roman"/>
                <w:b/>
              </w:rPr>
            </w:pPr>
            <w:r w:rsidRPr="009B7DAA">
              <w:rPr>
                <w:rFonts w:ascii="Times New Roman" w:hAnsi="Times New Roman"/>
                <w:b/>
              </w:rPr>
              <w:t>Развитие речи</w:t>
            </w:r>
          </w:p>
        </w:tc>
        <w:tc>
          <w:tcPr>
            <w:tcW w:w="1418" w:type="dxa"/>
            <w:vAlign w:val="center"/>
          </w:tcPr>
          <w:p w:rsidR="008D24EF" w:rsidRPr="009B7DAA" w:rsidRDefault="008D24EF" w:rsidP="008D24EF">
            <w:pPr>
              <w:pStyle w:val="a3"/>
              <w:jc w:val="center"/>
              <w:rPr>
                <w:rFonts w:ascii="Times New Roman" w:hAnsi="Times New Roman"/>
                <w:b/>
              </w:rPr>
            </w:pPr>
            <w:r w:rsidRPr="009B7DAA">
              <w:rPr>
                <w:rFonts w:ascii="Times New Roman" w:hAnsi="Times New Roman"/>
                <w:b/>
              </w:rPr>
              <w:t>Сочинение</w:t>
            </w:r>
          </w:p>
        </w:tc>
        <w:tc>
          <w:tcPr>
            <w:tcW w:w="1559" w:type="dxa"/>
            <w:vAlign w:val="center"/>
          </w:tcPr>
          <w:p w:rsidR="008D24EF" w:rsidRPr="009B7DAA" w:rsidRDefault="008D24EF" w:rsidP="008D24EF">
            <w:pPr>
              <w:pStyle w:val="a3"/>
              <w:jc w:val="center"/>
              <w:rPr>
                <w:rFonts w:ascii="Times New Roman" w:hAnsi="Times New Roman"/>
                <w:b/>
              </w:rPr>
            </w:pPr>
            <w:r w:rsidRPr="009B7DAA">
              <w:rPr>
                <w:rFonts w:ascii="Times New Roman" w:hAnsi="Times New Roman"/>
                <w:b/>
              </w:rPr>
              <w:t>Контрольные работы</w:t>
            </w:r>
          </w:p>
        </w:tc>
      </w:tr>
      <w:tr w:rsidR="008D24EF" w:rsidRPr="008B2FF9" w:rsidTr="00375937">
        <w:trPr>
          <w:trHeight w:val="150"/>
        </w:trPr>
        <w:tc>
          <w:tcPr>
            <w:tcW w:w="68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9103"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Русский язык в современном мире</w:t>
            </w:r>
          </w:p>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60"/>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2</w:t>
            </w:r>
          </w:p>
        </w:tc>
        <w:tc>
          <w:tcPr>
            <w:tcW w:w="9103"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Пунктуация и орфография. Знаки препинания: завершения, разделения, выделения.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17"/>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3</w:t>
            </w:r>
          </w:p>
        </w:tc>
        <w:tc>
          <w:tcPr>
            <w:tcW w:w="9103"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Знаки препинания в сложных предложениях.</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85"/>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4</w:t>
            </w:r>
          </w:p>
        </w:tc>
        <w:tc>
          <w:tcPr>
            <w:tcW w:w="9103"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 xml:space="preserve">Буквы </w:t>
            </w:r>
            <w:r w:rsidRPr="008B2FF9">
              <w:rPr>
                <w:rFonts w:ascii="Times New Roman" w:hAnsi="Times New Roman"/>
                <w:b/>
                <w:sz w:val="24"/>
                <w:szCs w:val="24"/>
              </w:rPr>
              <w:t xml:space="preserve">н - </w:t>
            </w:r>
            <w:proofErr w:type="spellStart"/>
            <w:r w:rsidRPr="008B2FF9">
              <w:rPr>
                <w:rFonts w:ascii="Times New Roman" w:hAnsi="Times New Roman"/>
                <w:b/>
                <w:sz w:val="24"/>
                <w:szCs w:val="24"/>
              </w:rPr>
              <w:t>нн</w:t>
            </w:r>
            <w:proofErr w:type="spellEnd"/>
            <w:r w:rsidRPr="008B2FF9">
              <w:rPr>
                <w:rFonts w:ascii="Times New Roman" w:hAnsi="Times New Roman"/>
                <w:b/>
                <w:sz w:val="24"/>
                <w:szCs w:val="24"/>
              </w:rPr>
              <w:t xml:space="preserve"> </w:t>
            </w:r>
            <w:r w:rsidRPr="008B2FF9">
              <w:rPr>
                <w:rFonts w:ascii="Times New Roman" w:hAnsi="Times New Roman"/>
                <w:sz w:val="24"/>
                <w:szCs w:val="24"/>
              </w:rPr>
              <w:t>в суффиксах прилагательных, причастий и наречий</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55"/>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5</w:t>
            </w:r>
          </w:p>
        </w:tc>
        <w:tc>
          <w:tcPr>
            <w:tcW w:w="9103"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 xml:space="preserve">Морфологические </w:t>
            </w:r>
            <w:proofErr w:type="gramStart"/>
            <w:r w:rsidRPr="008B2FF9">
              <w:rPr>
                <w:rFonts w:ascii="Times New Roman" w:hAnsi="Times New Roman"/>
                <w:sz w:val="24"/>
                <w:szCs w:val="24"/>
              </w:rPr>
              <w:t>признаки  прилагательных</w:t>
            </w:r>
            <w:proofErr w:type="gramEnd"/>
            <w:r w:rsidRPr="008B2FF9">
              <w:rPr>
                <w:rFonts w:ascii="Times New Roman" w:hAnsi="Times New Roman"/>
                <w:sz w:val="24"/>
                <w:szCs w:val="24"/>
              </w:rPr>
              <w:t>, причастий и наречий</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36"/>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6</w:t>
            </w:r>
          </w:p>
        </w:tc>
        <w:tc>
          <w:tcPr>
            <w:tcW w:w="9103"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b/>
                <w:sz w:val="24"/>
                <w:szCs w:val="24"/>
              </w:rPr>
              <w:t>Р/Р</w:t>
            </w:r>
            <w:r w:rsidRPr="008B2FF9">
              <w:rPr>
                <w:rFonts w:ascii="Times New Roman" w:hAnsi="Times New Roman"/>
                <w:sz w:val="24"/>
                <w:szCs w:val="24"/>
              </w:rPr>
              <w:t xml:space="preserve"> </w:t>
            </w:r>
            <w:r w:rsidRPr="009B7DAA">
              <w:rPr>
                <w:rFonts w:ascii="Times New Roman" w:hAnsi="Times New Roman"/>
                <w:b/>
                <w:sz w:val="24"/>
                <w:szCs w:val="24"/>
              </w:rPr>
              <w:t>Изложение с грамматическим заданием по тексту А. Аверченко</w:t>
            </w:r>
            <w:r w:rsidRPr="008B2FF9">
              <w:rPr>
                <w:rFonts w:ascii="Times New Roman" w:hAnsi="Times New Roman"/>
                <w:sz w:val="24"/>
                <w:szCs w:val="24"/>
              </w:rPr>
              <w:t xml:space="preserve"> упр. 26</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7</w:t>
            </w:r>
          </w:p>
        </w:tc>
        <w:tc>
          <w:tcPr>
            <w:tcW w:w="9103"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 xml:space="preserve">Слитное и раздельное написание </w:t>
            </w:r>
            <w:r w:rsidRPr="008B2FF9">
              <w:rPr>
                <w:rFonts w:ascii="Times New Roman" w:hAnsi="Times New Roman"/>
                <w:b/>
                <w:sz w:val="24"/>
                <w:szCs w:val="24"/>
              </w:rPr>
              <w:t xml:space="preserve">не -  </w:t>
            </w:r>
            <w:r w:rsidRPr="008B2FF9">
              <w:rPr>
                <w:rFonts w:ascii="Times New Roman" w:hAnsi="Times New Roman"/>
                <w:sz w:val="24"/>
                <w:szCs w:val="24"/>
              </w:rPr>
              <w:t>с разными частями речи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345"/>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8</w:t>
            </w:r>
          </w:p>
        </w:tc>
        <w:tc>
          <w:tcPr>
            <w:tcW w:w="9103" w:type="dxa"/>
          </w:tcPr>
          <w:p w:rsidR="008D24EF" w:rsidRPr="008B2FF9" w:rsidRDefault="008D24EF" w:rsidP="008D24EF">
            <w:pPr>
              <w:spacing w:after="0" w:line="240" w:lineRule="auto"/>
              <w:jc w:val="both"/>
              <w:rPr>
                <w:rFonts w:ascii="Times New Roman" w:hAnsi="Times New Roman"/>
                <w:b/>
                <w:sz w:val="24"/>
                <w:szCs w:val="24"/>
              </w:rPr>
            </w:pPr>
            <w:r w:rsidRPr="008B2FF9">
              <w:rPr>
                <w:rFonts w:ascii="Times New Roman" w:hAnsi="Times New Roman"/>
                <w:b/>
                <w:sz w:val="24"/>
                <w:szCs w:val="24"/>
              </w:rPr>
              <w:t xml:space="preserve">Контрольный </w:t>
            </w:r>
            <w:proofErr w:type="gramStart"/>
            <w:r w:rsidRPr="008B2FF9">
              <w:rPr>
                <w:rFonts w:ascii="Times New Roman" w:hAnsi="Times New Roman"/>
                <w:b/>
                <w:sz w:val="24"/>
                <w:szCs w:val="24"/>
              </w:rPr>
              <w:t>диктант  по</w:t>
            </w:r>
            <w:proofErr w:type="gramEnd"/>
            <w:r w:rsidRPr="008B2FF9">
              <w:rPr>
                <w:rFonts w:ascii="Times New Roman" w:hAnsi="Times New Roman"/>
                <w:b/>
                <w:sz w:val="24"/>
                <w:szCs w:val="24"/>
              </w:rPr>
              <w:t xml:space="preserve"> теме «Повторение изученного в 7 классе»</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375937">
        <w:trPr>
          <w:trHeight w:val="564"/>
        </w:trPr>
        <w:tc>
          <w:tcPr>
            <w:tcW w:w="68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lastRenderedPageBreak/>
              <w:t>9</w:t>
            </w:r>
          </w:p>
        </w:tc>
        <w:tc>
          <w:tcPr>
            <w:tcW w:w="9103"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 xml:space="preserve"> Работа над ошибками контрольного диктанта.</w:t>
            </w:r>
          </w:p>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 xml:space="preserve">Основные единицы </w:t>
            </w:r>
            <w:proofErr w:type="gramStart"/>
            <w:r w:rsidRPr="008B2FF9">
              <w:rPr>
                <w:rFonts w:ascii="Times New Roman" w:hAnsi="Times New Roman"/>
                <w:sz w:val="24"/>
                <w:szCs w:val="24"/>
              </w:rPr>
              <w:t>синтаксиса .Текст</w:t>
            </w:r>
            <w:proofErr w:type="gramEnd"/>
            <w:r w:rsidRPr="008B2FF9">
              <w:rPr>
                <w:rFonts w:ascii="Times New Roman" w:hAnsi="Times New Roman"/>
                <w:sz w:val="24"/>
                <w:szCs w:val="24"/>
              </w:rPr>
              <w:t>.</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375937">
        <w:trPr>
          <w:trHeight w:val="300"/>
        </w:trPr>
        <w:tc>
          <w:tcPr>
            <w:tcW w:w="68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10</w:t>
            </w:r>
          </w:p>
        </w:tc>
        <w:tc>
          <w:tcPr>
            <w:tcW w:w="9103"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 xml:space="preserve">Словосочетание как единица синтаксиса. </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375937">
        <w:trPr>
          <w:trHeight w:val="377"/>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11</w:t>
            </w:r>
          </w:p>
        </w:tc>
        <w:tc>
          <w:tcPr>
            <w:tcW w:w="9103"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 xml:space="preserve">Синтаксические связи слов в словосочетаниях </w:t>
            </w:r>
          </w:p>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418"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559"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375937">
        <w:trPr>
          <w:trHeight w:val="272"/>
        </w:trPr>
        <w:tc>
          <w:tcPr>
            <w:tcW w:w="680" w:type="dxa"/>
          </w:tcPr>
          <w:p w:rsidR="008D24EF" w:rsidRPr="008B2FF9" w:rsidRDefault="008D24EF" w:rsidP="008D24EF">
            <w:pPr>
              <w:rPr>
                <w:rFonts w:ascii="Times New Roman" w:hAnsi="Times New Roman"/>
                <w:sz w:val="24"/>
                <w:szCs w:val="24"/>
              </w:rPr>
            </w:pPr>
            <w:r w:rsidRPr="008B2FF9">
              <w:rPr>
                <w:rFonts w:ascii="Times New Roman" w:hAnsi="Times New Roman"/>
                <w:sz w:val="24"/>
                <w:szCs w:val="24"/>
              </w:rPr>
              <w:t>12</w:t>
            </w:r>
          </w:p>
        </w:tc>
        <w:tc>
          <w:tcPr>
            <w:tcW w:w="9103" w:type="dxa"/>
          </w:tcPr>
          <w:p w:rsidR="008D24EF" w:rsidRPr="008B2FF9" w:rsidRDefault="008D24EF" w:rsidP="008D24EF">
            <w:pPr>
              <w:shd w:val="clear" w:color="auto" w:fill="FFFFFF"/>
              <w:tabs>
                <w:tab w:val="left" w:pos="992"/>
                <w:tab w:val="left" w:pos="1102"/>
              </w:tabs>
              <w:ind w:right="2"/>
              <w:rPr>
                <w:rFonts w:ascii="Times New Roman" w:hAnsi="Times New Roman"/>
                <w:sz w:val="24"/>
                <w:szCs w:val="24"/>
              </w:rPr>
            </w:pPr>
            <w:r w:rsidRPr="008B2FF9">
              <w:rPr>
                <w:rFonts w:ascii="Times New Roman" w:hAnsi="Times New Roman"/>
                <w:sz w:val="24"/>
                <w:szCs w:val="24"/>
              </w:rPr>
              <w:t>Синтаксический разбор словосочетаний</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32"/>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13</w:t>
            </w:r>
          </w:p>
        </w:tc>
        <w:tc>
          <w:tcPr>
            <w:tcW w:w="9103" w:type="dxa"/>
          </w:tcPr>
          <w:p w:rsidR="008D24EF" w:rsidRPr="008B2FF9" w:rsidRDefault="008D24EF" w:rsidP="008D24EF">
            <w:pPr>
              <w:shd w:val="clear" w:color="auto" w:fill="FFFFFF"/>
              <w:spacing w:after="0" w:line="240" w:lineRule="auto"/>
              <w:ind w:right="245"/>
              <w:rPr>
                <w:rFonts w:ascii="Times New Roman" w:hAnsi="Times New Roman"/>
                <w:sz w:val="24"/>
                <w:szCs w:val="24"/>
              </w:rPr>
            </w:pPr>
            <w:r w:rsidRPr="008B2FF9">
              <w:rPr>
                <w:rFonts w:ascii="Times New Roman" w:hAnsi="Times New Roman"/>
                <w:sz w:val="24"/>
                <w:szCs w:val="24"/>
              </w:rPr>
              <w:t>Простое предложение. Грамматическая основа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06"/>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14</w:t>
            </w:r>
          </w:p>
        </w:tc>
        <w:tc>
          <w:tcPr>
            <w:tcW w:w="9103"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sz w:val="24"/>
                <w:szCs w:val="24"/>
              </w:rPr>
              <w:t>Порядок слов в предложении. Интонация.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85"/>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15</w:t>
            </w:r>
          </w:p>
        </w:tc>
        <w:tc>
          <w:tcPr>
            <w:tcW w:w="9103"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Контрольный диктант по теме «</w:t>
            </w:r>
            <w:proofErr w:type="spellStart"/>
            <w:r w:rsidRPr="008B2FF9">
              <w:rPr>
                <w:rFonts w:ascii="Times New Roman" w:hAnsi="Times New Roman"/>
                <w:sz w:val="24"/>
                <w:szCs w:val="24"/>
              </w:rPr>
              <w:t>Словосочетание.Синтаксис</w:t>
            </w:r>
            <w:proofErr w:type="spellEnd"/>
            <w:r w:rsidRPr="008B2FF9">
              <w:rPr>
                <w:rFonts w:ascii="Times New Roman" w:hAnsi="Times New Roman"/>
                <w:sz w:val="24"/>
                <w:szCs w:val="24"/>
              </w:rPr>
              <w:t>»</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42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16-17</w:t>
            </w:r>
          </w:p>
        </w:tc>
        <w:tc>
          <w:tcPr>
            <w:tcW w:w="9103" w:type="dxa"/>
          </w:tcPr>
          <w:p w:rsidR="008D24EF" w:rsidRPr="008B2FF9" w:rsidRDefault="008D24EF" w:rsidP="008D24EF">
            <w:pPr>
              <w:shd w:val="clear" w:color="auto" w:fill="FFFFFF"/>
              <w:spacing w:after="0" w:line="240" w:lineRule="auto"/>
              <w:rPr>
                <w:rFonts w:ascii="Times New Roman" w:hAnsi="Times New Roman"/>
                <w:b/>
                <w:sz w:val="24"/>
                <w:szCs w:val="24"/>
              </w:rPr>
            </w:pPr>
            <w:r w:rsidRPr="008B2FF9">
              <w:rPr>
                <w:rFonts w:ascii="Times New Roman" w:hAnsi="Times New Roman"/>
                <w:b/>
                <w:sz w:val="24"/>
                <w:szCs w:val="24"/>
              </w:rPr>
              <w:t xml:space="preserve">Р/Р </w:t>
            </w:r>
            <w:proofErr w:type="gramStart"/>
            <w:r w:rsidRPr="008B2FF9">
              <w:rPr>
                <w:rFonts w:ascii="Times New Roman" w:hAnsi="Times New Roman"/>
                <w:b/>
                <w:sz w:val="24"/>
                <w:szCs w:val="24"/>
              </w:rPr>
              <w:t>Описание  памятника</w:t>
            </w:r>
            <w:proofErr w:type="gramEnd"/>
            <w:r w:rsidRPr="008B2FF9">
              <w:rPr>
                <w:rFonts w:ascii="Times New Roman" w:hAnsi="Times New Roman"/>
                <w:b/>
                <w:sz w:val="24"/>
                <w:szCs w:val="24"/>
              </w:rPr>
              <w:t xml:space="preserve"> культуры </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18</w:t>
            </w:r>
          </w:p>
        </w:tc>
        <w:tc>
          <w:tcPr>
            <w:tcW w:w="9103" w:type="dxa"/>
          </w:tcPr>
          <w:p w:rsidR="008D24EF" w:rsidRPr="008B2FF9" w:rsidRDefault="008D24EF" w:rsidP="008D24EF">
            <w:pPr>
              <w:shd w:val="clear" w:color="auto" w:fill="FFFFFF"/>
              <w:spacing w:after="0" w:line="240" w:lineRule="auto"/>
              <w:ind w:right="245"/>
              <w:rPr>
                <w:rFonts w:ascii="Times New Roman" w:hAnsi="Times New Roman"/>
                <w:sz w:val="24"/>
                <w:szCs w:val="24"/>
              </w:rPr>
            </w:pPr>
            <w:r w:rsidRPr="008B2FF9">
              <w:rPr>
                <w:rFonts w:ascii="Times New Roman" w:hAnsi="Times New Roman"/>
                <w:spacing w:val="-1"/>
                <w:sz w:val="24"/>
                <w:szCs w:val="24"/>
              </w:rPr>
              <w:t>Главные члены предложения. Подлежащее.</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19</w:t>
            </w:r>
          </w:p>
        </w:tc>
        <w:tc>
          <w:tcPr>
            <w:tcW w:w="9103" w:type="dxa"/>
          </w:tcPr>
          <w:p w:rsidR="008D24EF" w:rsidRPr="008B2FF9" w:rsidRDefault="008D24EF" w:rsidP="008D24EF">
            <w:pPr>
              <w:shd w:val="clear" w:color="auto" w:fill="FFFFFF"/>
              <w:spacing w:after="0" w:line="240" w:lineRule="auto"/>
              <w:ind w:right="245"/>
              <w:rPr>
                <w:rFonts w:ascii="Times New Roman" w:hAnsi="Times New Roman"/>
                <w:sz w:val="24"/>
                <w:szCs w:val="24"/>
              </w:rPr>
            </w:pPr>
            <w:r w:rsidRPr="008B2FF9">
              <w:rPr>
                <w:rFonts w:ascii="Times New Roman" w:hAnsi="Times New Roman"/>
                <w:sz w:val="24"/>
                <w:szCs w:val="24"/>
              </w:rPr>
              <w:t>Сказуемое. Простое глагольное сказуемое.</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20</w:t>
            </w:r>
          </w:p>
        </w:tc>
        <w:tc>
          <w:tcPr>
            <w:tcW w:w="9103"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Составное глагольное сказуемое.</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21</w:t>
            </w:r>
          </w:p>
        </w:tc>
        <w:tc>
          <w:tcPr>
            <w:tcW w:w="9103"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pacing w:val="-1"/>
                <w:sz w:val="24"/>
                <w:szCs w:val="24"/>
              </w:rPr>
              <w:t>Составное именное сказуемое.</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22</w:t>
            </w:r>
          </w:p>
        </w:tc>
        <w:tc>
          <w:tcPr>
            <w:tcW w:w="9103"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pacing w:val="-2"/>
                <w:sz w:val="24"/>
                <w:szCs w:val="24"/>
              </w:rPr>
              <w:t xml:space="preserve">Тире между подлежащим и </w:t>
            </w:r>
            <w:r w:rsidRPr="008B2FF9">
              <w:rPr>
                <w:rFonts w:ascii="Times New Roman" w:hAnsi="Times New Roman"/>
                <w:sz w:val="24"/>
                <w:szCs w:val="24"/>
              </w:rPr>
              <w:t>сказуемым</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418"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559"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23</w:t>
            </w:r>
          </w:p>
        </w:tc>
        <w:tc>
          <w:tcPr>
            <w:tcW w:w="9103"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
                <w:sz w:val="24"/>
                <w:szCs w:val="24"/>
              </w:rPr>
              <w:t>Контрольный диктант по теме: «Главные члены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24</w:t>
            </w:r>
          </w:p>
        </w:tc>
        <w:tc>
          <w:tcPr>
            <w:tcW w:w="9103" w:type="dxa"/>
          </w:tcPr>
          <w:p w:rsidR="008D24EF" w:rsidRPr="008B2FF9" w:rsidRDefault="008D24EF" w:rsidP="008D24EF">
            <w:pPr>
              <w:shd w:val="clear" w:color="auto" w:fill="FFFFFF"/>
              <w:spacing w:after="0" w:line="240" w:lineRule="auto"/>
              <w:ind w:right="250"/>
              <w:rPr>
                <w:rFonts w:ascii="Times New Roman" w:hAnsi="Times New Roman"/>
                <w:sz w:val="24"/>
                <w:szCs w:val="24"/>
              </w:rPr>
            </w:pPr>
            <w:r w:rsidRPr="008B2FF9">
              <w:rPr>
                <w:rFonts w:ascii="Times New Roman" w:hAnsi="Times New Roman"/>
                <w:sz w:val="24"/>
                <w:szCs w:val="24"/>
              </w:rPr>
              <w:t xml:space="preserve">Второстепенные члены предложения. </w:t>
            </w:r>
          </w:p>
          <w:p w:rsidR="008D24EF" w:rsidRPr="008B2FF9" w:rsidRDefault="008D24EF" w:rsidP="008D24EF">
            <w:pPr>
              <w:shd w:val="clear" w:color="auto" w:fill="FFFFFF"/>
              <w:spacing w:after="0" w:line="240" w:lineRule="auto"/>
              <w:rPr>
                <w:rFonts w:ascii="Times New Roman" w:hAnsi="Times New Roman"/>
                <w:b/>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25</w:t>
            </w:r>
          </w:p>
        </w:tc>
        <w:tc>
          <w:tcPr>
            <w:tcW w:w="9103" w:type="dxa"/>
          </w:tcPr>
          <w:p w:rsidR="008D24EF" w:rsidRPr="008B2FF9" w:rsidRDefault="008D24EF" w:rsidP="008D24EF">
            <w:pPr>
              <w:shd w:val="clear" w:color="auto" w:fill="FFFFFF"/>
              <w:spacing w:after="0" w:line="240" w:lineRule="auto"/>
              <w:ind w:right="250"/>
              <w:rPr>
                <w:rFonts w:ascii="Times New Roman" w:hAnsi="Times New Roman"/>
                <w:sz w:val="24"/>
                <w:szCs w:val="24"/>
              </w:rPr>
            </w:pPr>
            <w:r w:rsidRPr="008B2FF9">
              <w:rPr>
                <w:rFonts w:ascii="Times New Roman" w:hAnsi="Times New Roman"/>
                <w:sz w:val="24"/>
                <w:szCs w:val="24"/>
              </w:rPr>
              <w:t>Роль второстепенных членов предложения.</w:t>
            </w:r>
          </w:p>
          <w:p w:rsidR="008D24EF" w:rsidRPr="008B2FF9" w:rsidRDefault="008D24EF" w:rsidP="008D24EF">
            <w:pPr>
              <w:shd w:val="clear" w:color="auto" w:fill="FFFFFF"/>
              <w:spacing w:after="0" w:line="240" w:lineRule="auto"/>
              <w:ind w:right="250"/>
              <w:rPr>
                <w:rFonts w:ascii="Times New Roman" w:hAnsi="Times New Roman"/>
                <w:sz w:val="24"/>
                <w:szCs w:val="24"/>
              </w:rPr>
            </w:pPr>
            <w:r w:rsidRPr="008B2FF9">
              <w:rPr>
                <w:rFonts w:ascii="Times New Roman" w:hAnsi="Times New Roman"/>
                <w:sz w:val="24"/>
                <w:szCs w:val="24"/>
              </w:rPr>
              <w:t>Роль второстепенных членов предложения.</w:t>
            </w:r>
          </w:p>
          <w:p w:rsidR="008D24EF" w:rsidRPr="008B2FF9" w:rsidRDefault="008D24EF" w:rsidP="008D24EF">
            <w:pPr>
              <w:shd w:val="clear" w:color="auto" w:fill="FFFFFF"/>
              <w:spacing w:after="0" w:line="240" w:lineRule="auto"/>
              <w:rPr>
                <w:rFonts w:ascii="Times New Roman" w:hAnsi="Times New Roman"/>
                <w:b/>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26</w:t>
            </w:r>
          </w:p>
        </w:tc>
        <w:tc>
          <w:tcPr>
            <w:tcW w:w="9103" w:type="dxa"/>
          </w:tcPr>
          <w:p w:rsidR="008D24EF" w:rsidRPr="008B2FF9" w:rsidRDefault="008D24EF" w:rsidP="008D24EF">
            <w:pPr>
              <w:shd w:val="clear" w:color="auto" w:fill="FFFFFF"/>
              <w:spacing w:after="0" w:line="240" w:lineRule="auto"/>
              <w:ind w:right="250"/>
              <w:rPr>
                <w:rFonts w:ascii="Times New Roman" w:hAnsi="Times New Roman"/>
                <w:b/>
                <w:sz w:val="24"/>
                <w:szCs w:val="24"/>
              </w:rPr>
            </w:pPr>
            <w:proofErr w:type="spellStart"/>
            <w:r w:rsidRPr="008B2FF9">
              <w:rPr>
                <w:rFonts w:ascii="Times New Roman" w:hAnsi="Times New Roman"/>
                <w:b/>
                <w:sz w:val="24"/>
                <w:szCs w:val="24"/>
              </w:rPr>
              <w:t>Р.р</w:t>
            </w:r>
            <w:proofErr w:type="spellEnd"/>
            <w:r w:rsidRPr="008B2FF9">
              <w:rPr>
                <w:rFonts w:ascii="Times New Roman" w:hAnsi="Times New Roman"/>
                <w:b/>
                <w:sz w:val="24"/>
                <w:szCs w:val="24"/>
              </w:rPr>
              <w:t>. Изложение с элементами сочинения-рассуждения.</w:t>
            </w:r>
          </w:p>
          <w:p w:rsidR="008D24EF" w:rsidRPr="008B2FF9" w:rsidRDefault="008D24EF" w:rsidP="008D24EF">
            <w:pPr>
              <w:shd w:val="clear" w:color="auto" w:fill="FFFFFF"/>
              <w:spacing w:after="0" w:line="240" w:lineRule="auto"/>
              <w:rPr>
                <w:rFonts w:ascii="Times New Roman" w:hAnsi="Times New Roman"/>
                <w:b/>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27</w:t>
            </w:r>
          </w:p>
        </w:tc>
        <w:tc>
          <w:tcPr>
            <w:tcW w:w="9103" w:type="dxa"/>
          </w:tcPr>
          <w:p w:rsidR="008D24EF" w:rsidRPr="008B2FF9" w:rsidRDefault="008D24EF" w:rsidP="008D24EF">
            <w:pPr>
              <w:shd w:val="clear" w:color="auto" w:fill="FFFFFF"/>
              <w:spacing w:after="0" w:line="240" w:lineRule="auto"/>
              <w:ind w:right="250"/>
              <w:rPr>
                <w:rFonts w:ascii="Times New Roman" w:hAnsi="Times New Roman"/>
                <w:sz w:val="24"/>
                <w:szCs w:val="24"/>
              </w:rPr>
            </w:pPr>
            <w:r w:rsidRPr="008B2FF9">
              <w:rPr>
                <w:rFonts w:ascii="Times New Roman" w:hAnsi="Times New Roman"/>
                <w:sz w:val="24"/>
                <w:szCs w:val="24"/>
              </w:rPr>
              <w:t>Дополнение.</w:t>
            </w:r>
          </w:p>
          <w:p w:rsidR="008D24EF" w:rsidRPr="008B2FF9" w:rsidRDefault="008D24EF" w:rsidP="008D24EF">
            <w:pPr>
              <w:shd w:val="clear" w:color="auto" w:fill="FFFFFF"/>
              <w:spacing w:after="0" w:line="240" w:lineRule="auto"/>
              <w:rPr>
                <w:rFonts w:ascii="Times New Roman" w:hAnsi="Times New Roman"/>
                <w:b/>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28</w:t>
            </w:r>
          </w:p>
        </w:tc>
        <w:tc>
          <w:tcPr>
            <w:tcW w:w="9103" w:type="dxa"/>
          </w:tcPr>
          <w:p w:rsidR="008D24EF" w:rsidRPr="008B2FF9" w:rsidRDefault="008D24EF" w:rsidP="008D24EF">
            <w:pPr>
              <w:shd w:val="clear" w:color="auto" w:fill="FFFFFF"/>
              <w:spacing w:after="0" w:line="240" w:lineRule="auto"/>
              <w:rPr>
                <w:rFonts w:ascii="Times New Roman" w:hAnsi="Times New Roman"/>
                <w:b/>
                <w:sz w:val="24"/>
                <w:szCs w:val="24"/>
              </w:rPr>
            </w:pPr>
            <w:r w:rsidRPr="008B2FF9">
              <w:rPr>
                <w:rFonts w:ascii="Times New Roman" w:hAnsi="Times New Roman"/>
                <w:sz w:val="24"/>
                <w:szCs w:val="24"/>
              </w:rPr>
              <w:t>Приложение. Знаки препинания при нём.</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29</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z w:val="24"/>
                <w:szCs w:val="24"/>
              </w:rPr>
              <w:t xml:space="preserve">Определение согласованное и несогласованное. </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30</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z w:val="24"/>
                <w:szCs w:val="24"/>
              </w:rPr>
              <w:t xml:space="preserve">Обстоятельство. </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31</w:t>
            </w:r>
          </w:p>
        </w:tc>
        <w:tc>
          <w:tcPr>
            <w:tcW w:w="9103" w:type="dxa"/>
          </w:tcPr>
          <w:p w:rsidR="008D24EF" w:rsidRPr="008B2FF9" w:rsidRDefault="008D24EF" w:rsidP="008D24EF">
            <w:pPr>
              <w:shd w:val="clear" w:color="auto" w:fill="FFFFFF"/>
              <w:spacing w:after="0" w:line="240" w:lineRule="auto"/>
              <w:ind w:right="269"/>
              <w:rPr>
                <w:rFonts w:ascii="Times New Roman" w:hAnsi="Times New Roman"/>
                <w:sz w:val="24"/>
                <w:szCs w:val="24"/>
              </w:rPr>
            </w:pPr>
            <w:r w:rsidRPr="008B2FF9">
              <w:rPr>
                <w:rFonts w:ascii="Times New Roman" w:hAnsi="Times New Roman"/>
                <w:sz w:val="24"/>
                <w:szCs w:val="24"/>
              </w:rPr>
              <w:t>Синтаксический разбор двусоставного предложения.</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32</w:t>
            </w:r>
          </w:p>
        </w:tc>
        <w:tc>
          <w:tcPr>
            <w:tcW w:w="9103" w:type="dxa"/>
          </w:tcPr>
          <w:p w:rsidR="008D24EF" w:rsidRPr="008B2FF9" w:rsidRDefault="008D24EF" w:rsidP="008D24EF">
            <w:pPr>
              <w:shd w:val="clear" w:color="auto" w:fill="FFFFFF"/>
              <w:tabs>
                <w:tab w:val="left" w:pos="992"/>
              </w:tabs>
              <w:spacing w:after="0" w:line="240" w:lineRule="auto"/>
              <w:ind w:right="2"/>
              <w:rPr>
                <w:rFonts w:ascii="Times New Roman" w:hAnsi="Times New Roman"/>
                <w:b/>
                <w:sz w:val="24"/>
                <w:szCs w:val="24"/>
              </w:rPr>
            </w:pPr>
            <w:r w:rsidRPr="008B2FF9">
              <w:rPr>
                <w:rFonts w:ascii="Times New Roman" w:hAnsi="Times New Roman"/>
                <w:b/>
                <w:sz w:val="24"/>
                <w:szCs w:val="24"/>
              </w:rPr>
              <w:t>Контрольная работа по теме «Второстепенные члены предложения».</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418"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559" w:type="dxa"/>
          </w:tcPr>
          <w:p w:rsidR="008D24EF" w:rsidRPr="008B2FF9" w:rsidRDefault="009B7DAA" w:rsidP="008D24EF">
            <w:pPr>
              <w:shd w:val="clear" w:color="auto" w:fill="FFFFFF"/>
              <w:tabs>
                <w:tab w:val="left" w:pos="992"/>
                <w:tab w:val="left" w:pos="1102"/>
              </w:tabs>
              <w:spacing w:after="0" w:line="240" w:lineRule="auto"/>
              <w:ind w:right="2"/>
              <w:rPr>
                <w:rFonts w:ascii="Times New Roman" w:hAnsi="Times New Roman"/>
                <w:sz w:val="24"/>
                <w:szCs w:val="24"/>
              </w:rPr>
            </w:pPr>
            <w:r>
              <w:rPr>
                <w:rFonts w:ascii="Times New Roman" w:hAnsi="Times New Roman"/>
                <w:sz w:val="24"/>
                <w:szCs w:val="24"/>
              </w:rPr>
              <w:t>1</w:t>
            </w: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lastRenderedPageBreak/>
              <w:t>33-34</w:t>
            </w:r>
          </w:p>
        </w:tc>
        <w:tc>
          <w:tcPr>
            <w:tcW w:w="9103" w:type="dxa"/>
          </w:tcPr>
          <w:p w:rsidR="008D24EF" w:rsidRPr="008B2FF9" w:rsidRDefault="008D24EF" w:rsidP="008D24EF">
            <w:pPr>
              <w:shd w:val="clear" w:color="auto" w:fill="FFFFFF"/>
              <w:spacing w:after="0" w:line="240" w:lineRule="auto"/>
              <w:ind w:right="269"/>
              <w:rPr>
                <w:rFonts w:ascii="Times New Roman" w:hAnsi="Times New Roman"/>
                <w:b/>
                <w:sz w:val="24"/>
                <w:szCs w:val="24"/>
              </w:rPr>
            </w:pPr>
            <w:r w:rsidRPr="008B2FF9">
              <w:rPr>
                <w:rFonts w:ascii="Times New Roman" w:hAnsi="Times New Roman"/>
                <w:b/>
                <w:sz w:val="24"/>
                <w:szCs w:val="24"/>
              </w:rPr>
              <w:t>Р/Р Изложение «Характеристика человека»</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2</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2</w:t>
            </w: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338"/>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35</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Главный член односоставного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48"/>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36</w:t>
            </w:r>
          </w:p>
        </w:tc>
        <w:tc>
          <w:tcPr>
            <w:tcW w:w="9103" w:type="dxa"/>
          </w:tcPr>
          <w:p w:rsidR="008D24EF" w:rsidRPr="008B2FF9" w:rsidRDefault="008D24EF" w:rsidP="008D24EF">
            <w:pPr>
              <w:shd w:val="clear" w:color="auto" w:fill="FFFFFF"/>
              <w:tabs>
                <w:tab w:val="left" w:pos="992"/>
              </w:tabs>
              <w:spacing w:after="0" w:line="240" w:lineRule="auto"/>
              <w:ind w:right="264"/>
              <w:rPr>
                <w:rFonts w:ascii="Times New Roman" w:hAnsi="Times New Roman"/>
                <w:sz w:val="24"/>
                <w:szCs w:val="24"/>
              </w:rPr>
            </w:pPr>
            <w:r w:rsidRPr="008B2FF9">
              <w:rPr>
                <w:rFonts w:ascii="Times New Roman" w:hAnsi="Times New Roman"/>
                <w:spacing w:val="-2"/>
                <w:sz w:val="24"/>
                <w:szCs w:val="24"/>
              </w:rPr>
              <w:t>Определённо-личные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30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37</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Неопределённо-личные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9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38</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z w:val="24"/>
                <w:szCs w:val="24"/>
              </w:rPr>
              <w:t>Р/Р Инструкция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4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39</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Безличные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8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40</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Структурные особенности безличных предложений.</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7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41</w:t>
            </w:r>
          </w:p>
        </w:tc>
        <w:tc>
          <w:tcPr>
            <w:tcW w:w="9103" w:type="dxa"/>
          </w:tcPr>
          <w:p w:rsidR="008D24EF" w:rsidRPr="008B2FF9" w:rsidRDefault="008D24EF" w:rsidP="008D24EF">
            <w:pPr>
              <w:shd w:val="clear" w:color="auto" w:fill="FFFFFF"/>
              <w:spacing w:after="0" w:line="240" w:lineRule="auto"/>
              <w:ind w:right="264"/>
              <w:rPr>
                <w:rFonts w:ascii="Times New Roman" w:hAnsi="Times New Roman"/>
                <w:b/>
                <w:sz w:val="24"/>
                <w:szCs w:val="24"/>
              </w:rPr>
            </w:pPr>
            <w:r w:rsidRPr="008B2FF9">
              <w:rPr>
                <w:rFonts w:ascii="Times New Roman" w:hAnsi="Times New Roman"/>
                <w:b/>
                <w:sz w:val="24"/>
                <w:szCs w:val="24"/>
              </w:rPr>
              <w:t>Р/</w:t>
            </w:r>
            <w:proofErr w:type="gramStart"/>
            <w:r w:rsidRPr="008B2FF9">
              <w:rPr>
                <w:rFonts w:ascii="Times New Roman" w:hAnsi="Times New Roman"/>
                <w:b/>
                <w:sz w:val="24"/>
                <w:szCs w:val="24"/>
              </w:rPr>
              <w:t>Р  Публицистический</w:t>
            </w:r>
            <w:proofErr w:type="gramEnd"/>
            <w:r w:rsidRPr="008B2FF9">
              <w:rPr>
                <w:rFonts w:ascii="Times New Roman" w:hAnsi="Times New Roman"/>
                <w:b/>
                <w:sz w:val="24"/>
                <w:szCs w:val="24"/>
              </w:rPr>
              <w:t xml:space="preserve"> стиль. Текст-рассуждение</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9B7DAA" w:rsidP="008D24E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p>
        </w:tc>
        <w:tc>
          <w:tcPr>
            <w:tcW w:w="1418"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375937">
        <w:trPr>
          <w:trHeight w:val="18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42</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Назывные предложения.</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375937">
        <w:trPr>
          <w:trHeight w:val="248"/>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43</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 xml:space="preserve">Синтаксический разбор односоставного предложения. </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418"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559"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375937">
        <w:trPr>
          <w:trHeight w:val="281"/>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44</w:t>
            </w:r>
          </w:p>
        </w:tc>
        <w:tc>
          <w:tcPr>
            <w:tcW w:w="9103"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sz w:val="24"/>
                <w:szCs w:val="24"/>
              </w:rPr>
              <w:t>Урок-зачёт по теме «Односоставные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92"/>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45</w:t>
            </w:r>
          </w:p>
        </w:tc>
        <w:tc>
          <w:tcPr>
            <w:tcW w:w="9103"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b/>
                <w:sz w:val="24"/>
                <w:szCs w:val="24"/>
              </w:rPr>
              <w:t>Контрольный диктант</w:t>
            </w:r>
            <w:r w:rsidRPr="008B2FF9">
              <w:rPr>
                <w:rFonts w:ascii="Times New Roman" w:hAnsi="Times New Roman"/>
                <w:sz w:val="24"/>
                <w:szCs w:val="24"/>
              </w:rPr>
              <w:t xml:space="preserve"> </w:t>
            </w:r>
            <w:r w:rsidRPr="008B2FF9">
              <w:rPr>
                <w:rFonts w:ascii="Times New Roman" w:hAnsi="Times New Roman"/>
                <w:b/>
                <w:sz w:val="24"/>
                <w:szCs w:val="24"/>
              </w:rPr>
              <w:t>по теме: «Односоставные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375937">
        <w:trPr>
          <w:trHeight w:val="271"/>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46</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 xml:space="preserve">Неполные предложения </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31"/>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47</w:t>
            </w:r>
          </w:p>
        </w:tc>
        <w:tc>
          <w:tcPr>
            <w:tcW w:w="9103"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 xml:space="preserve">Понятие об однородных членах предложения. </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88"/>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48</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z w:val="24"/>
                <w:szCs w:val="24"/>
              </w:rPr>
              <w:t>Средства связи однородных членов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55"/>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49</w:t>
            </w:r>
          </w:p>
        </w:tc>
        <w:tc>
          <w:tcPr>
            <w:tcW w:w="9103"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Однородные и неоднородные определения.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30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50</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z w:val="24"/>
                <w:szCs w:val="24"/>
              </w:rPr>
              <w:t>Однородные и неоднородные определения.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03"/>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51</w:t>
            </w:r>
          </w:p>
        </w:tc>
        <w:tc>
          <w:tcPr>
            <w:tcW w:w="9103" w:type="dxa"/>
          </w:tcPr>
          <w:p w:rsidR="008D24EF" w:rsidRPr="008B2FF9" w:rsidRDefault="008D24EF" w:rsidP="008D24EF">
            <w:pPr>
              <w:shd w:val="clear" w:color="auto" w:fill="FFFFFF"/>
              <w:spacing w:after="0" w:line="240" w:lineRule="auto"/>
              <w:ind w:right="557"/>
              <w:rPr>
                <w:rFonts w:ascii="Times New Roman" w:hAnsi="Times New Roman"/>
                <w:sz w:val="24"/>
                <w:szCs w:val="24"/>
              </w:rPr>
            </w:pPr>
            <w:r w:rsidRPr="008B2FF9">
              <w:rPr>
                <w:rFonts w:ascii="Times New Roman" w:hAnsi="Times New Roman"/>
                <w:b/>
                <w:sz w:val="24"/>
                <w:szCs w:val="24"/>
              </w:rPr>
              <w:t xml:space="preserve">Р/Р </w:t>
            </w:r>
            <w:r w:rsidRPr="008B2FF9">
              <w:rPr>
                <w:rFonts w:ascii="Times New Roman" w:hAnsi="Times New Roman"/>
                <w:b/>
                <w:spacing w:val="-12"/>
                <w:sz w:val="24"/>
                <w:szCs w:val="24"/>
              </w:rPr>
              <w:t>Изложение. Текст – сравнительная характеристика</w:t>
            </w:r>
            <w:r w:rsidRPr="008B2FF9">
              <w:rPr>
                <w:rFonts w:ascii="Times New Roman" w:hAnsi="Times New Roman"/>
                <w:spacing w:val="-12"/>
                <w:sz w:val="24"/>
                <w:szCs w:val="24"/>
              </w:rPr>
              <w:t xml:space="preserve"> (по упр. 242)</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418" w:type="dxa"/>
          </w:tcPr>
          <w:p w:rsidR="008D24EF" w:rsidRPr="008B2FF9" w:rsidRDefault="009B7DAA" w:rsidP="008D24E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p>
        </w:tc>
        <w:tc>
          <w:tcPr>
            <w:tcW w:w="1559"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52</w:t>
            </w:r>
          </w:p>
        </w:tc>
        <w:tc>
          <w:tcPr>
            <w:tcW w:w="9103" w:type="dxa"/>
          </w:tcPr>
          <w:p w:rsidR="008D24EF" w:rsidRPr="008B2FF9" w:rsidRDefault="008D24EF" w:rsidP="008D24EF">
            <w:pPr>
              <w:shd w:val="clear" w:color="auto" w:fill="FFFFFF"/>
              <w:spacing w:after="0" w:line="240" w:lineRule="auto"/>
              <w:ind w:right="77"/>
              <w:rPr>
                <w:rFonts w:ascii="Times New Roman" w:hAnsi="Times New Roman"/>
                <w:spacing w:val="-12"/>
                <w:sz w:val="24"/>
                <w:szCs w:val="24"/>
              </w:rPr>
            </w:pPr>
            <w:proofErr w:type="gramStart"/>
            <w:r w:rsidRPr="008B2FF9">
              <w:rPr>
                <w:rFonts w:ascii="Times New Roman" w:hAnsi="Times New Roman"/>
                <w:spacing w:val="-12"/>
                <w:sz w:val="24"/>
                <w:szCs w:val="24"/>
              </w:rPr>
              <w:t>Однородные члены</w:t>
            </w:r>
            <w:proofErr w:type="gramEnd"/>
            <w:r w:rsidRPr="008B2FF9">
              <w:rPr>
                <w:rFonts w:ascii="Times New Roman" w:hAnsi="Times New Roman"/>
                <w:spacing w:val="-12"/>
                <w:sz w:val="24"/>
                <w:szCs w:val="24"/>
              </w:rPr>
              <w:t xml:space="preserve"> связанные сочинительными союзами.</w:t>
            </w:r>
          </w:p>
          <w:p w:rsidR="008D24EF" w:rsidRPr="008B2FF9" w:rsidRDefault="008D24EF" w:rsidP="008D24EF">
            <w:pPr>
              <w:shd w:val="clear" w:color="auto" w:fill="FFFFFF"/>
              <w:spacing w:after="0" w:line="240" w:lineRule="auto"/>
              <w:ind w:right="240"/>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375937">
        <w:trPr>
          <w:trHeight w:val="18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53</w:t>
            </w:r>
          </w:p>
        </w:tc>
        <w:tc>
          <w:tcPr>
            <w:tcW w:w="9103" w:type="dxa"/>
          </w:tcPr>
          <w:p w:rsidR="008D24EF" w:rsidRPr="008B2FF9" w:rsidRDefault="008D24EF" w:rsidP="008D24EF">
            <w:pPr>
              <w:shd w:val="clear" w:color="auto" w:fill="FFFFFF"/>
              <w:spacing w:after="0" w:line="240" w:lineRule="auto"/>
              <w:ind w:right="77"/>
              <w:rPr>
                <w:rFonts w:ascii="Times New Roman" w:hAnsi="Times New Roman"/>
                <w:spacing w:val="-12"/>
                <w:sz w:val="24"/>
                <w:szCs w:val="24"/>
              </w:rPr>
            </w:pPr>
            <w:proofErr w:type="gramStart"/>
            <w:r w:rsidRPr="008B2FF9">
              <w:rPr>
                <w:rFonts w:ascii="Times New Roman" w:hAnsi="Times New Roman"/>
                <w:spacing w:val="-12"/>
                <w:sz w:val="24"/>
                <w:szCs w:val="24"/>
              </w:rPr>
              <w:t>Однородные члены</w:t>
            </w:r>
            <w:proofErr w:type="gramEnd"/>
            <w:r w:rsidRPr="008B2FF9">
              <w:rPr>
                <w:rFonts w:ascii="Times New Roman" w:hAnsi="Times New Roman"/>
                <w:spacing w:val="-12"/>
                <w:sz w:val="24"/>
                <w:szCs w:val="24"/>
              </w:rPr>
              <w:t xml:space="preserve"> связанные сочинительными союзами.</w:t>
            </w:r>
          </w:p>
          <w:p w:rsidR="008D24EF" w:rsidRPr="008B2FF9" w:rsidRDefault="008D24EF" w:rsidP="008D24EF">
            <w:pPr>
              <w:shd w:val="clear" w:color="auto" w:fill="FFFFFF"/>
              <w:spacing w:after="0" w:line="240" w:lineRule="auto"/>
              <w:ind w:right="264"/>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418"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559"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375937">
        <w:trPr>
          <w:trHeight w:val="141"/>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54</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12"/>
                <w:sz w:val="24"/>
                <w:szCs w:val="24"/>
              </w:rPr>
              <w:t xml:space="preserve">Обобщающие слова при </w:t>
            </w:r>
            <w:r w:rsidRPr="008B2FF9">
              <w:rPr>
                <w:rFonts w:ascii="Times New Roman" w:hAnsi="Times New Roman"/>
                <w:sz w:val="24"/>
                <w:szCs w:val="24"/>
              </w:rPr>
              <w:t>однородных членах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4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55</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z w:val="24"/>
                <w:szCs w:val="24"/>
              </w:rPr>
              <w:t>Знаки препинания в предложениях с обобщающими словами.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315"/>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56</w:t>
            </w:r>
          </w:p>
        </w:tc>
        <w:tc>
          <w:tcPr>
            <w:tcW w:w="9103" w:type="dxa"/>
          </w:tcPr>
          <w:p w:rsidR="008D24EF" w:rsidRPr="008B2FF9" w:rsidRDefault="008D24EF" w:rsidP="008D24EF">
            <w:pPr>
              <w:spacing w:after="0" w:line="240" w:lineRule="auto"/>
              <w:rPr>
                <w:rFonts w:ascii="Times New Roman" w:hAnsi="Times New Roman"/>
                <w:sz w:val="24"/>
                <w:szCs w:val="24"/>
              </w:rPr>
            </w:pPr>
            <w:proofErr w:type="gramStart"/>
            <w:r w:rsidRPr="008B2FF9">
              <w:rPr>
                <w:rFonts w:ascii="Times New Roman" w:hAnsi="Times New Roman"/>
                <w:spacing w:val="-12"/>
                <w:sz w:val="24"/>
                <w:szCs w:val="24"/>
              </w:rPr>
              <w:t>Синтаксический  разбор</w:t>
            </w:r>
            <w:proofErr w:type="gramEnd"/>
            <w:r w:rsidRPr="008B2FF9">
              <w:rPr>
                <w:rFonts w:ascii="Times New Roman" w:hAnsi="Times New Roman"/>
                <w:spacing w:val="-12"/>
                <w:sz w:val="24"/>
                <w:szCs w:val="24"/>
              </w:rPr>
              <w:t xml:space="preserve"> предложений с однородными членами.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57</w:t>
            </w:r>
          </w:p>
        </w:tc>
        <w:tc>
          <w:tcPr>
            <w:tcW w:w="9103"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pacing w:val="-12"/>
                <w:sz w:val="24"/>
                <w:szCs w:val="24"/>
              </w:rPr>
              <w:t>Пунктуационный разбор предложений с однородными членами.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18"/>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58</w:t>
            </w:r>
          </w:p>
        </w:tc>
        <w:tc>
          <w:tcPr>
            <w:tcW w:w="9103"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spacing w:val="-12"/>
                <w:sz w:val="24"/>
                <w:szCs w:val="24"/>
              </w:rPr>
              <w:t>Обобщение изученного по теме «Однородные члены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2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59</w:t>
            </w:r>
          </w:p>
        </w:tc>
        <w:tc>
          <w:tcPr>
            <w:tcW w:w="9103"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b/>
                <w:spacing w:val="-12"/>
                <w:sz w:val="24"/>
                <w:szCs w:val="24"/>
              </w:rPr>
              <w:t>Контрольная работа по теме «Однородные члены предложения</w:t>
            </w:r>
            <w:proofErr w:type="gramStart"/>
            <w:r w:rsidRPr="008B2FF9">
              <w:rPr>
                <w:rFonts w:ascii="Times New Roman" w:hAnsi="Times New Roman"/>
                <w:b/>
                <w:spacing w:val="-12"/>
                <w:sz w:val="24"/>
                <w:szCs w:val="24"/>
              </w:rPr>
              <w:t>» .</w:t>
            </w:r>
            <w:proofErr w:type="gramEnd"/>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375937">
        <w:trPr>
          <w:trHeight w:val="165"/>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60</w:t>
            </w:r>
          </w:p>
        </w:tc>
        <w:tc>
          <w:tcPr>
            <w:tcW w:w="9103"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b/>
                <w:sz w:val="24"/>
                <w:szCs w:val="24"/>
              </w:rPr>
              <w:t>Р/Контрольное с</w:t>
            </w:r>
            <w:r w:rsidRPr="008B2FF9">
              <w:rPr>
                <w:rFonts w:ascii="Times New Roman" w:hAnsi="Times New Roman"/>
                <w:b/>
                <w:spacing w:val="-12"/>
                <w:sz w:val="24"/>
                <w:szCs w:val="24"/>
              </w:rPr>
              <w:t>очинение-</w:t>
            </w:r>
            <w:proofErr w:type="gramStart"/>
            <w:r w:rsidRPr="008B2FF9">
              <w:rPr>
                <w:rFonts w:ascii="Times New Roman" w:hAnsi="Times New Roman"/>
                <w:b/>
                <w:spacing w:val="-12"/>
                <w:sz w:val="24"/>
                <w:szCs w:val="24"/>
              </w:rPr>
              <w:t>отзыв</w:t>
            </w:r>
            <w:r w:rsidRPr="008B2FF9">
              <w:rPr>
                <w:rFonts w:ascii="Times New Roman" w:hAnsi="Times New Roman"/>
                <w:spacing w:val="-12"/>
                <w:sz w:val="24"/>
                <w:szCs w:val="24"/>
              </w:rPr>
              <w:t xml:space="preserve">  по</w:t>
            </w:r>
            <w:proofErr w:type="gramEnd"/>
            <w:r w:rsidRPr="008B2FF9">
              <w:rPr>
                <w:rFonts w:ascii="Times New Roman" w:hAnsi="Times New Roman"/>
                <w:spacing w:val="-12"/>
                <w:sz w:val="24"/>
                <w:szCs w:val="24"/>
              </w:rPr>
              <w:t xml:space="preserve"> картине В.Е. Попкова «Осенние дожди»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86"/>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61</w:t>
            </w:r>
          </w:p>
        </w:tc>
        <w:tc>
          <w:tcPr>
            <w:tcW w:w="9103" w:type="dxa"/>
          </w:tcPr>
          <w:p w:rsidR="008D24EF" w:rsidRPr="008B2FF9" w:rsidRDefault="008D24EF" w:rsidP="008D24EF">
            <w:pPr>
              <w:shd w:val="clear" w:color="auto" w:fill="FFFFFF"/>
              <w:spacing w:after="0" w:line="240" w:lineRule="auto"/>
              <w:ind w:right="264"/>
              <w:rPr>
                <w:rFonts w:ascii="Times New Roman" w:hAnsi="Times New Roman"/>
                <w:spacing w:val="-1"/>
                <w:sz w:val="24"/>
                <w:szCs w:val="24"/>
              </w:rPr>
            </w:pPr>
            <w:r w:rsidRPr="008B2FF9">
              <w:rPr>
                <w:rFonts w:ascii="Times New Roman" w:hAnsi="Times New Roman"/>
                <w:spacing w:val="-11"/>
                <w:sz w:val="24"/>
                <w:szCs w:val="24"/>
              </w:rPr>
              <w:t>Понятие об обособлении второстепенных членов предложения.</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375937">
        <w:trPr>
          <w:trHeight w:val="25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62</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11"/>
                <w:sz w:val="24"/>
                <w:szCs w:val="24"/>
              </w:rPr>
              <w:t xml:space="preserve">Обособление определений. </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375937">
        <w:trPr>
          <w:trHeight w:val="24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lastRenderedPageBreak/>
              <w:t>63</w:t>
            </w:r>
          </w:p>
        </w:tc>
        <w:tc>
          <w:tcPr>
            <w:tcW w:w="9103"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11"/>
                <w:sz w:val="24"/>
                <w:szCs w:val="24"/>
              </w:rPr>
              <w:t xml:space="preserve">Обособление согласованных распространённых и нераспространённых определений. </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418"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559"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375937">
        <w:trPr>
          <w:trHeight w:val="254"/>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64</w:t>
            </w:r>
          </w:p>
        </w:tc>
        <w:tc>
          <w:tcPr>
            <w:tcW w:w="9103" w:type="dxa"/>
          </w:tcPr>
          <w:p w:rsidR="008D24EF" w:rsidRPr="008B2FF9" w:rsidRDefault="008D24EF" w:rsidP="008D24EF">
            <w:pPr>
              <w:shd w:val="clear" w:color="auto" w:fill="FFFFFF"/>
              <w:tabs>
                <w:tab w:val="left" w:pos="992"/>
              </w:tabs>
              <w:spacing w:after="0" w:line="240" w:lineRule="auto"/>
              <w:ind w:right="2"/>
              <w:rPr>
                <w:rFonts w:ascii="Times New Roman" w:hAnsi="Times New Roman"/>
                <w:sz w:val="24"/>
                <w:szCs w:val="24"/>
              </w:rPr>
            </w:pPr>
            <w:r w:rsidRPr="008B2FF9">
              <w:rPr>
                <w:rFonts w:ascii="Times New Roman" w:hAnsi="Times New Roman"/>
                <w:spacing w:val="-10"/>
                <w:sz w:val="24"/>
                <w:szCs w:val="24"/>
              </w:rPr>
              <w:t xml:space="preserve">Обособление определений с обстоятельственным оттенком значения. </w:t>
            </w:r>
          </w:p>
        </w:tc>
        <w:tc>
          <w:tcPr>
            <w:tcW w:w="850" w:type="dxa"/>
          </w:tcPr>
          <w:p w:rsidR="008D24EF" w:rsidRPr="008B2FF9" w:rsidRDefault="008D24EF" w:rsidP="008D24EF">
            <w:pPr>
              <w:shd w:val="clear" w:color="auto" w:fill="FFFFFF"/>
              <w:tabs>
                <w:tab w:val="left" w:pos="992"/>
              </w:tabs>
              <w:spacing w:after="0" w:line="240" w:lineRule="auto"/>
              <w:ind w:right="2"/>
              <w:rPr>
                <w:rFonts w:ascii="Times New Roman" w:hAnsi="Times New Roman"/>
                <w:spacing w:val="-10"/>
                <w:sz w:val="24"/>
                <w:szCs w:val="24"/>
              </w:rPr>
            </w:pPr>
          </w:p>
        </w:tc>
        <w:tc>
          <w:tcPr>
            <w:tcW w:w="1134" w:type="dxa"/>
          </w:tcPr>
          <w:p w:rsidR="008D24EF" w:rsidRPr="008B2FF9" w:rsidRDefault="008D24EF" w:rsidP="008D24EF">
            <w:pPr>
              <w:shd w:val="clear" w:color="auto" w:fill="FFFFFF"/>
              <w:tabs>
                <w:tab w:val="left" w:pos="992"/>
              </w:tabs>
              <w:spacing w:after="0" w:line="240" w:lineRule="auto"/>
              <w:ind w:right="2"/>
              <w:rPr>
                <w:rFonts w:ascii="Times New Roman" w:hAnsi="Times New Roman"/>
                <w:spacing w:val="-10"/>
                <w:sz w:val="24"/>
                <w:szCs w:val="24"/>
              </w:rPr>
            </w:pPr>
          </w:p>
        </w:tc>
        <w:tc>
          <w:tcPr>
            <w:tcW w:w="1418" w:type="dxa"/>
          </w:tcPr>
          <w:p w:rsidR="008D24EF" w:rsidRPr="008B2FF9" w:rsidRDefault="008D24EF" w:rsidP="008D24EF">
            <w:pPr>
              <w:shd w:val="clear" w:color="auto" w:fill="FFFFFF"/>
              <w:tabs>
                <w:tab w:val="left" w:pos="992"/>
              </w:tabs>
              <w:spacing w:after="0" w:line="240" w:lineRule="auto"/>
              <w:ind w:right="2"/>
              <w:rPr>
                <w:rFonts w:ascii="Times New Roman" w:hAnsi="Times New Roman"/>
                <w:spacing w:val="-10"/>
                <w:sz w:val="24"/>
                <w:szCs w:val="24"/>
              </w:rPr>
            </w:pPr>
          </w:p>
        </w:tc>
        <w:tc>
          <w:tcPr>
            <w:tcW w:w="1559" w:type="dxa"/>
          </w:tcPr>
          <w:p w:rsidR="008D24EF" w:rsidRPr="008B2FF9" w:rsidRDefault="008D24EF" w:rsidP="008D24EF">
            <w:pPr>
              <w:shd w:val="clear" w:color="auto" w:fill="FFFFFF"/>
              <w:tabs>
                <w:tab w:val="left" w:pos="992"/>
              </w:tabs>
              <w:spacing w:after="0" w:line="240" w:lineRule="auto"/>
              <w:ind w:right="2"/>
              <w:rPr>
                <w:rFonts w:ascii="Times New Roman" w:hAnsi="Times New Roman"/>
                <w:spacing w:val="-10"/>
                <w:sz w:val="24"/>
                <w:szCs w:val="24"/>
              </w:rPr>
            </w:pPr>
          </w:p>
        </w:tc>
      </w:tr>
      <w:tr w:rsidR="008D24EF" w:rsidRPr="008B2FF9" w:rsidTr="00375937">
        <w:trPr>
          <w:trHeight w:val="258"/>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65</w:t>
            </w:r>
          </w:p>
        </w:tc>
        <w:tc>
          <w:tcPr>
            <w:tcW w:w="9103" w:type="dxa"/>
          </w:tcPr>
          <w:p w:rsidR="008D24EF" w:rsidRPr="008B2FF9" w:rsidRDefault="008D24EF" w:rsidP="008D24EF">
            <w:pPr>
              <w:shd w:val="clear" w:color="auto" w:fill="FFFFFF"/>
              <w:tabs>
                <w:tab w:val="left" w:pos="992"/>
              </w:tabs>
              <w:spacing w:after="0" w:line="240" w:lineRule="auto"/>
              <w:ind w:right="2"/>
              <w:rPr>
                <w:rFonts w:ascii="Times New Roman" w:hAnsi="Times New Roman"/>
                <w:spacing w:val="-10"/>
                <w:sz w:val="24"/>
                <w:szCs w:val="24"/>
              </w:rPr>
            </w:pPr>
            <w:r w:rsidRPr="008B2FF9">
              <w:rPr>
                <w:rFonts w:ascii="Times New Roman" w:hAnsi="Times New Roman"/>
                <w:b/>
                <w:sz w:val="24"/>
                <w:szCs w:val="24"/>
              </w:rPr>
              <w:t>Р/Р Рассуждение на дискуссионную тему.</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2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66</w:t>
            </w:r>
          </w:p>
        </w:tc>
        <w:tc>
          <w:tcPr>
            <w:tcW w:w="9103"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spacing w:val="-1"/>
                <w:sz w:val="24"/>
                <w:szCs w:val="24"/>
              </w:rPr>
              <w:t>Обособление приложений. Выделительные знаки препинания при них.</w:t>
            </w:r>
          </w:p>
          <w:p w:rsidR="008D24EF" w:rsidRPr="008B2FF9" w:rsidRDefault="008D24EF" w:rsidP="008D24EF">
            <w:pPr>
              <w:shd w:val="clear" w:color="auto" w:fill="FFFFFF"/>
              <w:spacing w:after="0" w:line="240" w:lineRule="auto"/>
              <w:ind w:right="2"/>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416"/>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67</w:t>
            </w:r>
          </w:p>
        </w:tc>
        <w:tc>
          <w:tcPr>
            <w:tcW w:w="9103" w:type="dxa"/>
          </w:tcPr>
          <w:p w:rsidR="008D24EF" w:rsidRPr="008B2FF9" w:rsidRDefault="008D24EF" w:rsidP="008D24EF">
            <w:pPr>
              <w:shd w:val="clear" w:color="auto" w:fill="FFFFFF"/>
              <w:tabs>
                <w:tab w:val="left" w:pos="992"/>
              </w:tabs>
              <w:spacing w:after="0" w:line="240" w:lineRule="auto"/>
              <w:ind w:right="-108"/>
              <w:rPr>
                <w:rFonts w:ascii="Times New Roman" w:hAnsi="Times New Roman"/>
                <w:sz w:val="24"/>
                <w:szCs w:val="24"/>
              </w:rPr>
            </w:pPr>
            <w:r w:rsidRPr="008B2FF9">
              <w:rPr>
                <w:rFonts w:ascii="Times New Roman" w:hAnsi="Times New Roman"/>
                <w:spacing w:val="-11"/>
                <w:sz w:val="24"/>
                <w:szCs w:val="24"/>
              </w:rPr>
              <w:t>Обособление обстоятельств, выраженных деепричастным оборотом и одиночным деепричастием.</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36"/>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68</w:t>
            </w:r>
          </w:p>
        </w:tc>
        <w:tc>
          <w:tcPr>
            <w:tcW w:w="9103" w:type="dxa"/>
          </w:tcPr>
          <w:p w:rsidR="008D24EF" w:rsidRPr="008B2FF9" w:rsidRDefault="008D24EF" w:rsidP="008D24EF">
            <w:pPr>
              <w:shd w:val="clear" w:color="auto" w:fill="FFFFFF"/>
              <w:tabs>
                <w:tab w:val="left" w:pos="992"/>
              </w:tabs>
              <w:ind w:right="-108"/>
              <w:rPr>
                <w:rFonts w:ascii="Times New Roman" w:hAnsi="Times New Roman"/>
                <w:spacing w:val="-11"/>
                <w:sz w:val="24"/>
                <w:szCs w:val="24"/>
              </w:rPr>
            </w:pPr>
            <w:r w:rsidRPr="008B2FF9">
              <w:rPr>
                <w:rFonts w:ascii="Times New Roman" w:hAnsi="Times New Roman"/>
                <w:spacing w:val="-11"/>
                <w:sz w:val="24"/>
                <w:szCs w:val="24"/>
              </w:rPr>
              <w:t>Обособление обстоятельств, выраженных деепричастием.</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72"/>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69</w:t>
            </w:r>
          </w:p>
        </w:tc>
        <w:tc>
          <w:tcPr>
            <w:tcW w:w="9103" w:type="dxa"/>
          </w:tcPr>
          <w:p w:rsidR="008D24EF" w:rsidRPr="008B2FF9" w:rsidRDefault="008D24EF" w:rsidP="008D24EF">
            <w:pPr>
              <w:shd w:val="clear" w:color="auto" w:fill="FFFFFF"/>
              <w:tabs>
                <w:tab w:val="left" w:pos="992"/>
              </w:tabs>
              <w:ind w:right="-108"/>
              <w:rPr>
                <w:rFonts w:ascii="Times New Roman" w:hAnsi="Times New Roman"/>
                <w:spacing w:val="-11"/>
                <w:sz w:val="24"/>
                <w:szCs w:val="24"/>
              </w:rPr>
            </w:pPr>
            <w:r w:rsidRPr="008B2FF9">
              <w:rPr>
                <w:rFonts w:ascii="Times New Roman" w:hAnsi="Times New Roman"/>
                <w:spacing w:val="-2"/>
                <w:sz w:val="24"/>
                <w:szCs w:val="24"/>
              </w:rPr>
              <w:t xml:space="preserve">Сравнительный оборот. </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22"/>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70</w:t>
            </w:r>
          </w:p>
        </w:tc>
        <w:tc>
          <w:tcPr>
            <w:tcW w:w="9103" w:type="dxa"/>
          </w:tcPr>
          <w:p w:rsidR="008D24EF" w:rsidRPr="008B2FF9" w:rsidRDefault="008D24EF" w:rsidP="008D24EF">
            <w:pPr>
              <w:shd w:val="clear" w:color="auto" w:fill="FFFFFF"/>
              <w:tabs>
                <w:tab w:val="left" w:pos="992"/>
              </w:tabs>
              <w:ind w:right="-108"/>
              <w:rPr>
                <w:rFonts w:ascii="Times New Roman" w:hAnsi="Times New Roman"/>
                <w:spacing w:val="-11"/>
                <w:sz w:val="24"/>
                <w:szCs w:val="24"/>
              </w:rPr>
            </w:pPr>
            <w:r w:rsidRPr="008B2FF9">
              <w:rPr>
                <w:rFonts w:ascii="Times New Roman" w:hAnsi="Times New Roman"/>
                <w:spacing w:val="-2"/>
                <w:sz w:val="24"/>
                <w:szCs w:val="24"/>
              </w:rPr>
              <w:t>Отсутствие или наличие запятой перед союзом КАК</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300"/>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71</w:t>
            </w:r>
          </w:p>
        </w:tc>
        <w:tc>
          <w:tcPr>
            <w:tcW w:w="9103" w:type="dxa"/>
          </w:tcPr>
          <w:p w:rsidR="008D24EF" w:rsidRPr="008B2FF9" w:rsidRDefault="008D24EF" w:rsidP="008D24EF">
            <w:pPr>
              <w:shd w:val="clear" w:color="auto" w:fill="FFFFFF"/>
              <w:tabs>
                <w:tab w:val="left" w:pos="992"/>
              </w:tabs>
              <w:ind w:right="-108"/>
              <w:rPr>
                <w:rFonts w:ascii="Times New Roman" w:hAnsi="Times New Roman"/>
                <w:spacing w:val="-2"/>
                <w:sz w:val="24"/>
                <w:szCs w:val="24"/>
              </w:rPr>
            </w:pPr>
            <w:r w:rsidRPr="008B2FF9">
              <w:rPr>
                <w:rFonts w:ascii="Times New Roman" w:hAnsi="Times New Roman"/>
                <w:sz w:val="24"/>
                <w:szCs w:val="24"/>
              </w:rPr>
              <w:t>Обособление обстоятельств, выраженных существительными с предлогами.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364"/>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72</w:t>
            </w:r>
          </w:p>
        </w:tc>
        <w:tc>
          <w:tcPr>
            <w:tcW w:w="9103" w:type="dxa"/>
          </w:tcPr>
          <w:p w:rsidR="008D24EF" w:rsidRPr="008B2FF9" w:rsidRDefault="008D24EF" w:rsidP="008D24EF">
            <w:pPr>
              <w:shd w:val="clear" w:color="auto" w:fill="FFFFFF"/>
              <w:tabs>
                <w:tab w:val="left" w:pos="992"/>
              </w:tabs>
              <w:ind w:right="-108"/>
              <w:rPr>
                <w:rFonts w:ascii="Times New Roman" w:hAnsi="Times New Roman"/>
                <w:sz w:val="24"/>
                <w:szCs w:val="24"/>
              </w:rPr>
            </w:pPr>
            <w:r w:rsidRPr="008B2FF9">
              <w:rPr>
                <w:rFonts w:ascii="Times New Roman" w:hAnsi="Times New Roman"/>
                <w:spacing w:val="-1"/>
                <w:sz w:val="24"/>
                <w:szCs w:val="24"/>
              </w:rPr>
              <w:t>Обособленные уточняющие члены предложения.</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375937">
        <w:trPr>
          <w:trHeight w:val="1758"/>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73</w:t>
            </w:r>
          </w:p>
          <w:p w:rsidR="008D24EF" w:rsidRPr="008B2FF9" w:rsidRDefault="008D24EF" w:rsidP="008D24EF">
            <w:pPr>
              <w:shd w:val="clear" w:color="auto" w:fill="FFFFFF"/>
              <w:rPr>
                <w:rFonts w:ascii="Times New Roman" w:hAnsi="Times New Roman"/>
                <w:sz w:val="24"/>
                <w:szCs w:val="24"/>
              </w:rPr>
            </w:pPr>
          </w:p>
          <w:p w:rsidR="008D24EF" w:rsidRPr="008B2FF9" w:rsidRDefault="008D24EF" w:rsidP="008D24EF">
            <w:pPr>
              <w:shd w:val="clear" w:color="auto" w:fill="FFFFFF"/>
              <w:rPr>
                <w:rFonts w:ascii="Times New Roman" w:hAnsi="Times New Roman"/>
                <w:sz w:val="24"/>
                <w:szCs w:val="24"/>
              </w:rPr>
            </w:pPr>
          </w:p>
        </w:tc>
        <w:tc>
          <w:tcPr>
            <w:tcW w:w="9103" w:type="dxa"/>
          </w:tcPr>
          <w:p w:rsidR="008D24EF" w:rsidRPr="008B2FF9" w:rsidRDefault="008D24EF" w:rsidP="008D24EF">
            <w:pPr>
              <w:shd w:val="clear" w:color="auto" w:fill="FFFFFF"/>
              <w:tabs>
                <w:tab w:val="left" w:pos="992"/>
              </w:tabs>
              <w:ind w:right="-108"/>
              <w:rPr>
                <w:rFonts w:ascii="Times New Roman" w:hAnsi="Times New Roman"/>
                <w:sz w:val="24"/>
                <w:szCs w:val="24"/>
              </w:rPr>
            </w:pPr>
            <w:r w:rsidRPr="008B2FF9">
              <w:rPr>
                <w:rFonts w:ascii="Times New Roman" w:hAnsi="Times New Roman"/>
                <w:sz w:val="24"/>
                <w:szCs w:val="24"/>
              </w:rPr>
              <w:t>Обособление уточняющих членов предложения, присоединяемых при помощи союзов и других слов.</w:t>
            </w:r>
          </w:p>
          <w:p w:rsidR="008D24EF" w:rsidRPr="008B2FF9" w:rsidRDefault="008D24EF" w:rsidP="008D24EF">
            <w:pPr>
              <w:shd w:val="clear" w:color="auto" w:fill="FFFFFF"/>
              <w:tabs>
                <w:tab w:val="left" w:pos="992"/>
              </w:tabs>
              <w:ind w:right="-108"/>
              <w:rPr>
                <w:rFonts w:ascii="Times New Roman" w:hAnsi="Times New Roman"/>
                <w:spacing w:val="-1"/>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375937">
        <w:trPr>
          <w:trHeight w:val="70"/>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74</w:t>
            </w:r>
          </w:p>
        </w:tc>
        <w:tc>
          <w:tcPr>
            <w:tcW w:w="9103" w:type="dxa"/>
          </w:tcPr>
          <w:p w:rsidR="008D24EF" w:rsidRPr="008B2FF9" w:rsidRDefault="008D24EF" w:rsidP="008D24EF">
            <w:pPr>
              <w:shd w:val="clear" w:color="auto" w:fill="FFFFFF"/>
              <w:tabs>
                <w:tab w:val="left" w:pos="992"/>
              </w:tabs>
              <w:ind w:right="-108"/>
              <w:rPr>
                <w:rFonts w:ascii="Times New Roman" w:hAnsi="Times New Roman"/>
                <w:spacing w:val="-1"/>
                <w:sz w:val="24"/>
                <w:szCs w:val="24"/>
              </w:rPr>
            </w:pPr>
            <w:r w:rsidRPr="008B2FF9">
              <w:rPr>
                <w:rFonts w:ascii="Times New Roman" w:hAnsi="Times New Roman"/>
                <w:sz w:val="24"/>
                <w:szCs w:val="24"/>
              </w:rPr>
              <w:t>Обособление дополнений с предлогами</w:t>
            </w:r>
          </w:p>
          <w:p w:rsidR="008D24EF" w:rsidRPr="008B2FF9" w:rsidRDefault="008D24EF" w:rsidP="008D24EF">
            <w:pPr>
              <w:shd w:val="clear" w:color="auto" w:fill="FFFFFF"/>
              <w:tabs>
                <w:tab w:val="left" w:pos="992"/>
              </w:tabs>
              <w:ind w:right="-108"/>
              <w:rPr>
                <w:rFonts w:ascii="Times New Roman" w:hAnsi="Times New Roman"/>
                <w:sz w:val="24"/>
                <w:szCs w:val="24"/>
              </w:rPr>
            </w:pPr>
          </w:p>
          <w:p w:rsidR="008D24EF" w:rsidRPr="008B2FF9" w:rsidRDefault="008D24EF" w:rsidP="008D24EF">
            <w:pPr>
              <w:shd w:val="clear" w:color="auto" w:fill="FFFFFF"/>
              <w:tabs>
                <w:tab w:val="left" w:pos="992"/>
              </w:tabs>
              <w:ind w:right="-108"/>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418"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559"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375937">
        <w:trPr>
          <w:trHeight w:val="276"/>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75</w:t>
            </w:r>
          </w:p>
        </w:tc>
        <w:tc>
          <w:tcPr>
            <w:tcW w:w="9103" w:type="dxa"/>
          </w:tcPr>
          <w:p w:rsidR="008D24EF" w:rsidRPr="008B2FF9" w:rsidRDefault="008D24EF" w:rsidP="008D24EF">
            <w:pPr>
              <w:shd w:val="clear" w:color="auto" w:fill="FFFFFF"/>
              <w:tabs>
                <w:tab w:val="left" w:pos="992"/>
              </w:tabs>
              <w:ind w:right="-108"/>
              <w:rPr>
                <w:rFonts w:ascii="Times New Roman" w:hAnsi="Times New Roman"/>
                <w:sz w:val="24"/>
                <w:szCs w:val="24"/>
              </w:rPr>
            </w:pPr>
            <w:r w:rsidRPr="008B2FF9">
              <w:rPr>
                <w:rFonts w:ascii="Times New Roman" w:hAnsi="Times New Roman"/>
                <w:sz w:val="24"/>
                <w:szCs w:val="24"/>
              </w:rPr>
              <w:t>Синтаксический и пунктуационный разбор предложения с обособленными членами.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326"/>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76</w:t>
            </w:r>
          </w:p>
        </w:tc>
        <w:tc>
          <w:tcPr>
            <w:tcW w:w="9103" w:type="dxa"/>
          </w:tcPr>
          <w:p w:rsidR="008D24EF" w:rsidRPr="008B2FF9" w:rsidRDefault="008D24EF" w:rsidP="008D24EF">
            <w:pPr>
              <w:shd w:val="clear" w:color="auto" w:fill="FFFFFF"/>
              <w:tabs>
                <w:tab w:val="left" w:pos="992"/>
              </w:tabs>
              <w:ind w:right="-108"/>
              <w:rPr>
                <w:rFonts w:ascii="Times New Roman" w:hAnsi="Times New Roman"/>
                <w:sz w:val="24"/>
                <w:szCs w:val="24"/>
              </w:rPr>
            </w:pPr>
            <w:r w:rsidRPr="008B2FF9">
              <w:rPr>
                <w:rFonts w:ascii="Times New Roman" w:hAnsi="Times New Roman"/>
                <w:sz w:val="24"/>
                <w:szCs w:val="24"/>
              </w:rPr>
              <w:t>Обобщение по теме «Обособленные члены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404"/>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lastRenderedPageBreak/>
              <w:t>77</w:t>
            </w:r>
          </w:p>
        </w:tc>
        <w:tc>
          <w:tcPr>
            <w:tcW w:w="9103" w:type="dxa"/>
          </w:tcPr>
          <w:p w:rsidR="008D24EF" w:rsidRPr="008B2FF9" w:rsidRDefault="008D24EF" w:rsidP="008D24EF">
            <w:pPr>
              <w:shd w:val="clear" w:color="auto" w:fill="FFFFFF"/>
              <w:tabs>
                <w:tab w:val="left" w:pos="992"/>
              </w:tabs>
              <w:ind w:right="-108"/>
              <w:rPr>
                <w:rFonts w:ascii="Times New Roman" w:hAnsi="Times New Roman"/>
                <w:sz w:val="24"/>
                <w:szCs w:val="24"/>
              </w:rPr>
            </w:pPr>
            <w:r w:rsidRPr="008B2FF9">
              <w:rPr>
                <w:rFonts w:ascii="Times New Roman" w:hAnsi="Times New Roman"/>
                <w:b/>
                <w:sz w:val="24"/>
                <w:szCs w:val="24"/>
              </w:rPr>
              <w:t>Контрольная работа по теме «Обособленные члены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375937">
        <w:trPr>
          <w:trHeight w:val="804"/>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78</w:t>
            </w:r>
          </w:p>
        </w:tc>
        <w:tc>
          <w:tcPr>
            <w:tcW w:w="9103" w:type="dxa"/>
          </w:tcPr>
          <w:p w:rsidR="008D24EF" w:rsidRPr="008B2FF9" w:rsidRDefault="008D24EF" w:rsidP="008D24EF">
            <w:pPr>
              <w:shd w:val="clear" w:color="auto" w:fill="FFFFFF"/>
              <w:tabs>
                <w:tab w:val="left" w:pos="992"/>
              </w:tabs>
              <w:ind w:right="-108"/>
              <w:rPr>
                <w:rFonts w:ascii="Times New Roman" w:hAnsi="Times New Roman"/>
                <w:b/>
                <w:sz w:val="24"/>
                <w:szCs w:val="24"/>
              </w:rPr>
            </w:pPr>
            <w:r w:rsidRPr="008B2FF9">
              <w:rPr>
                <w:rFonts w:ascii="Times New Roman" w:hAnsi="Times New Roman"/>
                <w:b/>
                <w:sz w:val="24"/>
                <w:szCs w:val="24"/>
              </w:rPr>
              <w:t>РР Контрольное изложение «Как я покупал собаку».</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7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79</w:t>
            </w:r>
          </w:p>
        </w:tc>
        <w:tc>
          <w:tcPr>
            <w:tcW w:w="9103" w:type="dxa"/>
          </w:tcPr>
          <w:p w:rsidR="008D24EF" w:rsidRPr="008B2FF9" w:rsidRDefault="008D24EF" w:rsidP="008D24EF">
            <w:pPr>
              <w:shd w:val="clear" w:color="auto" w:fill="FFFFFF"/>
              <w:spacing w:after="0" w:line="240" w:lineRule="auto"/>
              <w:ind w:right="264"/>
              <w:rPr>
                <w:rFonts w:ascii="Times New Roman" w:hAnsi="Times New Roman"/>
                <w:spacing w:val="-11"/>
                <w:sz w:val="24"/>
                <w:szCs w:val="24"/>
              </w:rPr>
            </w:pPr>
            <w:r w:rsidRPr="008B2FF9">
              <w:rPr>
                <w:rFonts w:ascii="Times New Roman" w:hAnsi="Times New Roman"/>
                <w:spacing w:val="-12"/>
                <w:sz w:val="24"/>
                <w:szCs w:val="24"/>
              </w:rPr>
              <w:t>Вводные конструкции. Группы вводных слов и вводных сочетаний слов по значению.</w:t>
            </w:r>
          </w:p>
          <w:p w:rsidR="008D24EF" w:rsidRPr="008B2FF9" w:rsidRDefault="008D24EF" w:rsidP="008D24EF">
            <w:pPr>
              <w:shd w:val="clear" w:color="auto" w:fill="FFFFFF"/>
              <w:spacing w:after="0" w:line="240" w:lineRule="auto"/>
              <w:ind w:right="264"/>
              <w:rPr>
                <w:rFonts w:ascii="Times New Roman" w:hAnsi="Times New Roman"/>
                <w:spacing w:val="-10"/>
                <w:sz w:val="24"/>
                <w:szCs w:val="24"/>
              </w:rPr>
            </w:pPr>
          </w:p>
          <w:p w:rsidR="008D24EF" w:rsidRPr="008B2FF9" w:rsidRDefault="008D24EF" w:rsidP="008D24EF">
            <w:pPr>
              <w:shd w:val="clear" w:color="auto" w:fill="FFFFFF"/>
              <w:spacing w:after="0" w:line="240" w:lineRule="auto"/>
              <w:ind w:right="264"/>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2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80</w:t>
            </w:r>
          </w:p>
        </w:tc>
        <w:tc>
          <w:tcPr>
            <w:tcW w:w="9103" w:type="dxa"/>
          </w:tcPr>
          <w:p w:rsidR="008D24EF" w:rsidRPr="008B2FF9" w:rsidRDefault="008D24EF" w:rsidP="008D24EF">
            <w:pPr>
              <w:shd w:val="clear" w:color="auto" w:fill="FFFFFF"/>
              <w:spacing w:after="0" w:line="240" w:lineRule="auto"/>
              <w:ind w:right="264"/>
              <w:rPr>
                <w:rFonts w:ascii="Times New Roman" w:hAnsi="Times New Roman"/>
                <w:spacing w:val="-12"/>
                <w:sz w:val="24"/>
                <w:szCs w:val="24"/>
              </w:rPr>
            </w:pPr>
            <w:r w:rsidRPr="008B2FF9">
              <w:rPr>
                <w:rFonts w:ascii="Times New Roman" w:hAnsi="Times New Roman"/>
                <w:spacing w:val="-10"/>
                <w:sz w:val="24"/>
                <w:szCs w:val="24"/>
              </w:rPr>
              <w:t>Вставные слова, словосочетания и предложения</w:t>
            </w:r>
          </w:p>
          <w:p w:rsidR="008D24EF" w:rsidRPr="008B2FF9" w:rsidRDefault="008D24EF" w:rsidP="008D24EF">
            <w:pPr>
              <w:shd w:val="clear" w:color="auto" w:fill="FFFFFF"/>
              <w:spacing w:after="0" w:line="240" w:lineRule="auto"/>
              <w:ind w:right="264"/>
              <w:rPr>
                <w:rFonts w:ascii="Times New Roman" w:hAnsi="Times New Roman"/>
                <w:spacing w:val="-12"/>
                <w:sz w:val="24"/>
                <w:szCs w:val="24"/>
              </w:rPr>
            </w:pPr>
          </w:p>
          <w:p w:rsidR="008D24EF" w:rsidRPr="008B2FF9" w:rsidRDefault="008D24EF" w:rsidP="008D24EF">
            <w:pPr>
              <w:shd w:val="clear" w:color="auto" w:fill="FFFFFF"/>
              <w:spacing w:after="0" w:line="240" w:lineRule="auto"/>
              <w:ind w:right="264"/>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5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81</w:t>
            </w:r>
          </w:p>
        </w:tc>
        <w:tc>
          <w:tcPr>
            <w:tcW w:w="9103" w:type="dxa"/>
          </w:tcPr>
          <w:p w:rsidR="008D24EF" w:rsidRPr="008B2FF9" w:rsidRDefault="008D24EF" w:rsidP="008D24EF">
            <w:pPr>
              <w:shd w:val="clear" w:color="auto" w:fill="FFFFFF"/>
              <w:spacing w:after="0" w:line="240" w:lineRule="auto"/>
              <w:ind w:right="254"/>
              <w:rPr>
                <w:rFonts w:ascii="Times New Roman" w:hAnsi="Times New Roman"/>
                <w:spacing w:val="-11"/>
                <w:sz w:val="24"/>
                <w:szCs w:val="24"/>
              </w:rPr>
            </w:pPr>
            <w:r w:rsidRPr="008B2FF9">
              <w:rPr>
                <w:rFonts w:ascii="Times New Roman" w:hAnsi="Times New Roman"/>
                <w:spacing w:val="-10"/>
                <w:sz w:val="24"/>
                <w:szCs w:val="24"/>
              </w:rPr>
              <w:t>Вводные слова, словосочетания и знаки препинания при них.</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7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82</w:t>
            </w:r>
          </w:p>
        </w:tc>
        <w:tc>
          <w:tcPr>
            <w:tcW w:w="9103" w:type="dxa"/>
          </w:tcPr>
          <w:p w:rsidR="008D24EF" w:rsidRPr="008B2FF9" w:rsidRDefault="008D24EF" w:rsidP="008D24EF">
            <w:pPr>
              <w:shd w:val="clear" w:color="auto" w:fill="FFFFFF"/>
              <w:spacing w:after="0" w:line="240" w:lineRule="auto"/>
              <w:ind w:right="250"/>
              <w:rPr>
                <w:rFonts w:ascii="Times New Roman" w:hAnsi="Times New Roman"/>
                <w:spacing w:val="-1"/>
                <w:sz w:val="24"/>
                <w:szCs w:val="24"/>
              </w:rPr>
            </w:pPr>
            <w:r w:rsidRPr="008B2FF9">
              <w:rPr>
                <w:rFonts w:ascii="Times New Roman" w:hAnsi="Times New Roman"/>
                <w:sz w:val="24"/>
                <w:szCs w:val="24"/>
              </w:rPr>
              <w:t>Выделительные знаки препинания при вводных словах, вводных сочетаниях слов и вводных предложениях</w:t>
            </w:r>
          </w:p>
          <w:p w:rsidR="008D24EF" w:rsidRPr="008B2FF9" w:rsidRDefault="008D24EF" w:rsidP="008D24EF">
            <w:pPr>
              <w:shd w:val="clear" w:color="auto" w:fill="FFFFFF"/>
              <w:spacing w:after="0" w:line="240" w:lineRule="auto"/>
              <w:ind w:right="250"/>
              <w:rPr>
                <w:rFonts w:ascii="Times New Roman" w:hAnsi="Times New Roman"/>
                <w:spacing w:val="-1"/>
                <w:sz w:val="24"/>
                <w:szCs w:val="24"/>
              </w:rPr>
            </w:pPr>
          </w:p>
          <w:p w:rsidR="008D24EF" w:rsidRPr="008B2FF9" w:rsidRDefault="008D24EF" w:rsidP="008D24EF">
            <w:pPr>
              <w:shd w:val="clear" w:color="auto" w:fill="FFFFFF"/>
              <w:spacing w:after="0" w:line="240" w:lineRule="auto"/>
              <w:ind w:right="250"/>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375937">
        <w:trPr>
          <w:trHeight w:val="187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83</w:t>
            </w:r>
          </w:p>
          <w:p w:rsidR="008D24EF" w:rsidRPr="008B2FF9" w:rsidRDefault="008D24EF" w:rsidP="008D24EF">
            <w:pPr>
              <w:shd w:val="clear" w:color="auto" w:fill="FFFFFF"/>
              <w:spacing w:after="0" w:line="240" w:lineRule="auto"/>
              <w:rPr>
                <w:rFonts w:ascii="Times New Roman" w:hAnsi="Times New Roman"/>
                <w:sz w:val="24"/>
                <w:szCs w:val="24"/>
              </w:rPr>
            </w:pPr>
          </w:p>
          <w:p w:rsidR="008D24EF" w:rsidRPr="008B2FF9" w:rsidRDefault="008D24EF" w:rsidP="008D24EF">
            <w:pPr>
              <w:shd w:val="clear" w:color="auto" w:fill="FFFFFF"/>
              <w:spacing w:after="0" w:line="240" w:lineRule="auto"/>
              <w:rPr>
                <w:rFonts w:ascii="Times New Roman" w:hAnsi="Times New Roman"/>
                <w:sz w:val="24"/>
                <w:szCs w:val="24"/>
              </w:rPr>
            </w:pPr>
          </w:p>
        </w:tc>
        <w:tc>
          <w:tcPr>
            <w:tcW w:w="9103" w:type="dxa"/>
          </w:tcPr>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sz w:val="24"/>
                <w:szCs w:val="24"/>
              </w:rPr>
              <w:t>Выделительные знаки препинания при вводных словах, вводных сочетаниях слов и вводных предложениях</w:t>
            </w:r>
          </w:p>
          <w:p w:rsidR="008D24EF" w:rsidRPr="008B2FF9" w:rsidRDefault="008D24EF" w:rsidP="008D24EF">
            <w:pPr>
              <w:shd w:val="clear" w:color="auto" w:fill="FFFFFF"/>
              <w:spacing w:after="0" w:line="240" w:lineRule="auto"/>
              <w:ind w:right="254"/>
              <w:rPr>
                <w:rFonts w:ascii="Times New Roman" w:hAnsi="Times New Roman"/>
                <w:spacing w:val="-11"/>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375937">
        <w:trPr>
          <w:trHeight w:val="699"/>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p>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84</w:t>
            </w:r>
          </w:p>
          <w:p w:rsidR="008D24EF" w:rsidRPr="008B2FF9" w:rsidRDefault="008D24EF" w:rsidP="008D24EF">
            <w:pPr>
              <w:shd w:val="clear" w:color="auto" w:fill="FFFFFF"/>
              <w:spacing w:after="0" w:line="240" w:lineRule="auto"/>
              <w:rPr>
                <w:rFonts w:ascii="Times New Roman" w:hAnsi="Times New Roman"/>
                <w:sz w:val="24"/>
                <w:szCs w:val="24"/>
              </w:rPr>
            </w:pPr>
          </w:p>
          <w:p w:rsidR="008D24EF" w:rsidRPr="008B2FF9" w:rsidRDefault="008D24EF" w:rsidP="008D24EF">
            <w:pPr>
              <w:shd w:val="clear" w:color="auto" w:fill="FFFFFF"/>
              <w:rPr>
                <w:rFonts w:ascii="Times New Roman" w:hAnsi="Times New Roman"/>
                <w:sz w:val="24"/>
                <w:szCs w:val="24"/>
              </w:rPr>
            </w:pPr>
          </w:p>
        </w:tc>
        <w:tc>
          <w:tcPr>
            <w:tcW w:w="9103" w:type="dxa"/>
          </w:tcPr>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sz w:val="24"/>
                <w:szCs w:val="24"/>
              </w:rPr>
              <w:t xml:space="preserve">Вставные слова, </w:t>
            </w:r>
            <w:proofErr w:type="spellStart"/>
            <w:r w:rsidRPr="008B2FF9">
              <w:rPr>
                <w:rFonts w:ascii="Times New Roman" w:hAnsi="Times New Roman"/>
                <w:sz w:val="24"/>
                <w:szCs w:val="24"/>
              </w:rPr>
              <w:t>словосочетанния</w:t>
            </w:r>
            <w:proofErr w:type="spellEnd"/>
            <w:r w:rsidRPr="008B2FF9">
              <w:rPr>
                <w:rFonts w:ascii="Times New Roman" w:hAnsi="Times New Roman"/>
                <w:sz w:val="24"/>
                <w:szCs w:val="24"/>
              </w:rPr>
              <w:t xml:space="preserve"> и предложения </w:t>
            </w:r>
          </w:p>
          <w:p w:rsidR="008D24EF" w:rsidRPr="008B2FF9" w:rsidRDefault="008D24EF" w:rsidP="008D24EF">
            <w:pPr>
              <w:shd w:val="clear" w:color="auto" w:fill="FFFFFF"/>
              <w:spacing w:after="0" w:line="240" w:lineRule="auto"/>
              <w:ind w:right="254"/>
              <w:rPr>
                <w:rFonts w:ascii="Times New Roman" w:hAnsi="Times New Roman"/>
                <w:spacing w:val="-11"/>
                <w:sz w:val="24"/>
                <w:szCs w:val="24"/>
              </w:rPr>
            </w:pPr>
            <w:r w:rsidRPr="008B2FF9">
              <w:rPr>
                <w:rFonts w:ascii="Times New Roman" w:hAnsi="Times New Roman"/>
                <w:spacing w:val="-11"/>
                <w:sz w:val="24"/>
                <w:szCs w:val="24"/>
              </w:rPr>
              <w:t>Междометия в предложении</w:t>
            </w:r>
          </w:p>
          <w:p w:rsidR="008D24EF" w:rsidRPr="008B2FF9" w:rsidRDefault="008D24EF" w:rsidP="008D24EF">
            <w:pPr>
              <w:shd w:val="clear" w:color="auto" w:fill="FFFFFF"/>
              <w:ind w:right="254"/>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418"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559"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375937">
        <w:trPr>
          <w:trHeight w:val="558"/>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p>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85</w:t>
            </w:r>
          </w:p>
        </w:tc>
        <w:tc>
          <w:tcPr>
            <w:tcW w:w="9103" w:type="dxa"/>
          </w:tcPr>
          <w:p w:rsidR="008D24EF" w:rsidRPr="008B2FF9" w:rsidRDefault="008D24EF" w:rsidP="008D24EF">
            <w:pPr>
              <w:shd w:val="clear" w:color="auto" w:fill="FFFFFF"/>
              <w:spacing w:after="0" w:line="240" w:lineRule="auto"/>
              <w:ind w:right="254"/>
              <w:rPr>
                <w:rFonts w:ascii="Times New Roman" w:hAnsi="Times New Roman"/>
                <w:spacing w:val="-11"/>
                <w:sz w:val="24"/>
                <w:szCs w:val="24"/>
              </w:rPr>
            </w:pPr>
          </w:p>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spacing w:val="-10"/>
                <w:sz w:val="24"/>
                <w:szCs w:val="24"/>
              </w:rPr>
              <w:t>Обращение. Распространённые обращения. Выделительные знаки препинания при обращении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546"/>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p>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86</w:t>
            </w:r>
          </w:p>
        </w:tc>
        <w:tc>
          <w:tcPr>
            <w:tcW w:w="9103" w:type="dxa"/>
          </w:tcPr>
          <w:p w:rsidR="008D24EF" w:rsidRPr="008B2FF9" w:rsidRDefault="008D24EF" w:rsidP="008D24EF">
            <w:pPr>
              <w:shd w:val="clear" w:color="auto" w:fill="FFFFFF"/>
              <w:spacing w:after="0" w:line="240" w:lineRule="auto"/>
              <w:ind w:right="254"/>
              <w:rPr>
                <w:rFonts w:ascii="Times New Roman" w:hAnsi="Times New Roman"/>
                <w:spacing w:val="-10"/>
                <w:sz w:val="24"/>
                <w:szCs w:val="24"/>
              </w:rPr>
            </w:pPr>
          </w:p>
          <w:p w:rsidR="008D24EF" w:rsidRPr="008B2FF9" w:rsidRDefault="008D24EF" w:rsidP="008D24EF">
            <w:pPr>
              <w:shd w:val="clear" w:color="auto" w:fill="FFFFFF"/>
              <w:spacing w:after="0" w:line="240" w:lineRule="auto"/>
              <w:ind w:right="264"/>
              <w:rPr>
                <w:rFonts w:ascii="Times New Roman" w:hAnsi="Times New Roman"/>
                <w:spacing w:val="-11"/>
                <w:sz w:val="24"/>
                <w:szCs w:val="24"/>
              </w:rPr>
            </w:pPr>
            <w:r w:rsidRPr="008B2FF9">
              <w:rPr>
                <w:rFonts w:ascii="Times New Roman" w:hAnsi="Times New Roman"/>
                <w:sz w:val="24"/>
                <w:szCs w:val="24"/>
              </w:rPr>
              <w:t>Употребление обращений</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366"/>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lastRenderedPageBreak/>
              <w:t>87</w:t>
            </w:r>
          </w:p>
        </w:tc>
        <w:tc>
          <w:tcPr>
            <w:tcW w:w="9103" w:type="dxa"/>
          </w:tcPr>
          <w:p w:rsidR="008D24EF" w:rsidRPr="008B2FF9" w:rsidRDefault="008D24EF" w:rsidP="008D24EF">
            <w:pPr>
              <w:shd w:val="clear" w:color="auto" w:fill="FFFFFF"/>
              <w:spacing w:after="0" w:line="240" w:lineRule="auto"/>
              <w:ind w:right="-108"/>
              <w:rPr>
                <w:rFonts w:ascii="Times New Roman" w:hAnsi="Times New Roman"/>
                <w:b/>
                <w:spacing w:val="-11"/>
                <w:sz w:val="24"/>
                <w:szCs w:val="24"/>
              </w:rPr>
            </w:pPr>
            <w:r w:rsidRPr="008B2FF9">
              <w:rPr>
                <w:rFonts w:ascii="Times New Roman" w:hAnsi="Times New Roman"/>
                <w:b/>
                <w:spacing w:val="-11"/>
                <w:sz w:val="24"/>
                <w:szCs w:val="24"/>
              </w:rPr>
              <w:t>Контрольный диктант по теме «Обращения, вводные слова и междометия»</w:t>
            </w:r>
          </w:p>
          <w:p w:rsidR="008D24EF" w:rsidRPr="008B2FF9" w:rsidRDefault="008D24EF" w:rsidP="008D24EF">
            <w:pPr>
              <w:shd w:val="clear" w:color="auto" w:fill="FFFFFF"/>
              <w:spacing w:after="0" w:line="240" w:lineRule="auto"/>
              <w:ind w:right="-108"/>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375937">
        <w:trPr>
          <w:trHeight w:val="1405"/>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88</w:t>
            </w:r>
          </w:p>
          <w:p w:rsidR="008D24EF" w:rsidRPr="008B2FF9" w:rsidRDefault="008D24EF" w:rsidP="008D24EF">
            <w:pPr>
              <w:shd w:val="clear" w:color="auto" w:fill="FFFFFF"/>
              <w:rPr>
                <w:rFonts w:ascii="Times New Roman" w:hAnsi="Times New Roman"/>
                <w:sz w:val="24"/>
                <w:szCs w:val="24"/>
              </w:rPr>
            </w:pPr>
          </w:p>
        </w:tc>
        <w:tc>
          <w:tcPr>
            <w:tcW w:w="9103" w:type="dxa"/>
          </w:tcPr>
          <w:p w:rsidR="008D24EF" w:rsidRPr="008B2FF9" w:rsidRDefault="008D24EF" w:rsidP="008D24EF">
            <w:pPr>
              <w:shd w:val="clear" w:color="auto" w:fill="FFFFFF"/>
              <w:spacing w:after="0" w:line="240" w:lineRule="auto"/>
              <w:ind w:right="-108"/>
              <w:rPr>
                <w:rFonts w:ascii="Times New Roman" w:hAnsi="Times New Roman"/>
                <w:b/>
                <w:sz w:val="24"/>
                <w:szCs w:val="24"/>
              </w:rPr>
            </w:pPr>
            <w:r w:rsidRPr="008B2FF9">
              <w:rPr>
                <w:rFonts w:ascii="Times New Roman" w:hAnsi="Times New Roman"/>
                <w:b/>
                <w:sz w:val="24"/>
                <w:szCs w:val="24"/>
              </w:rPr>
              <w:t>Работа над ошибками</w:t>
            </w:r>
          </w:p>
          <w:p w:rsidR="008D24EF" w:rsidRPr="008B2FF9" w:rsidRDefault="008D24EF" w:rsidP="008D24EF">
            <w:pPr>
              <w:shd w:val="clear" w:color="auto" w:fill="FFFFFF"/>
              <w:spacing w:after="0" w:line="240" w:lineRule="auto"/>
              <w:ind w:right="-108"/>
              <w:rPr>
                <w:rFonts w:ascii="Times New Roman" w:hAnsi="Times New Roman"/>
                <w:b/>
                <w:spacing w:val="-11"/>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5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89</w:t>
            </w:r>
          </w:p>
        </w:tc>
        <w:tc>
          <w:tcPr>
            <w:tcW w:w="9103" w:type="dxa"/>
          </w:tcPr>
          <w:p w:rsidR="008D24EF" w:rsidRPr="008B2FF9" w:rsidRDefault="008D24EF" w:rsidP="008D24EF">
            <w:pPr>
              <w:shd w:val="clear" w:color="auto" w:fill="FFFFFF"/>
              <w:spacing w:after="0" w:line="240" w:lineRule="auto"/>
              <w:ind w:right="250"/>
              <w:rPr>
                <w:rFonts w:ascii="Times New Roman" w:hAnsi="Times New Roman"/>
                <w:sz w:val="24"/>
                <w:szCs w:val="24"/>
              </w:rPr>
            </w:pPr>
            <w:r w:rsidRPr="008B2FF9">
              <w:rPr>
                <w:rFonts w:ascii="Times New Roman" w:hAnsi="Times New Roman"/>
                <w:sz w:val="24"/>
                <w:szCs w:val="24"/>
              </w:rPr>
              <w:t>Понятие о чужой речи. Прямая и косвенная речь. Косвенная речь.</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7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90</w:t>
            </w:r>
          </w:p>
        </w:tc>
        <w:tc>
          <w:tcPr>
            <w:tcW w:w="9103"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sz w:val="24"/>
                <w:szCs w:val="24"/>
              </w:rPr>
              <w:t>Прямая речь. Разделительные и выделительные знаки препинания в предложениях с прямой речью</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8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91</w:t>
            </w:r>
          </w:p>
        </w:tc>
        <w:tc>
          <w:tcPr>
            <w:tcW w:w="9103" w:type="dxa"/>
          </w:tcPr>
          <w:p w:rsidR="008D24EF" w:rsidRPr="008B2FF9" w:rsidRDefault="008D24EF" w:rsidP="008D24EF">
            <w:pPr>
              <w:shd w:val="clear" w:color="auto" w:fill="FFFFFF"/>
              <w:spacing w:after="0" w:line="240" w:lineRule="auto"/>
              <w:ind w:right="112"/>
              <w:rPr>
                <w:rFonts w:ascii="Times New Roman" w:hAnsi="Times New Roman"/>
                <w:sz w:val="24"/>
                <w:szCs w:val="24"/>
              </w:rPr>
            </w:pPr>
            <w:r w:rsidRPr="008B2FF9">
              <w:rPr>
                <w:rFonts w:ascii="Times New Roman" w:hAnsi="Times New Roman"/>
                <w:b/>
                <w:sz w:val="24"/>
                <w:szCs w:val="24"/>
              </w:rPr>
              <w:t>Р/Р</w:t>
            </w:r>
            <w:r w:rsidRPr="008B2FF9">
              <w:rPr>
                <w:rFonts w:ascii="Times New Roman" w:hAnsi="Times New Roman"/>
                <w:sz w:val="24"/>
                <w:szCs w:val="24"/>
              </w:rPr>
              <w:t xml:space="preserve"> Диалог.</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8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92</w:t>
            </w:r>
          </w:p>
        </w:tc>
        <w:tc>
          <w:tcPr>
            <w:tcW w:w="9103" w:type="dxa"/>
          </w:tcPr>
          <w:p w:rsidR="008D24EF" w:rsidRPr="008B2FF9" w:rsidRDefault="008D24EF" w:rsidP="008D24EF">
            <w:pPr>
              <w:shd w:val="clear" w:color="auto" w:fill="FFFFFF"/>
              <w:tabs>
                <w:tab w:val="left" w:pos="992"/>
              </w:tabs>
              <w:spacing w:after="0" w:line="240" w:lineRule="auto"/>
              <w:ind w:right="112"/>
              <w:rPr>
                <w:rFonts w:ascii="Times New Roman" w:hAnsi="Times New Roman"/>
                <w:spacing w:val="-1"/>
                <w:sz w:val="24"/>
                <w:szCs w:val="24"/>
              </w:rPr>
            </w:pPr>
            <w:r w:rsidRPr="008B2FF9">
              <w:rPr>
                <w:rFonts w:ascii="Times New Roman" w:hAnsi="Times New Roman"/>
                <w:b/>
                <w:sz w:val="24"/>
                <w:szCs w:val="24"/>
              </w:rPr>
              <w:t>Р/Р</w:t>
            </w:r>
            <w:r w:rsidRPr="008B2FF9">
              <w:rPr>
                <w:rFonts w:ascii="Times New Roman" w:hAnsi="Times New Roman"/>
                <w:sz w:val="24"/>
                <w:szCs w:val="24"/>
              </w:rPr>
              <w:t xml:space="preserve"> Рассказ.</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9B7DAA" w:rsidP="008D24E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p>
        </w:tc>
        <w:tc>
          <w:tcPr>
            <w:tcW w:w="1418"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375937">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93</w:t>
            </w:r>
          </w:p>
        </w:tc>
        <w:tc>
          <w:tcPr>
            <w:tcW w:w="9103" w:type="dxa"/>
          </w:tcPr>
          <w:p w:rsidR="008D24EF" w:rsidRPr="008B2FF9" w:rsidRDefault="008D24EF" w:rsidP="008D24EF">
            <w:pPr>
              <w:shd w:val="clear" w:color="auto" w:fill="FFFFFF"/>
              <w:tabs>
                <w:tab w:val="left" w:pos="882"/>
              </w:tabs>
              <w:spacing w:after="0" w:line="240" w:lineRule="auto"/>
              <w:ind w:right="-108"/>
              <w:rPr>
                <w:rFonts w:ascii="Times New Roman" w:hAnsi="Times New Roman"/>
                <w:sz w:val="24"/>
                <w:szCs w:val="24"/>
              </w:rPr>
            </w:pPr>
            <w:r w:rsidRPr="008B2FF9">
              <w:rPr>
                <w:rFonts w:ascii="Times New Roman" w:hAnsi="Times New Roman"/>
                <w:bCs/>
                <w:sz w:val="24"/>
                <w:szCs w:val="24"/>
              </w:rPr>
              <w:t>Цитата и знаки препинания при ней.</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1559"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375937">
        <w:trPr>
          <w:trHeight w:val="195"/>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94</w:t>
            </w:r>
          </w:p>
        </w:tc>
        <w:tc>
          <w:tcPr>
            <w:tcW w:w="9103"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bCs/>
                <w:sz w:val="24"/>
                <w:szCs w:val="24"/>
              </w:rPr>
              <w:t>Синтаксический разбор и пунктуационный разбор предложений с чужой речью. Повторение по теме «Чужая речь».</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418"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1559"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375937">
        <w:trPr>
          <w:trHeight w:val="18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95</w:t>
            </w:r>
          </w:p>
        </w:tc>
        <w:tc>
          <w:tcPr>
            <w:tcW w:w="9103" w:type="dxa"/>
          </w:tcPr>
          <w:p w:rsidR="008D24EF" w:rsidRPr="008B2FF9" w:rsidRDefault="008D24EF" w:rsidP="008D24EF">
            <w:pPr>
              <w:shd w:val="clear" w:color="auto" w:fill="FFFFFF"/>
              <w:spacing w:after="0" w:line="240" w:lineRule="auto"/>
              <w:ind w:right="2"/>
              <w:rPr>
                <w:rFonts w:ascii="Times New Roman" w:hAnsi="Times New Roman"/>
                <w:b/>
                <w:sz w:val="24"/>
                <w:szCs w:val="24"/>
              </w:rPr>
            </w:pPr>
            <w:r w:rsidRPr="008B2FF9">
              <w:rPr>
                <w:rFonts w:ascii="Times New Roman" w:hAnsi="Times New Roman"/>
                <w:b/>
                <w:bCs/>
                <w:sz w:val="24"/>
                <w:szCs w:val="24"/>
              </w:rPr>
              <w:t>Контрольная работа по теме «Чужая речь»</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375937">
        <w:trPr>
          <w:trHeight w:val="21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96</w:t>
            </w:r>
          </w:p>
        </w:tc>
        <w:tc>
          <w:tcPr>
            <w:tcW w:w="9103" w:type="dxa"/>
          </w:tcPr>
          <w:p w:rsidR="008D24EF" w:rsidRPr="008B2FF9" w:rsidRDefault="008D24EF" w:rsidP="008D24EF">
            <w:pPr>
              <w:shd w:val="clear" w:color="auto" w:fill="FFFFFF"/>
              <w:tabs>
                <w:tab w:val="left" w:pos="992"/>
              </w:tabs>
              <w:spacing w:after="0" w:line="240" w:lineRule="auto"/>
              <w:ind w:right="2"/>
              <w:rPr>
                <w:rFonts w:ascii="Times New Roman" w:hAnsi="Times New Roman"/>
                <w:sz w:val="24"/>
                <w:szCs w:val="24"/>
              </w:rPr>
            </w:pPr>
            <w:r w:rsidRPr="008B2FF9">
              <w:rPr>
                <w:rFonts w:ascii="Times New Roman" w:hAnsi="Times New Roman"/>
                <w:bCs/>
                <w:sz w:val="24"/>
                <w:szCs w:val="24"/>
              </w:rPr>
              <w:t>Синтаксис и морфология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66"/>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97</w:t>
            </w:r>
          </w:p>
        </w:tc>
        <w:tc>
          <w:tcPr>
            <w:tcW w:w="9103" w:type="dxa"/>
          </w:tcPr>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bCs/>
                <w:sz w:val="24"/>
                <w:szCs w:val="24"/>
              </w:rPr>
              <w:t>Синтаксис и пунктуация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30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98</w:t>
            </w:r>
          </w:p>
        </w:tc>
        <w:tc>
          <w:tcPr>
            <w:tcW w:w="9103" w:type="dxa"/>
          </w:tcPr>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bCs/>
                <w:sz w:val="24"/>
                <w:szCs w:val="24"/>
              </w:rPr>
              <w:t>Синтаксис и культура речи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2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99</w:t>
            </w:r>
          </w:p>
        </w:tc>
        <w:tc>
          <w:tcPr>
            <w:tcW w:w="9103" w:type="dxa"/>
          </w:tcPr>
          <w:p w:rsidR="008D24EF" w:rsidRPr="008B2FF9" w:rsidRDefault="008D24EF" w:rsidP="009B7DAA">
            <w:pPr>
              <w:shd w:val="clear" w:color="auto" w:fill="FFFFFF"/>
              <w:spacing w:after="0" w:line="240" w:lineRule="auto"/>
              <w:ind w:right="254"/>
              <w:rPr>
                <w:rFonts w:ascii="Times New Roman" w:hAnsi="Times New Roman"/>
                <w:sz w:val="24"/>
                <w:szCs w:val="24"/>
              </w:rPr>
            </w:pPr>
            <w:r w:rsidRPr="008B2FF9">
              <w:rPr>
                <w:rFonts w:ascii="Times New Roman" w:hAnsi="Times New Roman"/>
                <w:b/>
                <w:sz w:val="24"/>
                <w:szCs w:val="24"/>
              </w:rPr>
              <w:t>Р/</w:t>
            </w:r>
            <w:proofErr w:type="spellStart"/>
            <w:r w:rsidRPr="008B2FF9">
              <w:rPr>
                <w:rFonts w:ascii="Times New Roman" w:hAnsi="Times New Roman"/>
                <w:b/>
                <w:sz w:val="24"/>
                <w:szCs w:val="24"/>
              </w:rPr>
              <w:t>РКонтрольное</w:t>
            </w:r>
            <w:proofErr w:type="spellEnd"/>
            <w:r w:rsidRPr="008B2FF9">
              <w:rPr>
                <w:rFonts w:ascii="Times New Roman" w:hAnsi="Times New Roman"/>
                <w:b/>
                <w:sz w:val="24"/>
                <w:szCs w:val="24"/>
              </w:rPr>
              <w:t xml:space="preserve"> изложение </w:t>
            </w:r>
            <w:r w:rsidRPr="008B2FF9">
              <w:rPr>
                <w:rFonts w:ascii="Times New Roman" w:hAnsi="Times New Roman"/>
                <w:sz w:val="24"/>
                <w:szCs w:val="24"/>
              </w:rPr>
              <w:t>с элементами сочинения</w:t>
            </w:r>
            <w:r w:rsidRPr="008B2FF9">
              <w:rPr>
                <w:rFonts w:ascii="Times New Roman" w:hAnsi="Times New Roman"/>
                <w:b/>
                <w:sz w:val="24"/>
                <w:szCs w:val="24"/>
              </w:rPr>
              <w:t xml:space="preserve"> </w:t>
            </w:r>
            <w:r w:rsidRPr="008B2FF9">
              <w:rPr>
                <w:rFonts w:ascii="Times New Roman" w:hAnsi="Times New Roman"/>
                <w:sz w:val="24"/>
                <w:szCs w:val="24"/>
              </w:rPr>
              <w:t>(по тексту упр.442)</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121"/>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100</w:t>
            </w:r>
          </w:p>
        </w:tc>
        <w:tc>
          <w:tcPr>
            <w:tcW w:w="9103" w:type="dxa"/>
          </w:tcPr>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sz w:val="24"/>
                <w:szCs w:val="24"/>
              </w:rPr>
              <w:t>Синтаксис и орфография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375937">
        <w:trPr>
          <w:trHeight w:val="25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101</w:t>
            </w:r>
          </w:p>
        </w:tc>
        <w:tc>
          <w:tcPr>
            <w:tcW w:w="9103" w:type="dxa"/>
          </w:tcPr>
          <w:p w:rsidR="008D24EF" w:rsidRPr="008B2FF9" w:rsidRDefault="008D24EF" w:rsidP="008D24EF">
            <w:pPr>
              <w:shd w:val="clear" w:color="auto" w:fill="FFFFFF"/>
              <w:spacing w:after="0" w:line="240" w:lineRule="auto"/>
              <w:ind w:right="5"/>
              <w:rPr>
                <w:rFonts w:ascii="Times New Roman" w:hAnsi="Times New Roman"/>
                <w:b/>
                <w:sz w:val="24"/>
                <w:szCs w:val="24"/>
              </w:rPr>
            </w:pPr>
            <w:proofErr w:type="gramStart"/>
            <w:r w:rsidRPr="008B2FF9">
              <w:rPr>
                <w:rFonts w:ascii="Times New Roman" w:hAnsi="Times New Roman"/>
                <w:b/>
                <w:sz w:val="24"/>
                <w:szCs w:val="24"/>
              </w:rPr>
              <w:t>Итоговая  контрольная</w:t>
            </w:r>
            <w:proofErr w:type="gramEnd"/>
            <w:r w:rsidRPr="008B2FF9">
              <w:rPr>
                <w:rFonts w:ascii="Times New Roman" w:hAnsi="Times New Roman"/>
                <w:b/>
                <w:sz w:val="24"/>
                <w:szCs w:val="24"/>
              </w:rPr>
              <w:t xml:space="preserve"> работа в рамках промежуточной аттестации</w:t>
            </w:r>
          </w:p>
          <w:p w:rsidR="008D24EF" w:rsidRPr="008B2FF9" w:rsidRDefault="008D24EF" w:rsidP="008D24EF">
            <w:pPr>
              <w:shd w:val="clear" w:color="auto" w:fill="FFFFFF"/>
              <w:spacing w:after="0" w:line="240" w:lineRule="auto"/>
              <w:ind w:right="2"/>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pacing w:after="0" w:line="240" w:lineRule="auto"/>
              <w:jc w:val="both"/>
              <w:rPr>
                <w:rFonts w:ascii="Times New Roman" w:hAnsi="Times New Roman"/>
                <w:sz w:val="24"/>
                <w:szCs w:val="24"/>
              </w:rPr>
            </w:pPr>
          </w:p>
        </w:tc>
        <w:tc>
          <w:tcPr>
            <w:tcW w:w="1418" w:type="dxa"/>
          </w:tcPr>
          <w:p w:rsidR="008D24EF" w:rsidRPr="008B2FF9" w:rsidRDefault="008D24EF" w:rsidP="008D24EF">
            <w:pPr>
              <w:spacing w:after="0" w:line="240" w:lineRule="auto"/>
              <w:jc w:val="both"/>
              <w:rPr>
                <w:rFonts w:ascii="Times New Roman" w:hAnsi="Times New Roman"/>
                <w:sz w:val="24"/>
                <w:szCs w:val="24"/>
              </w:rPr>
            </w:pPr>
          </w:p>
        </w:tc>
        <w:tc>
          <w:tcPr>
            <w:tcW w:w="1559"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375937">
        <w:trPr>
          <w:trHeight w:val="18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102</w:t>
            </w:r>
          </w:p>
        </w:tc>
        <w:tc>
          <w:tcPr>
            <w:tcW w:w="9103" w:type="dxa"/>
          </w:tcPr>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b/>
                <w:sz w:val="24"/>
                <w:szCs w:val="24"/>
              </w:rPr>
              <w:t>Итоговый контрольный тест за курс 8 класса</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1134"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418"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1559" w:type="dxa"/>
          </w:tcPr>
          <w:p w:rsidR="008D24EF" w:rsidRPr="008B2FF9" w:rsidRDefault="009B7DAA" w:rsidP="008D24E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p>
        </w:tc>
      </w:tr>
    </w:tbl>
    <w:p w:rsidR="001C55CF" w:rsidRPr="008B2FF9" w:rsidRDefault="001C55CF" w:rsidP="001C55CF">
      <w:pPr>
        <w:rPr>
          <w:rFonts w:ascii="Times New Roman" w:hAnsi="Times New Roman"/>
          <w:sz w:val="24"/>
          <w:szCs w:val="24"/>
        </w:rPr>
      </w:pPr>
    </w:p>
    <w:p w:rsidR="001C55CF" w:rsidRPr="008B2FF9" w:rsidRDefault="001C55CF">
      <w:pPr>
        <w:rPr>
          <w:rFonts w:ascii="Times New Roman" w:hAnsi="Times New Roman"/>
          <w:sz w:val="24"/>
          <w:szCs w:val="24"/>
        </w:rPr>
      </w:pPr>
    </w:p>
    <w:sectPr w:rsidR="001C55CF" w:rsidRPr="008B2FF9" w:rsidSect="003B67B0">
      <w:footerReference w:type="even" r:id="rId8"/>
      <w:footerReference w:type="default" r:id="rId9"/>
      <w:footerReference w:type="first" r:id="rId1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D73" w:rsidRDefault="00085D73">
      <w:pPr>
        <w:spacing w:after="0" w:line="240" w:lineRule="auto"/>
      </w:pPr>
      <w:r>
        <w:separator/>
      </w:r>
    </w:p>
  </w:endnote>
  <w:endnote w:type="continuationSeparator" w:id="0">
    <w:p w:rsidR="00085D73" w:rsidRDefault="0008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JournalSansC">
    <w:panose1 w:val="00000000000000000000"/>
    <w:charset w:val="CC"/>
    <w:family w:val="auto"/>
    <w:notTrueType/>
    <w:pitch w:val="default"/>
    <w:sig w:usb0="00000201" w:usb1="00000000" w:usb2="00000000" w:usb3="00000000" w:csb0="00000004" w:csb1="00000000"/>
  </w:font>
  <w:font w:name="SchoolBookC">
    <w:altName w:val="Gabriola"/>
    <w:panose1 w:val="00000000000000000000"/>
    <w:charset w:val="00"/>
    <w:family w:val="decorative"/>
    <w:notTrueType/>
    <w:pitch w:val="variable"/>
    <w:sig w:usb0="00000203" w:usb1="00000000" w:usb2="00000000" w:usb3="00000000" w:csb0="00000005" w:csb1="00000000"/>
  </w:font>
  <w:font w:name="Thames">
    <w:altName w:val="Courier New"/>
    <w:charset w:val="00"/>
    <w:family w:val="decorative"/>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3D" w:rsidRDefault="00A04B3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3D" w:rsidRDefault="00A04B3D">
    <w:pPr>
      <w:spacing w:after="272" w:line="240" w:lineRule="auto"/>
      <w:jc w:val="right"/>
    </w:pPr>
    <w:r>
      <w:fldChar w:fldCharType="begin"/>
    </w:r>
    <w:r>
      <w:instrText xml:space="preserve"> PAGE   \* MERGEFORMAT </w:instrText>
    </w:r>
    <w:r>
      <w:fldChar w:fldCharType="separate"/>
    </w:r>
    <w:r w:rsidR="00375937" w:rsidRPr="00375937">
      <w:rPr>
        <w:rFonts w:eastAsia="Calibri" w:cs="Calibri"/>
        <w:noProof/>
      </w:rPr>
      <w:t>2</w:t>
    </w:r>
    <w:r>
      <w:rPr>
        <w:rFonts w:eastAsia="Calibri" w:cs="Calibri"/>
      </w:rPr>
      <w:fldChar w:fldCharType="end"/>
    </w:r>
    <w:r>
      <w:rPr>
        <w:rFonts w:eastAsia="Calibri" w:cs="Calibri"/>
      </w:rPr>
      <w:t xml:space="preserve"> </w:t>
    </w:r>
  </w:p>
  <w:p w:rsidR="00A04B3D" w:rsidRDefault="00A04B3D">
    <w:pPr>
      <w:spacing w:after="0" w:line="240" w:lineRule="auto"/>
    </w:pPr>
    <w:r>
      <w:rPr>
        <w:rFonts w:eastAsia="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3D" w:rsidRDefault="00A04B3D">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D73" w:rsidRDefault="00085D73">
      <w:pPr>
        <w:spacing w:after="0" w:line="240" w:lineRule="auto"/>
      </w:pPr>
      <w:r>
        <w:separator/>
      </w:r>
    </w:p>
  </w:footnote>
  <w:footnote w:type="continuationSeparator" w:id="0">
    <w:p w:rsidR="00085D73" w:rsidRDefault="00085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007B"/>
    <w:multiLevelType w:val="hybridMultilevel"/>
    <w:tmpl w:val="5A40DCD8"/>
    <w:lvl w:ilvl="0" w:tplc="D01EC644">
      <w:start w:val="14"/>
      <w:numFmt w:val="decimal"/>
      <w:lvlText w:val="%1)"/>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2CE8A4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A04EAC">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EE0502">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F6C70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B4408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E289C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E5A619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E98C7A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5042696"/>
    <w:multiLevelType w:val="hybridMultilevel"/>
    <w:tmpl w:val="1948402E"/>
    <w:lvl w:ilvl="0" w:tplc="73C863AE">
      <w:start w:val="1"/>
      <w:numFmt w:val="bullet"/>
      <w:lvlText w:val="•"/>
      <w:lvlJc w:val="left"/>
      <w:pPr>
        <w:ind w:left="7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57237D8">
      <w:start w:val="1"/>
      <w:numFmt w:val="bullet"/>
      <w:lvlText w:val="o"/>
      <w:lvlJc w:val="left"/>
      <w:pPr>
        <w:ind w:left="180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C16C8DA">
      <w:start w:val="1"/>
      <w:numFmt w:val="bullet"/>
      <w:lvlText w:val="▪"/>
      <w:lvlJc w:val="left"/>
      <w:pPr>
        <w:ind w:left="252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CDEBBE4">
      <w:start w:val="1"/>
      <w:numFmt w:val="bullet"/>
      <w:lvlText w:val="•"/>
      <w:lvlJc w:val="left"/>
      <w:pPr>
        <w:ind w:left="32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7685B00">
      <w:start w:val="1"/>
      <w:numFmt w:val="bullet"/>
      <w:lvlText w:val="o"/>
      <w:lvlJc w:val="left"/>
      <w:pPr>
        <w:ind w:left="396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CC27E8A">
      <w:start w:val="1"/>
      <w:numFmt w:val="bullet"/>
      <w:lvlText w:val="▪"/>
      <w:lvlJc w:val="left"/>
      <w:pPr>
        <w:ind w:left="468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7B6C9A6">
      <w:start w:val="1"/>
      <w:numFmt w:val="bullet"/>
      <w:lvlText w:val="•"/>
      <w:lvlJc w:val="left"/>
      <w:pPr>
        <w:ind w:left="54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7EE107C">
      <w:start w:val="1"/>
      <w:numFmt w:val="bullet"/>
      <w:lvlText w:val="o"/>
      <w:lvlJc w:val="left"/>
      <w:pPr>
        <w:ind w:left="612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658AFE6">
      <w:start w:val="1"/>
      <w:numFmt w:val="bullet"/>
      <w:lvlText w:val="▪"/>
      <w:lvlJc w:val="left"/>
      <w:pPr>
        <w:ind w:left="684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
    <w:nsid w:val="08AC5C17"/>
    <w:multiLevelType w:val="hybridMultilevel"/>
    <w:tmpl w:val="680873FE"/>
    <w:lvl w:ilvl="0" w:tplc="489E42D6">
      <w:start w:val="3"/>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30741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0C6FB7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048837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B2432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7FC592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A405CF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72C1F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6B2CFE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15353DA"/>
    <w:multiLevelType w:val="hybridMultilevel"/>
    <w:tmpl w:val="37A05ED8"/>
    <w:lvl w:ilvl="0" w:tplc="196EE036">
      <w:start w:val="1"/>
      <w:numFmt w:val="bullet"/>
      <w:lvlText w:val="•"/>
      <w:lvlJc w:val="left"/>
      <w:pPr>
        <w:ind w:left="998"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1" w:tplc="04F0E800">
      <w:start w:val="1"/>
      <w:numFmt w:val="bullet"/>
      <w:lvlText w:val="o"/>
      <w:lvlJc w:val="left"/>
      <w:pPr>
        <w:ind w:left="151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2" w:tplc="0EBEE1EC">
      <w:start w:val="1"/>
      <w:numFmt w:val="bullet"/>
      <w:lvlText w:val="▪"/>
      <w:lvlJc w:val="left"/>
      <w:pPr>
        <w:ind w:left="223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3" w:tplc="CBCCD9E8">
      <w:start w:val="1"/>
      <w:numFmt w:val="bullet"/>
      <w:lvlText w:val="•"/>
      <w:lvlJc w:val="left"/>
      <w:pPr>
        <w:ind w:left="295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4" w:tplc="2A766C48">
      <w:start w:val="1"/>
      <w:numFmt w:val="bullet"/>
      <w:lvlText w:val="o"/>
      <w:lvlJc w:val="left"/>
      <w:pPr>
        <w:ind w:left="367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5" w:tplc="8AF200B0">
      <w:start w:val="1"/>
      <w:numFmt w:val="bullet"/>
      <w:lvlText w:val="▪"/>
      <w:lvlJc w:val="left"/>
      <w:pPr>
        <w:ind w:left="439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6" w:tplc="A91647A8">
      <w:start w:val="1"/>
      <w:numFmt w:val="bullet"/>
      <w:lvlText w:val="•"/>
      <w:lvlJc w:val="left"/>
      <w:pPr>
        <w:ind w:left="511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7" w:tplc="4824FF28">
      <w:start w:val="1"/>
      <w:numFmt w:val="bullet"/>
      <w:lvlText w:val="o"/>
      <w:lvlJc w:val="left"/>
      <w:pPr>
        <w:ind w:left="583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8" w:tplc="28328F76">
      <w:start w:val="1"/>
      <w:numFmt w:val="bullet"/>
      <w:lvlText w:val="▪"/>
      <w:lvlJc w:val="left"/>
      <w:pPr>
        <w:ind w:left="6553" w:firstLine="0"/>
      </w:pPr>
      <w:rPr>
        <w:rFonts w:ascii="Arial" w:eastAsia="Arial" w:hAnsi="Arial" w:cs="Arial"/>
        <w:b w:val="0"/>
        <w:i w:val="0"/>
        <w:strike w:val="0"/>
        <w:dstrike w:val="0"/>
        <w:color w:val="170E02"/>
        <w:sz w:val="20"/>
        <w:u w:val="none" w:color="000000"/>
        <w:effect w:val="none"/>
        <w:bdr w:val="none" w:sz="0" w:space="0" w:color="auto" w:frame="1"/>
        <w:vertAlign w:val="baseline"/>
      </w:rPr>
    </w:lvl>
  </w:abstractNum>
  <w:abstractNum w:abstractNumId="4">
    <w:nsid w:val="2BAB7880"/>
    <w:multiLevelType w:val="hybridMultilevel"/>
    <w:tmpl w:val="21B807AC"/>
    <w:lvl w:ilvl="0" w:tplc="99468ED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B41CB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664826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EE4693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7A0785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57232A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220A19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E2E46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A7A8D7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38943F91"/>
    <w:multiLevelType w:val="hybridMultilevel"/>
    <w:tmpl w:val="A22030B6"/>
    <w:lvl w:ilvl="0" w:tplc="1298C0A8">
      <w:start w:val="8"/>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286FB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DE8BE2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F2654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56D3F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4A4E8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29435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CB8AF3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E4CB76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F765879"/>
    <w:multiLevelType w:val="hybridMultilevel"/>
    <w:tmpl w:val="E40E8498"/>
    <w:lvl w:ilvl="0" w:tplc="1980C648">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888C68C">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B14442E">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82CAD4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6F0539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86A1DB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5CA7D1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660436E">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05AC07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4B554B7E"/>
    <w:multiLevelType w:val="hybridMultilevel"/>
    <w:tmpl w:val="CC44E01C"/>
    <w:lvl w:ilvl="0" w:tplc="326A88A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488A77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6CA7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72CFE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C2F92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B06CF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46A5C3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3585C0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464122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52A83D09"/>
    <w:multiLevelType w:val="hybridMultilevel"/>
    <w:tmpl w:val="71568904"/>
    <w:lvl w:ilvl="0" w:tplc="5C0EEC3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7EFA02A9"/>
    <w:multiLevelType w:val="hybridMultilevel"/>
    <w:tmpl w:val="86C4A122"/>
    <w:lvl w:ilvl="0" w:tplc="4178190A">
      <w:start w:val="1"/>
      <w:numFmt w:val="bullet"/>
      <w:lvlText w:val="•"/>
      <w:lvlJc w:val="left"/>
      <w:pPr>
        <w:ind w:left="998"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1" w:tplc="12187A46">
      <w:start w:val="1"/>
      <w:numFmt w:val="bullet"/>
      <w:lvlText w:val="o"/>
      <w:lvlJc w:val="left"/>
      <w:pPr>
        <w:ind w:left="151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2" w:tplc="64F8DADA">
      <w:start w:val="1"/>
      <w:numFmt w:val="bullet"/>
      <w:lvlText w:val="▪"/>
      <w:lvlJc w:val="left"/>
      <w:pPr>
        <w:ind w:left="223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3" w:tplc="7B96892A">
      <w:start w:val="1"/>
      <w:numFmt w:val="bullet"/>
      <w:lvlText w:val="•"/>
      <w:lvlJc w:val="left"/>
      <w:pPr>
        <w:ind w:left="295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4" w:tplc="B8CCEE42">
      <w:start w:val="1"/>
      <w:numFmt w:val="bullet"/>
      <w:lvlText w:val="o"/>
      <w:lvlJc w:val="left"/>
      <w:pPr>
        <w:ind w:left="367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5" w:tplc="E4AA0B66">
      <w:start w:val="1"/>
      <w:numFmt w:val="bullet"/>
      <w:lvlText w:val="▪"/>
      <w:lvlJc w:val="left"/>
      <w:pPr>
        <w:ind w:left="439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6" w:tplc="AB3A440A">
      <w:start w:val="1"/>
      <w:numFmt w:val="bullet"/>
      <w:lvlText w:val="•"/>
      <w:lvlJc w:val="left"/>
      <w:pPr>
        <w:ind w:left="511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7" w:tplc="B2ECABE2">
      <w:start w:val="1"/>
      <w:numFmt w:val="bullet"/>
      <w:lvlText w:val="o"/>
      <w:lvlJc w:val="left"/>
      <w:pPr>
        <w:ind w:left="583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8" w:tplc="6DBEABEC">
      <w:start w:val="1"/>
      <w:numFmt w:val="bullet"/>
      <w:lvlText w:val="▪"/>
      <w:lvlJc w:val="left"/>
      <w:pPr>
        <w:ind w:left="6553" w:firstLine="0"/>
      </w:pPr>
      <w:rPr>
        <w:rFonts w:ascii="Arial" w:eastAsia="Arial" w:hAnsi="Arial" w:cs="Arial"/>
        <w:b w:val="0"/>
        <w:i w:val="0"/>
        <w:strike w:val="0"/>
        <w:dstrike w:val="0"/>
        <w:color w:val="170E02"/>
        <w:sz w:val="20"/>
        <w:u w:val="none" w:color="000000"/>
        <w:effect w:val="none"/>
        <w:bdr w:val="none" w:sz="0" w:space="0" w:color="auto" w:frame="1"/>
        <w:vertAlign w:val="baseline"/>
      </w:rPr>
    </w:lvl>
  </w:abstractNum>
  <w:abstractNum w:abstractNumId="10">
    <w:nsid w:val="7F32693E"/>
    <w:multiLevelType w:val="hybridMultilevel"/>
    <w:tmpl w:val="9A58A072"/>
    <w:lvl w:ilvl="0" w:tplc="DDDCC730">
      <w:start w:val="1"/>
      <w:numFmt w:val="bullet"/>
      <w:lvlText w:val="•"/>
      <w:lvlJc w:val="left"/>
      <w:pPr>
        <w:ind w:left="998"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1" w:tplc="F6F80BB8">
      <w:start w:val="1"/>
      <w:numFmt w:val="bullet"/>
      <w:lvlText w:val="o"/>
      <w:lvlJc w:val="left"/>
      <w:pPr>
        <w:ind w:left="151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2" w:tplc="E4C85266">
      <w:start w:val="1"/>
      <w:numFmt w:val="bullet"/>
      <w:lvlText w:val="▪"/>
      <w:lvlJc w:val="left"/>
      <w:pPr>
        <w:ind w:left="223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3" w:tplc="A31ABF62">
      <w:start w:val="1"/>
      <w:numFmt w:val="bullet"/>
      <w:lvlText w:val="•"/>
      <w:lvlJc w:val="left"/>
      <w:pPr>
        <w:ind w:left="295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4" w:tplc="AAEED74A">
      <w:start w:val="1"/>
      <w:numFmt w:val="bullet"/>
      <w:lvlText w:val="o"/>
      <w:lvlJc w:val="left"/>
      <w:pPr>
        <w:ind w:left="367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5" w:tplc="ED46528E">
      <w:start w:val="1"/>
      <w:numFmt w:val="bullet"/>
      <w:lvlText w:val="▪"/>
      <w:lvlJc w:val="left"/>
      <w:pPr>
        <w:ind w:left="439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6" w:tplc="65C49202">
      <w:start w:val="1"/>
      <w:numFmt w:val="bullet"/>
      <w:lvlText w:val="•"/>
      <w:lvlJc w:val="left"/>
      <w:pPr>
        <w:ind w:left="511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7" w:tplc="CC567B80">
      <w:start w:val="1"/>
      <w:numFmt w:val="bullet"/>
      <w:lvlText w:val="o"/>
      <w:lvlJc w:val="left"/>
      <w:pPr>
        <w:ind w:left="583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8" w:tplc="6D42DBF6">
      <w:start w:val="1"/>
      <w:numFmt w:val="bullet"/>
      <w:lvlText w:val="▪"/>
      <w:lvlJc w:val="left"/>
      <w:pPr>
        <w:ind w:left="6553" w:firstLine="0"/>
      </w:pPr>
      <w:rPr>
        <w:rFonts w:ascii="Arial" w:eastAsia="Arial" w:hAnsi="Arial" w:cs="Arial"/>
        <w:b w:val="0"/>
        <w:i w:val="0"/>
        <w:strike w:val="0"/>
        <w:dstrike w:val="0"/>
        <w:color w:val="170E02"/>
        <w:sz w:val="20"/>
        <w:u w:val="none" w:color="000000"/>
        <w:effect w:val="none"/>
        <w:bdr w:val="none" w:sz="0" w:space="0" w:color="auto" w:frame="1"/>
        <w:vertAlign w:val="baseline"/>
      </w:rPr>
    </w:lvl>
  </w:abstractNum>
  <w:num w:numId="1">
    <w:abstractNumId w:val="9"/>
  </w:num>
  <w:num w:numId="2">
    <w:abstractNumId w:val="10"/>
  </w:num>
  <w:num w:numId="3">
    <w:abstractNumId w:val="3"/>
  </w:num>
  <w:num w:numId="4">
    <w:abstractNumId w:val="1"/>
  </w:num>
  <w:num w:numId="5">
    <w:abstractNumId w:val="7"/>
  </w:num>
  <w:num w:numId="6">
    <w:abstractNumId w:val="4"/>
  </w:num>
  <w:num w:numId="7">
    <w:abstractNumId w:val="6"/>
  </w:num>
  <w:num w:numId="8">
    <w:abstractNumId w:val="0"/>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04"/>
    <w:rsid w:val="000007ED"/>
    <w:rsid w:val="00085D73"/>
    <w:rsid w:val="000961DB"/>
    <w:rsid w:val="001C55CF"/>
    <w:rsid w:val="001E7280"/>
    <w:rsid w:val="00210353"/>
    <w:rsid w:val="002E5175"/>
    <w:rsid w:val="0032606F"/>
    <w:rsid w:val="00367AEC"/>
    <w:rsid w:val="00375937"/>
    <w:rsid w:val="003B67B0"/>
    <w:rsid w:val="003C0F80"/>
    <w:rsid w:val="00511E42"/>
    <w:rsid w:val="00587A27"/>
    <w:rsid w:val="005E3763"/>
    <w:rsid w:val="005F3B81"/>
    <w:rsid w:val="00761085"/>
    <w:rsid w:val="00860430"/>
    <w:rsid w:val="008629DD"/>
    <w:rsid w:val="00896FA7"/>
    <w:rsid w:val="008B2FF9"/>
    <w:rsid w:val="008D24EF"/>
    <w:rsid w:val="009B7DAA"/>
    <w:rsid w:val="00A04B3D"/>
    <w:rsid w:val="00A0781D"/>
    <w:rsid w:val="00B1651D"/>
    <w:rsid w:val="00B64204"/>
    <w:rsid w:val="00C12882"/>
    <w:rsid w:val="00D93AB5"/>
    <w:rsid w:val="00E7587A"/>
    <w:rsid w:val="00EC3C59"/>
    <w:rsid w:val="00F8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DE5E4-E132-491E-BADD-F8C526A4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7B0"/>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3B67B0"/>
    <w:pPr>
      <w:spacing w:before="100" w:beforeAutospacing="1" w:after="100" w:afterAutospacing="1" w:line="240" w:lineRule="auto"/>
      <w:outlineLvl w:val="0"/>
    </w:pPr>
    <w:rPr>
      <w:rFonts w:ascii="Times New Roman" w:hAnsi="Times New Roman"/>
      <w:b/>
      <w:bCs/>
      <w:color w:val="333333"/>
      <w:kern w:val="36"/>
      <w:sz w:val="24"/>
      <w:szCs w:val="24"/>
    </w:rPr>
  </w:style>
  <w:style w:type="paragraph" w:styleId="7">
    <w:name w:val="heading 7"/>
    <w:basedOn w:val="a"/>
    <w:next w:val="a"/>
    <w:link w:val="70"/>
    <w:uiPriority w:val="9"/>
    <w:qFormat/>
    <w:rsid w:val="00A0781D"/>
    <w:pPr>
      <w:spacing w:before="240" w:after="60"/>
      <w:outlineLvl w:val="6"/>
    </w:pPr>
    <w:rPr>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7B0"/>
    <w:rPr>
      <w:rFonts w:ascii="Times New Roman" w:eastAsia="Times New Roman" w:hAnsi="Times New Roman" w:cs="Times New Roman"/>
      <w:b/>
      <w:bCs/>
      <w:color w:val="333333"/>
      <w:kern w:val="36"/>
      <w:sz w:val="24"/>
      <w:szCs w:val="24"/>
      <w:lang w:eastAsia="ru-RU"/>
    </w:rPr>
  </w:style>
  <w:style w:type="paragraph" w:styleId="a3">
    <w:name w:val="No Spacing"/>
    <w:link w:val="a4"/>
    <w:qFormat/>
    <w:rsid w:val="003B67B0"/>
    <w:pPr>
      <w:spacing w:after="0" w:line="240" w:lineRule="auto"/>
    </w:pPr>
    <w:rPr>
      <w:rFonts w:ascii="Calibri" w:eastAsia="Times New Roman" w:hAnsi="Calibri" w:cs="Times New Roman"/>
      <w:lang w:eastAsia="ru-RU"/>
    </w:rPr>
  </w:style>
  <w:style w:type="paragraph" w:styleId="a5">
    <w:name w:val="Balloon Text"/>
    <w:basedOn w:val="a"/>
    <w:link w:val="a6"/>
    <w:uiPriority w:val="99"/>
    <w:unhideWhenUsed/>
    <w:rsid w:val="003B67B0"/>
    <w:pPr>
      <w:spacing w:after="0" w:line="240" w:lineRule="auto"/>
    </w:pPr>
    <w:rPr>
      <w:rFonts w:ascii="Tahoma" w:hAnsi="Tahoma"/>
      <w:sz w:val="16"/>
      <w:szCs w:val="16"/>
      <w:lang w:val="x-none" w:eastAsia="x-none"/>
    </w:rPr>
  </w:style>
  <w:style w:type="character" w:customStyle="1" w:styleId="a6">
    <w:name w:val="Текст выноски Знак"/>
    <w:basedOn w:val="a0"/>
    <w:link w:val="a5"/>
    <w:uiPriority w:val="99"/>
    <w:rsid w:val="003B67B0"/>
    <w:rPr>
      <w:rFonts w:ascii="Tahoma" w:eastAsia="Times New Roman" w:hAnsi="Tahoma" w:cs="Times New Roman"/>
      <w:sz w:val="16"/>
      <w:szCs w:val="16"/>
      <w:lang w:val="x-none" w:eastAsia="x-none"/>
    </w:rPr>
  </w:style>
  <w:style w:type="character" w:customStyle="1" w:styleId="a7">
    <w:name w:val="Схема документа Знак"/>
    <w:link w:val="a8"/>
    <w:semiHidden/>
    <w:rsid w:val="003B67B0"/>
    <w:rPr>
      <w:rFonts w:ascii="Tahoma" w:hAnsi="Tahoma" w:cs="Tahoma"/>
      <w:sz w:val="24"/>
      <w:szCs w:val="24"/>
      <w:shd w:val="clear" w:color="auto" w:fill="000080"/>
    </w:rPr>
  </w:style>
  <w:style w:type="paragraph" w:styleId="a8">
    <w:name w:val="Document Map"/>
    <w:basedOn w:val="a"/>
    <w:link w:val="a7"/>
    <w:semiHidden/>
    <w:rsid w:val="003B67B0"/>
    <w:pPr>
      <w:shd w:val="clear" w:color="auto" w:fill="000080"/>
      <w:spacing w:after="0" w:line="240" w:lineRule="auto"/>
    </w:pPr>
    <w:rPr>
      <w:rFonts w:ascii="Tahoma" w:eastAsiaTheme="minorHAnsi" w:hAnsi="Tahoma" w:cs="Tahoma"/>
      <w:sz w:val="24"/>
      <w:szCs w:val="24"/>
      <w:lang w:eastAsia="en-US"/>
    </w:rPr>
  </w:style>
  <w:style w:type="character" w:customStyle="1" w:styleId="11">
    <w:name w:val="Схема документа Знак1"/>
    <w:basedOn w:val="a0"/>
    <w:uiPriority w:val="99"/>
    <w:semiHidden/>
    <w:rsid w:val="003B67B0"/>
    <w:rPr>
      <w:rFonts w:ascii="Segoe UI" w:eastAsia="Times New Roman" w:hAnsi="Segoe UI" w:cs="Segoe UI"/>
      <w:sz w:val="16"/>
      <w:szCs w:val="16"/>
      <w:lang w:eastAsia="ru-RU"/>
    </w:rPr>
  </w:style>
  <w:style w:type="character" w:customStyle="1" w:styleId="a9">
    <w:name w:val="Нижний колонтитул Знак"/>
    <w:link w:val="aa"/>
    <w:rsid w:val="003B67B0"/>
    <w:rPr>
      <w:rFonts w:ascii="Times New Roman" w:hAnsi="Times New Roman"/>
      <w:sz w:val="24"/>
      <w:szCs w:val="24"/>
    </w:rPr>
  </w:style>
  <w:style w:type="paragraph" w:styleId="aa">
    <w:name w:val="footer"/>
    <w:basedOn w:val="a"/>
    <w:link w:val="a9"/>
    <w:rsid w:val="003B67B0"/>
    <w:pPr>
      <w:tabs>
        <w:tab w:val="center" w:pos="4677"/>
        <w:tab w:val="right" w:pos="9355"/>
      </w:tabs>
      <w:spacing w:after="0" w:line="240" w:lineRule="auto"/>
    </w:pPr>
    <w:rPr>
      <w:rFonts w:ascii="Times New Roman" w:eastAsiaTheme="minorHAnsi" w:hAnsi="Times New Roman" w:cstheme="minorBidi"/>
      <w:sz w:val="24"/>
      <w:szCs w:val="24"/>
      <w:lang w:eastAsia="en-US"/>
    </w:rPr>
  </w:style>
  <w:style w:type="character" w:customStyle="1" w:styleId="12">
    <w:name w:val="Нижний колонтитул Знак1"/>
    <w:basedOn w:val="a0"/>
    <w:uiPriority w:val="99"/>
    <w:semiHidden/>
    <w:rsid w:val="003B67B0"/>
    <w:rPr>
      <w:rFonts w:ascii="Calibri" w:eastAsia="Times New Roman" w:hAnsi="Calibri" w:cs="Times New Roman"/>
      <w:lang w:eastAsia="ru-RU"/>
    </w:rPr>
  </w:style>
  <w:style w:type="paragraph" w:styleId="ab">
    <w:name w:val="List Paragraph"/>
    <w:basedOn w:val="a"/>
    <w:uiPriority w:val="34"/>
    <w:qFormat/>
    <w:rsid w:val="003B67B0"/>
    <w:pPr>
      <w:spacing w:after="0" w:line="240" w:lineRule="auto"/>
      <w:ind w:left="720"/>
      <w:contextualSpacing/>
    </w:pPr>
    <w:rPr>
      <w:rFonts w:ascii="Times New Roman" w:hAnsi="Times New Roman"/>
      <w:sz w:val="24"/>
      <w:szCs w:val="24"/>
    </w:rPr>
  </w:style>
  <w:style w:type="paragraph" w:styleId="ac">
    <w:name w:val="Normal (Web)"/>
    <w:basedOn w:val="a"/>
    <w:unhideWhenUsed/>
    <w:rsid w:val="003B67B0"/>
    <w:pPr>
      <w:spacing w:before="100" w:beforeAutospacing="1" w:after="100" w:afterAutospacing="1" w:line="240" w:lineRule="auto"/>
    </w:pPr>
    <w:rPr>
      <w:rFonts w:ascii="Times New Roman" w:hAnsi="Times New Roman"/>
      <w:b/>
      <w:i/>
    </w:rPr>
  </w:style>
  <w:style w:type="character" w:customStyle="1" w:styleId="apple-converted-space">
    <w:name w:val="apple-converted-space"/>
    <w:basedOn w:val="a0"/>
    <w:rsid w:val="003B67B0"/>
  </w:style>
  <w:style w:type="paragraph" w:customStyle="1" w:styleId="xod">
    <w:name w:val="xod"/>
    <w:basedOn w:val="a"/>
    <w:rsid w:val="003B67B0"/>
    <w:pPr>
      <w:widowControl w:val="0"/>
      <w:autoSpaceDE w:val="0"/>
      <w:autoSpaceDN w:val="0"/>
      <w:adjustRightInd w:val="0"/>
      <w:spacing w:after="0" w:line="240" w:lineRule="atLeast"/>
      <w:ind w:firstLine="283"/>
      <w:jc w:val="both"/>
      <w:textAlignment w:val="center"/>
    </w:pPr>
    <w:rPr>
      <w:rFonts w:ascii="JournalSansC" w:hAnsi="JournalSansC" w:cs="JournalSansC"/>
      <w:color w:val="000000"/>
    </w:rPr>
  </w:style>
  <w:style w:type="character" w:customStyle="1" w:styleId="apple-style-span">
    <w:name w:val="apple-style-span"/>
    <w:basedOn w:val="a0"/>
    <w:rsid w:val="003B67B0"/>
  </w:style>
  <w:style w:type="paragraph" w:customStyle="1" w:styleId="texturok">
    <w:name w:val="text_urok"/>
    <w:basedOn w:val="a"/>
    <w:link w:val="texturok0"/>
    <w:rsid w:val="003B67B0"/>
    <w:pPr>
      <w:widowControl w:val="0"/>
      <w:autoSpaceDE w:val="0"/>
      <w:autoSpaceDN w:val="0"/>
      <w:adjustRightInd w:val="0"/>
      <w:spacing w:after="0" w:line="240" w:lineRule="atLeast"/>
      <w:ind w:firstLine="283"/>
      <w:jc w:val="both"/>
      <w:textAlignment w:val="center"/>
    </w:pPr>
    <w:rPr>
      <w:rFonts w:ascii="SchoolBookC" w:hAnsi="SchoolBookC"/>
      <w:color w:val="000000"/>
      <w:lang w:val="x-none" w:eastAsia="x-none"/>
    </w:rPr>
  </w:style>
  <w:style w:type="character" w:customStyle="1" w:styleId="texturok0">
    <w:name w:val="text_urok Знак"/>
    <w:link w:val="texturok"/>
    <w:rsid w:val="003B67B0"/>
    <w:rPr>
      <w:rFonts w:ascii="SchoolBookC" w:eastAsia="Times New Roman" w:hAnsi="SchoolBookC" w:cs="Times New Roman"/>
      <w:color w:val="000000"/>
      <w:lang w:val="x-none" w:eastAsia="x-none"/>
    </w:rPr>
  </w:style>
  <w:style w:type="character" w:customStyle="1" w:styleId="ad">
    <w:name w:val="Верхний колонтитул Знак"/>
    <w:link w:val="ae"/>
    <w:uiPriority w:val="99"/>
    <w:rsid w:val="003B67B0"/>
    <w:rPr>
      <w:rFonts w:ascii="Times New Roman" w:hAnsi="Times New Roman"/>
      <w:sz w:val="24"/>
      <w:szCs w:val="24"/>
    </w:rPr>
  </w:style>
  <w:style w:type="paragraph" w:styleId="ae">
    <w:name w:val="header"/>
    <w:basedOn w:val="a"/>
    <w:link w:val="ad"/>
    <w:uiPriority w:val="99"/>
    <w:unhideWhenUsed/>
    <w:rsid w:val="003B67B0"/>
    <w:pPr>
      <w:tabs>
        <w:tab w:val="center" w:pos="4677"/>
        <w:tab w:val="right" w:pos="9355"/>
      </w:tabs>
      <w:spacing w:after="0" w:line="240" w:lineRule="auto"/>
    </w:pPr>
    <w:rPr>
      <w:rFonts w:ascii="Times New Roman" w:eastAsiaTheme="minorHAnsi" w:hAnsi="Times New Roman" w:cstheme="minorBidi"/>
      <w:sz w:val="24"/>
      <w:szCs w:val="24"/>
      <w:lang w:eastAsia="en-US"/>
    </w:rPr>
  </w:style>
  <w:style w:type="character" w:customStyle="1" w:styleId="13">
    <w:name w:val="Верхний колонтитул Знак1"/>
    <w:basedOn w:val="a0"/>
    <w:uiPriority w:val="99"/>
    <w:semiHidden/>
    <w:rsid w:val="003B67B0"/>
    <w:rPr>
      <w:rFonts w:ascii="Calibri" w:eastAsia="Times New Roman" w:hAnsi="Calibri" w:cs="Times New Roman"/>
      <w:lang w:eastAsia="ru-RU"/>
    </w:rPr>
  </w:style>
  <w:style w:type="paragraph" w:styleId="af">
    <w:name w:val="footnote text"/>
    <w:basedOn w:val="a"/>
    <w:link w:val="af0"/>
    <w:semiHidden/>
    <w:rsid w:val="003B67B0"/>
    <w:pPr>
      <w:spacing w:after="0" w:line="240" w:lineRule="auto"/>
    </w:pPr>
    <w:rPr>
      <w:rFonts w:ascii="Thames" w:hAnsi="Thames"/>
      <w:sz w:val="20"/>
      <w:szCs w:val="20"/>
    </w:rPr>
  </w:style>
  <w:style w:type="character" w:customStyle="1" w:styleId="af0">
    <w:name w:val="Текст сноски Знак"/>
    <w:basedOn w:val="a0"/>
    <w:link w:val="af"/>
    <w:semiHidden/>
    <w:rsid w:val="003B67B0"/>
    <w:rPr>
      <w:rFonts w:ascii="Thames" w:eastAsia="Times New Roman" w:hAnsi="Thames" w:cs="Times New Roman"/>
      <w:sz w:val="20"/>
      <w:szCs w:val="20"/>
      <w:lang w:eastAsia="ru-RU"/>
    </w:rPr>
  </w:style>
  <w:style w:type="character" w:styleId="af1">
    <w:name w:val="footnote reference"/>
    <w:semiHidden/>
    <w:rsid w:val="003B67B0"/>
    <w:rPr>
      <w:rFonts w:ascii="Times New Roman" w:hAnsi="Times New Roman"/>
      <w:sz w:val="20"/>
      <w:vertAlign w:val="superscript"/>
    </w:rPr>
  </w:style>
  <w:style w:type="paragraph" w:customStyle="1" w:styleId="Style25">
    <w:name w:val="Style25"/>
    <w:basedOn w:val="a"/>
    <w:rsid w:val="003B67B0"/>
    <w:pPr>
      <w:widowControl w:val="0"/>
      <w:autoSpaceDE w:val="0"/>
      <w:autoSpaceDN w:val="0"/>
      <w:adjustRightInd w:val="0"/>
      <w:spacing w:after="0" w:line="267" w:lineRule="exact"/>
      <w:ind w:firstLine="355"/>
      <w:jc w:val="both"/>
    </w:pPr>
    <w:rPr>
      <w:rFonts w:ascii="Book Antiqua" w:hAnsi="Book Antiqua"/>
      <w:sz w:val="24"/>
      <w:szCs w:val="24"/>
    </w:rPr>
  </w:style>
  <w:style w:type="table" w:styleId="af2">
    <w:name w:val="Table Grid"/>
    <w:basedOn w:val="a1"/>
    <w:uiPriority w:val="59"/>
    <w:rsid w:val="003B67B0"/>
    <w:pPr>
      <w:spacing w:after="0" w:line="240" w:lineRule="auto"/>
    </w:pPr>
    <w:rPr>
      <w:rFonts w:ascii="Thames" w:eastAsia="Times New Roman" w:hAnsi="Thames"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character" w:customStyle="1" w:styleId="FontStyle20">
    <w:name w:val="Font Style20"/>
    <w:rsid w:val="003B67B0"/>
    <w:rPr>
      <w:rFonts w:ascii="Cambria" w:hAnsi="Cambria" w:cs="Cambria"/>
      <w:sz w:val="20"/>
      <w:szCs w:val="20"/>
    </w:rPr>
  </w:style>
  <w:style w:type="paragraph" w:customStyle="1" w:styleId="Style1">
    <w:name w:val="Style1"/>
    <w:basedOn w:val="a"/>
    <w:rsid w:val="003B67B0"/>
    <w:pPr>
      <w:widowControl w:val="0"/>
      <w:autoSpaceDE w:val="0"/>
      <w:autoSpaceDN w:val="0"/>
      <w:adjustRightInd w:val="0"/>
      <w:spacing w:after="0" w:line="250" w:lineRule="exact"/>
      <w:jc w:val="both"/>
    </w:pPr>
    <w:rPr>
      <w:rFonts w:ascii="Cambria" w:hAnsi="Cambria"/>
      <w:sz w:val="24"/>
      <w:szCs w:val="24"/>
    </w:rPr>
  </w:style>
  <w:style w:type="paragraph" w:customStyle="1" w:styleId="Style4">
    <w:name w:val="Style4"/>
    <w:basedOn w:val="a"/>
    <w:rsid w:val="003B67B0"/>
    <w:pPr>
      <w:widowControl w:val="0"/>
      <w:autoSpaceDE w:val="0"/>
      <w:autoSpaceDN w:val="0"/>
      <w:adjustRightInd w:val="0"/>
      <w:spacing w:after="0" w:line="257" w:lineRule="exact"/>
      <w:ind w:firstLine="283"/>
      <w:jc w:val="both"/>
    </w:pPr>
    <w:rPr>
      <w:rFonts w:ascii="Cambria" w:hAnsi="Cambria"/>
      <w:sz w:val="24"/>
      <w:szCs w:val="24"/>
    </w:rPr>
  </w:style>
  <w:style w:type="character" w:styleId="af3">
    <w:name w:val="page number"/>
    <w:rsid w:val="003B67B0"/>
  </w:style>
  <w:style w:type="paragraph" w:customStyle="1" w:styleId="Style6">
    <w:name w:val="Style6"/>
    <w:basedOn w:val="a"/>
    <w:rsid w:val="003B67B0"/>
    <w:pPr>
      <w:widowControl w:val="0"/>
      <w:autoSpaceDE w:val="0"/>
      <w:autoSpaceDN w:val="0"/>
      <w:adjustRightInd w:val="0"/>
      <w:spacing w:after="0" w:line="240" w:lineRule="auto"/>
    </w:pPr>
    <w:rPr>
      <w:rFonts w:ascii="Cambria" w:hAnsi="Cambria"/>
      <w:sz w:val="24"/>
      <w:szCs w:val="24"/>
    </w:rPr>
  </w:style>
  <w:style w:type="paragraph" w:customStyle="1" w:styleId="Style8">
    <w:name w:val="Style8"/>
    <w:basedOn w:val="a"/>
    <w:rsid w:val="003B67B0"/>
    <w:pPr>
      <w:widowControl w:val="0"/>
      <w:autoSpaceDE w:val="0"/>
      <w:autoSpaceDN w:val="0"/>
      <w:adjustRightInd w:val="0"/>
      <w:spacing w:after="0" w:line="370" w:lineRule="exact"/>
    </w:pPr>
    <w:rPr>
      <w:rFonts w:ascii="Cambria" w:hAnsi="Cambria"/>
      <w:sz w:val="24"/>
      <w:szCs w:val="24"/>
    </w:rPr>
  </w:style>
  <w:style w:type="paragraph" w:customStyle="1" w:styleId="Style10">
    <w:name w:val="Style10"/>
    <w:basedOn w:val="a"/>
    <w:rsid w:val="003B67B0"/>
    <w:pPr>
      <w:widowControl w:val="0"/>
      <w:autoSpaceDE w:val="0"/>
      <w:autoSpaceDN w:val="0"/>
      <w:adjustRightInd w:val="0"/>
      <w:spacing w:after="0" w:line="307" w:lineRule="exact"/>
      <w:ind w:hanging="288"/>
    </w:pPr>
    <w:rPr>
      <w:rFonts w:ascii="Cambria" w:hAnsi="Cambria"/>
      <w:sz w:val="24"/>
      <w:szCs w:val="24"/>
    </w:rPr>
  </w:style>
  <w:style w:type="paragraph" w:customStyle="1" w:styleId="Style14">
    <w:name w:val="Style14"/>
    <w:basedOn w:val="a"/>
    <w:rsid w:val="003B67B0"/>
    <w:pPr>
      <w:widowControl w:val="0"/>
      <w:autoSpaceDE w:val="0"/>
      <w:autoSpaceDN w:val="0"/>
      <w:adjustRightInd w:val="0"/>
      <w:spacing w:after="0" w:line="251" w:lineRule="exact"/>
      <w:ind w:firstLine="288"/>
      <w:jc w:val="both"/>
    </w:pPr>
    <w:rPr>
      <w:rFonts w:ascii="Cambria" w:hAnsi="Cambria"/>
      <w:sz w:val="24"/>
      <w:szCs w:val="24"/>
    </w:rPr>
  </w:style>
  <w:style w:type="paragraph" w:customStyle="1" w:styleId="Style15">
    <w:name w:val="Style15"/>
    <w:basedOn w:val="a"/>
    <w:rsid w:val="003B67B0"/>
    <w:pPr>
      <w:widowControl w:val="0"/>
      <w:autoSpaceDE w:val="0"/>
      <w:autoSpaceDN w:val="0"/>
      <w:adjustRightInd w:val="0"/>
      <w:spacing w:after="0" w:line="240" w:lineRule="auto"/>
    </w:pPr>
    <w:rPr>
      <w:rFonts w:ascii="Cambria" w:hAnsi="Cambria"/>
      <w:sz w:val="24"/>
      <w:szCs w:val="24"/>
    </w:rPr>
  </w:style>
  <w:style w:type="paragraph" w:customStyle="1" w:styleId="Style16">
    <w:name w:val="Style16"/>
    <w:basedOn w:val="a"/>
    <w:rsid w:val="003B67B0"/>
    <w:pPr>
      <w:widowControl w:val="0"/>
      <w:autoSpaceDE w:val="0"/>
      <w:autoSpaceDN w:val="0"/>
      <w:adjustRightInd w:val="0"/>
      <w:spacing w:after="0" w:line="229" w:lineRule="exact"/>
      <w:ind w:firstLine="288"/>
      <w:jc w:val="both"/>
    </w:pPr>
    <w:rPr>
      <w:rFonts w:ascii="Cambria" w:hAnsi="Cambria"/>
      <w:sz w:val="24"/>
      <w:szCs w:val="24"/>
    </w:rPr>
  </w:style>
  <w:style w:type="character" w:customStyle="1" w:styleId="FontStyle18">
    <w:name w:val="Font Style18"/>
    <w:rsid w:val="003B67B0"/>
    <w:rPr>
      <w:rFonts w:ascii="Microsoft Sans Serif" w:hAnsi="Microsoft Sans Serif" w:cs="Microsoft Sans Serif"/>
      <w:sz w:val="32"/>
      <w:szCs w:val="32"/>
    </w:rPr>
  </w:style>
  <w:style w:type="character" w:customStyle="1" w:styleId="FontStyle21">
    <w:name w:val="Font Style21"/>
    <w:rsid w:val="003B67B0"/>
    <w:rPr>
      <w:rFonts w:ascii="Microsoft Sans Serif" w:hAnsi="Microsoft Sans Serif" w:cs="Microsoft Sans Serif"/>
      <w:b/>
      <w:bCs/>
      <w:sz w:val="28"/>
      <w:szCs w:val="28"/>
    </w:rPr>
  </w:style>
  <w:style w:type="character" w:customStyle="1" w:styleId="FontStyle22">
    <w:name w:val="Font Style22"/>
    <w:rsid w:val="003B67B0"/>
    <w:rPr>
      <w:rFonts w:ascii="Microsoft Sans Serif" w:hAnsi="Microsoft Sans Serif" w:cs="Microsoft Sans Serif"/>
      <w:spacing w:val="10"/>
      <w:sz w:val="18"/>
      <w:szCs w:val="18"/>
    </w:rPr>
  </w:style>
  <w:style w:type="character" w:customStyle="1" w:styleId="FontStyle26">
    <w:name w:val="Font Style26"/>
    <w:rsid w:val="003B67B0"/>
    <w:rPr>
      <w:rFonts w:ascii="Cambria" w:hAnsi="Cambria" w:cs="Cambria"/>
      <w:i/>
      <w:iCs/>
      <w:sz w:val="20"/>
      <w:szCs w:val="20"/>
    </w:rPr>
  </w:style>
  <w:style w:type="character" w:customStyle="1" w:styleId="FontStyle29">
    <w:name w:val="Font Style29"/>
    <w:rsid w:val="003B67B0"/>
    <w:rPr>
      <w:rFonts w:ascii="Georgia" w:hAnsi="Georgia" w:cs="Georgia"/>
      <w:b/>
      <w:bCs/>
      <w:sz w:val="40"/>
      <w:szCs w:val="40"/>
    </w:rPr>
  </w:style>
  <w:style w:type="character" w:customStyle="1" w:styleId="FontStyle30">
    <w:name w:val="Font Style30"/>
    <w:rsid w:val="003B67B0"/>
    <w:rPr>
      <w:rFonts w:ascii="Microsoft Sans Serif" w:hAnsi="Microsoft Sans Serif" w:cs="Microsoft Sans Serif"/>
      <w:sz w:val="26"/>
      <w:szCs w:val="26"/>
    </w:rPr>
  </w:style>
  <w:style w:type="character" w:customStyle="1" w:styleId="FontStyle31">
    <w:name w:val="Font Style31"/>
    <w:rsid w:val="003B67B0"/>
    <w:rPr>
      <w:rFonts w:ascii="Cambria" w:hAnsi="Cambria" w:cs="Cambria"/>
      <w:sz w:val="18"/>
      <w:szCs w:val="18"/>
    </w:rPr>
  </w:style>
  <w:style w:type="paragraph" w:customStyle="1" w:styleId="Style2">
    <w:name w:val="Style2"/>
    <w:basedOn w:val="a"/>
    <w:rsid w:val="003B67B0"/>
    <w:pPr>
      <w:widowControl w:val="0"/>
      <w:autoSpaceDE w:val="0"/>
      <w:autoSpaceDN w:val="0"/>
      <w:adjustRightInd w:val="0"/>
      <w:spacing w:after="0" w:line="254" w:lineRule="exact"/>
    </w:pPr>
    <w:rPr>
      <w:rFonts w:ascii="Cambria" w:hAnsi="Cambria"/>
      <w:sz w:val="24"/>
      <w:szCs w:val="24"/>
    </w:rPr>
  </w:style>
  <w:style w:type="character" w:customStyle="1" w:styleId="FontStyle19">
    <w:name w:val="Font Style19"/>
    <w:rsid w:val="003B67B0"/>
    <w:rPr>
      <w:rFonts w:ascii="Book Antiqua" w:hAnsi="Book Antiqua" w:cs="Book Antiqua"/>
      <w:i/>
      <w:iCs/>
      <w:spacing w:val="20"/>
      <w:sz w:val="18"/>
      <w:szCs w:val="18"/>
    </w:rPr>
  </w:style>
  <w:style w:type="character" w:customStyle="1" w:styleId="FontStyle24">
    <w:name w:val="Font Style24"/>
    <w:rsid w:val="003B67B0"/>
    <w:rPr>
      <w:rFonts w:ascii="Cambria" w:hAnsi="Cambria" w:cs="Cambria"/>
      <w:b/>
      <w:bCs/>
      <w:i/>
      <w:iCs/>
      <w:spacing w:val="20"/>
      <w:sz w:val="16"/>
      <w:szCs w:val="16"/>
    </w:rPr>
  </w:style>
  <w:style w:type="paragraph" w:customStyle="1" w:styleId="Style9">
    <w:name w:val="Style9"/>
    <w:basedOn w:val="a"/>
    <w:uiPriority w:val="99"/>
    <w:rsid w:val="003B67B0"/>
    <w:pPr>
      <w:widowControl w:val="0"/>
      <w:autoSpaceDE w:val="0"/>
      <w:autoSpaceDN w:val="0"/>
      <w:adjustRightInd w:val="0"/>
      <w:spacing w:after="0" w:line="240" w:lineRule="auto"/>
    </w:pPr>
    <w:rPr>
      <w:rFonts w:ascii="Cambria" w:hAnsi="Cambria"/>
      <w:sz w:val="24"/>
      <w:szCs w:val="24"/>
    </w:rPr>
  </w:style>
  <w:style w:type="character" w:customStyle="1" w:styleId="FontStyle23">
    <w:name w:val="Font Style23"/>
    <w:rsid w:val="003B67B0"/>
    <w:rPr>
      <w:rFonts w:ascii="Microsoft Sans Serif" w:hAnsi="Microsoft Sans Serif" w:cs="Microsoft Sans Serif"/>
      <w:b/>
      <w:bCs/>
      <w:sz w:val="20"/>
      <w:szCs w:val="20"/>
    </w:rPr>
  </w:style>
  <w:style w:type="paragraph" w:customStyle="1" w:styleId="Style21">
    <w:name w:val="Style21"/>
    <w:basedOn w:val="a"/>
    <w:rsid w:val="003B67B0"/>
    <w:pPr>
      <w:widowControl w:val="0"/>
      <w:autoSpaceDE w:val="0"/>
      <w:autoSpaceDN w:val="0"/>
      <w:adjustRightInd w:val="0"/>
      <w:spacing w:after="0" w:line="230" w:lineRule="exact"/>
      <w:ind w:firstLine="538"/>
      <w:jc w:val="both"/>
    </w:pPr>
    <w:rPr>
      <w:rFonts w:ascii="Book Antiqua" w:hAnsi="Book Antiqua"/>
      <w:sz w:val="24"/>
      <w:szCs w:val="24"/>
    </w:rPr>
  </w:style>
  <w:style w:type="paragraph" w:customStyle="1" w:styleId="Style22">
    <w:name w:val="Style22"/>
    <w:basedOn w:val="a"/>
    <w:rsid w:val="003B67B0"/>
    <w:pPr>
      <w:widowControl w:val="0"/>
      <w:autoSpaceDE w:val="0"/>
      <w:autoSpaceDN w:val="0"/>
      <w:adjustRightInd w:val="0"/>
      <w:spacing w:after="0" w:line="235" w:lineRule="exact"/>
    </w:pPr>
    <w:rPr>
      <w:rFonts w:ascii="Book Antiqua" w:hAnsi="Book Antiqua"/>
      <w:sz w:val="24"/>
      <w:szCs w:val="24"/>
    </w:rPr>
  </w:style>
  <w:style w:type="paragraph" w:customStyle="1" w:styleId="Style23">
    <w:name w:val="Style23"/>
    <w:basedOn w:val="a"/>
    <w:rsid w:val="003B67B0"/>
    <w:pPr>
      <w:widowControl w:val="0"/>
      <w:autoSpaceDE w:val="0"/>
      <w:autoSpaceDN w:val="0"/>
      <w:adjustRightInd w:val="0"/>
      <w:spacing w:after="0" w:line="240" w:lineRule="auto"/>
    </w:pPr>
    <w:rPr>
      <w:rFonts w:ascii="Book Antiqua" w:hAnsi="Book Antiqua"/>
      <w:sz w:val="24"/>
      <w:szCs w:val="24"/>
    </w:rPr>
  </w:style>
  <w:style w:type="paragraph" w:customStyle="1" w:styleId="Style27">
    <w:name w:val="Style27"/>
    <w:basedOn w:val="a"/>
    <w:rsid w:val="003B67B0"/>
    <w:pPr>
      <w:widowControl w:val="0"/>
      <w:autoSpaceDE w:val="0"/>
      <w:autoSpaceDN w:val="0"/>
      <w:adjustRightInd w:val="0"/>
      <w:spacing w:after="0" w:line="228" w:lineRule="exact"/>
    </w:pPr>
    <w:rPr>
      <w:rFonts w:ascii="Book Antiqua" w:hAnsi="Book Antiqua"/>
      <w:sz w:val="24"/>
      <w:szCs w:val="24"/>
    </w:rPr>
  </w:style>
  <w:style w:type="paragraph" w:customStyle="1" w:styleId="Style28">
    <w:name w:val="Style28"/>
    <w:basedOn w:val="a"/>
    <w:rsid w:val="003B67B0"/>
    <w:pPr>
      <w:widowControl w:val="0"/>
      <w:autoSpaceDE w:val="0"/>
      <w:autoSpaceDN w:val="0"/>
      <w:adjustRightInd w:val="0"/>
      <w:spacing w:after="0" w:line="226" w:lineRule="exact"/>
      <w:ind w:firstLine="586"/>
      <w:jc w:val="both"/>
    </w:pPr>
    <w:rPr>
      <w:rFonts w:ascii="Book Antiqua" w:hAnsi="Book Antiqua"/>
      <w:sz w:val="24"/>
      <w:szCs w:val="24"/>
    </w:rPr>
  </w:style>
  <w:style w:type="character" w:customStyle="1" w:styleId="FontStyle37">
    <w:name w:val="Font Style37"/>
    <w:rsid w:val="003B67B0"/>
    <w:rPr>
      <w:rFonts w:ascii="Arial" w:hAnsi="Arial" w:cs="Arial"/>
      <w:sz w:val="18"/>
      <w:szCs w:val="18"/>
    </w:rPr>
  </w:style>
  <w:style w:type="character" w:customStyle="1" w:styleId="FontStyle38">
    <w:name w:val="Font Style38"/>
    <w:rsid w:val="003B67B0"/>
    <w:rPr>
      <w:rFonts w:ascii="Book Antiqua" w:hAnsi="Book Antiqua" w:cs="Book Antiqua"/>
      <w:b/>
      <w:bCs/>
      <w:smallCaps/>
      <w:spacing w:val="10"/>
      <w:w w:val="30"/>
      <w:sz w:val="18"/>
      <w:szCs w:val="18"/>
    </w:rPr>
  </w:style>
  <w:style w:type="character" w:customStyle="1" w:styleId="FontStyle39">
    <w:name w:val="Font Style39"/>
    <w:rsid w:val="003B67B0"/>
    <w:rPr>
      <w:rFonts w:ascii="Arial" w:hAnsi="Arial" w:cs="Arial"/>
      <w:b/>
      <w:bCs/>
      <w:i/>
      <w:iCs/>
      <w:sz w:val="18"/>
      <w:szCs w:val="18"/>
    </w:rPr>
  </w:style>
  <w:style w:type="character" w:customStyle="1" w:styleId="FontStyle40">
    <w:name w:val="Font Style40"/>
    <w:rsid w:val="003B67B0"/>
    <w:rPr>
      <w:rFonts w:ascii="Arial" w:hAnsi="Arial" w:cs="Arial"/>
      <w:b/>
      <w:bCs/>
      <w:sz w:val="18"/>
      <w:szCs w:val="18"/>
    </w:rPr>
  </w:style>
  <w:style w:type="paragraph" w:customStyle="1" w:styleId="Style11">
    <w:name w:val="Style11"/>
    <w:basedOn w:val="a"/>
    <w:rsid w:val="003B67B0"/>
    <w:pPr>
      <w:widowControl w:val="0"/>
      <w:autoSpaceDE w:val="0"/>
      <w:autoSpaceDN w:val="0"/>
      <w:adjustRightInd w:val="0"/>
      <w:spacing w:after="0" w:line="230" w:lineRule="exact"/>
      <w:ind w:firstLine="514"/>
      <w:jc w:val="both"/>
    </w:pPr>
    <w:rPr>
      <w:rFonts w:ascii="Book Antiqua" w:hAnsi="Book Antiqua"/>
      <w:sz w:val="24"/>
      <w:szCs w:val="24"/>
    </w:rPr>
  </w:style>
  <w:style w:type="paragraph" w:customStyle="1" w:styleId="Style24">
    <w:name w:val="Style24"/>
    <w:basedOn w:val="a"/>
    <w:rsid w:val="003B67B0"/>
    <w:pPr>
      <w:widowControl w:val="0"/>
      <w:autoSpaceDE w:val="0"/>
      <w:autoSpaceDN w:val="0"/>
      <w:adjustRightInd w:val="0"/>
      <w:spacing w:after="0" w:line="230" w:lineRule="exact"/>
      <w:ind w:hanging="350"/>
    </w:pPr>
    <w:rPr>
      <w:rFonts w:ascii="Book Antiqua" w:hAnsi="Book Antiqua"/>
      <w:sz w:val="24"/>
      <w:szCs w:val="24"/>
    </w:rPr>
  </w:style>
  <w:style w:type="character" w:customStyle="1" w:styleId="FontStyle42">
    <w:name w:val="Font Style42"/>
    <w:rsid w:val="003B67B0"/>
    <w:rPr>
      <w:rFonts w:ascii="Book Antiqua" w:hAnsi="Book Antiqua" w:cs="Book Antiqua"/>
      <w:b/>
      <w:bCs/>
      <w:spacing w:val="20"/>
      <w:sz w:val="16"/>
      <w:szCs w:val="16"/>
    </w:rPr>
  </w:style>
  <w:style w:type="character" w:customStyle="1" w:styleId="FontStyle33">
    <w:name w:val="Font Style33"/>
    <w:rsid w:val="003B67B0"/>
    <w:rPr>
      <w:rFonts w:ascii="Book Antiqua" w:hAnsi="Book Antiqua" w:cs="Book Antiqua" w:hint="default"/>
      <w:spacing w:val="10"/>
      <w:sz w:val="18"/>
      <w:szCs w:val="18"/>
    </w:rPr>
  </w:style>
  <w:style w:type="character" w:customStyle="1" w:styleId="FontStyle34">
    <w:name w:val="Font Style34"/>
    <w:uiPriority w:val="99"/>
    <w:rsid w:val="003B67B0"/>
    <w:rPr>
      <w:rFonts w:ascii="Book Antiqua" w:hAnsi="Book Antiqua" w:cs="Book Antiqua" w:hint="default"/>
      <w:b/>
      <w:bCs/>
      <w:sz w:val="18"/>
      <w:szCs w:val="18"/>
    </w:rPr>
  </w:style>
  <w:style w:type="character" w:customStyle="1" w:styleId="FontStyle41">
    <w:name w:val="Font Style41"/>
    <w:rsid w:val="003B67B0"/>
    <w:rPr>
      <w:rFonts w:ascii="Book Antiqua" w:hAnsi="Book Antiqua" w:cs="Book Antiqua" w:hint="default"/>
      <w:b/>
      <w:bCs/>
      <w:i/>
      <w:iCs/>
      <w:sz w:val="18"/>
      <w:szCs w:val="18"/>
    </w:rPr>
  </w:style>
  <w:style w:type="paragraph" w:styleId="af4">
    <w:name w:val="endnote text"/>
    <w:basedOn w:val="a"/>
    <w:link w:val="af5"/>
    <w:rsid w:val="003B67B0"/>
    <w:pPr>
      <w:spacing w:after="0" w:line="240" w:lineRule="auto"/>
    </w:pPr>
    <w:rPr>
      <w:rFonts w:ascii="Thames" w:hAnsi="Thames"/>
      <w:sz w:val="20"/>
      <w:szCs w:val="20"/>
    </w:rPr>
  </w:style>
  <w:style w:type="character" w:customStyle="1" w:styleId="af5">
    <w:name w:val="Текст концевой сноски Знак"/>
    <w:basedOn w:val="a0"/>
    <w:link w:val="af4"/>
    <w:rsid w:val="003B67B0"/>
    <w:rPr>
      <w:rFonts w:ascii="Thames" w:eastAsia="Times New Roman" w:hAnsi="Thames" w:cs="Times New Roman"/>
      <w:sz w:val="20"/>
      <w:szCs w:val="20"/>
      <w:lang w:eastAsia="ru-RU"/>
    </w:rPr>
  </w:style>
  <w:style w:type="character" w:styleId="af6">
    <w:name w:val="endnote reference"/>
    <w:rsid w:val="003B67B0"/>
    <w:rPr>
      <w:vertAlign w:val="superscript"/>
    </w:rPr>
  </w:style>
  <w:style w:type="table" w:customStyle="1" w:styleId="14">
    <w:name w:val="Стиль таблицы1"/>
    <w:basedOn w:val="a1"/>
    <w:rsid w:val="003B67B0"/>
    <w:pPr>
      <w:spacing w:after="0" w:line="240" w:lineRule="auto"/>
    </w:pPr>
    <w:rPr>
      <w:rFonts w:ascii="Thames" w:eastAsia="Times New Roman" w:hAnsi="Thames" w:cs="Times New Roman"/>
      <w:sz w:val="28"/>
      <w:szCs w:val="20"/>
      <w:lang w:eastAsia="ru-RU"/>
    </w:rPr>
    <w:tblPr>
      <w:tblInd w:w="0" w:type="dxa"/>
      <w:tblCellMar>
        <w:top w:w="0" w:type="dxa"/>
        <w:left w:w="108" w:type="dxa"/>
        <w:bottom w:w="0" w:type="dxa"/>
        <w:right w:w="108" w:type="dxa"/>
      </w:tblCellMar>
    </w:tblPr>
  </w:style>
  <w:style w:type="table" w:customStyle="1" w:styleId="2">
    <w:name w:val="Стиль таблицы2"/>
    <w:basedOn w:val="a1"/>
    <w:rsid w:val="003B67B0"/>
    <w:pPr>
      <w:spacing w:after="0" w:line="240" w:lineRule="auto"/>
    </w:pPr>
    <w:rPr>
      <w:rFonts w:ascii="Thames" w:eastAsia="Times New Roman" w:hAnsi="Thames" w:cs="Times New Roman"/>
      <w:sz w:val="24"/>
      <w:szCs w:val="20"/>
      <w:lang w:eastAsia="ru-RU"/>
    </w:rPr>
    <w:tblPr>
      <w:tblInd w:w="0" w:type="dxa"/>
      <w:tblCellMar>
        <w:top w:w="0" w:type="dxa"/>
        <w:left w:w="108" w:type="dxa"/>
        <w:bottom w:w="0" w:type="dxa"/>
        <w:right w:w="108" w:type="dxa"/>
      </w:tblCellMar>
    </w:tblPr>
  </w:style>
  <w:style w:type="table" w:customStyle="1" w:styleId="3">
    <w:name w:val="Стиль таблицы3"/>
    <w:basedOn w:val="a1"/>
    <w:rsid w:val="003B67B0"/>
    <w:pPr>
      <w:spacing w:after="0" w:line="240" w:lineRule="auto"/>
      <w:jc w:val="center"/>
    </w:pPr>
    <w:rPr>
      <w:rFonts w:ascii="Thames" w:eastAsia="Times New Roman" w:hAnsi="Thames"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w:basedOn w:val="a"/>
    <w:rsid w:val="003B67B0"/>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3B67B0"/>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rsid w:val="003B67B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3B67B0"/>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rsid w:val="003B67B0"/>
    <w:rPr>
      <w:rFonts w:ascii="Arial" w:eastAsia="Times New Roman" w:hAnsi="Arial" w:cs="Arial"/>
      <w:vanish/>
      <w:sz w:val="16"/>
      <w:szCs w:val="16"/>
      <w:lang w:eastAsia="ru-RU"/>
    </w:rPr>
  </w:style>
  <w:style w:type="character" w:styleId="af8">
    <w:name w:val="Hyperlink"/>
    <w:rsid w:val="003B67B0"/>
    <w:rPr>
      <w:strike w:val="0"/>
      <w:dstrike w:val="0"/>
      <w:color w:val="557C2B"/>
      <w:u w:val="none"/>
      <w:effect w:val="none"/>
    </w:rPr>
  </w:style>
  <w:style w:type="character" w:customStyle="1" w:styleId="c3">
    <w:name w:val="c3"/>
    <w:rsid w:val="003B67B0"/>
  </w:style>
  <w:style w:type="character" w:styleId="af9">
    <w:name w:val="Strong"/>
    <w:qFormat/>
    <w:rsid w:val="003B67B0"/>
    <w:rPr>
      <w:b/>
      <w:bCs/>
    </w:rPr>
  </w:style>
  <w:style w:type="character" w:customStyle="1" w:styleId="extraname">
    <w:name w:val="extraname"/>
    <w:rsid w:val="003B67B0"/>
  </w:style>
  <w:style w:type="paragraph" w:customStyle="1" w:styleId="Default">
    <w:name w:val="Default"/>
    <w:rsid w:val="003B67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6">
    <w:name w:val="Font Style16"/>
    <w:uiPriority w:val="99"/>
    <w:rsid w:val="003B67B0"/>
    <w:rPr>
      <w:rFonts w:ascii="Times New Roman" w:hAnsi="Times New Roman" w:cs="Times New Roman" w:hint="default"/>
      <w:sz w:val="26"/>
      <w:szCs w:val="26"/>
    </w:rPr>
  </w:style>
  <w:style w:type="character" w:customStyle="1" w:styleId="c0c6">
    <w:name w:val="c0 c6"/>
    <w:rsid w:val="003B67B0"/>
  </w:style>
  <w:style w:type="character" w:customStyle="1" w:styleId="70">
    <w:name w:val="Заголовок 7 Знак"/>
    <w:basedOn w:val="a0"/>
    <w:link w:val="7"/>
    <w:uiPriority w:val="9"/>
    <w:rsid w:val="00A0781D"/>
    <w:rPr>
      <w:rFonts w:ascii="Calibri" w:eastAsia="Times New Roman" w:hAnsi="Calibri" w:cs="Times New Roman"/>
      <w:sz w:val="24"/>
      <w:szCs w:val="24"/>
      <w:lang w:val="x-none" w:eastAsia="x-none"/>
    </w:rPr>
  </w:style>
  <w:style w:type="paragraph" w:customStyle="1" w:styleId="FR2">
    <w:name w:val="FR2"/>
    <w:rsid w:val="00A0781D"/>
    <w:pPr>
      <w:widowControl w:val="0"/>
      <w:spacing w:after="0" w:line="240" w:lineRule="auto"/>
      <w:jc w:val="center"/>
    </w:pPr>
    <w:rPr>
      <w:rFonts w:ascii="Times New Roman" w:eastAsia="Times New Roman" w:hAnsi="Times New Roman" w:cs="Times New Roman"/>
      <w:b/>
      <w:sz w:val="32"/>
      <w:szCs w:val="20"/>
      <w:lang w:eastAsia="ru-RU"/>
    </w:rPr>
  </w:style>
  <w:style w:type="numbering" w:customStyle="1" w:styleId="15">
    <w:name w:val="Нет списка1"/>
    <w:next w:val="a2"/>
    <w:uiPriority w:val="99"/>
    <w:semiHidden/>
    <w:unhideWhenUsed/>
    <w:rsid w:val="00A0781D"/>
  </w:style>
  <w:style w:type="character" w:customStyle="1" w:styleId="b-serp-urlitem1">
    <w:name w:val="b-serp-url__item1"/>
    <w:basedOn w:val="a0"/>
    <w:rsid w:val="00A0781D"/>
  </w:style>
  <w:style w:type="character" w:customStyle="1" w:styleId="b-serp-urlmark1">
    <w:name w:val="b-serp-url__mark1"/>
    <w:basedOn w:val="a0"/>
    <w:rsid w:val="00A0781D"/>
  </w:style>
  <w:style w:type="character" w:styleId="afa">
    <w:name w:val="Emphasis"/>
    <w:qFormat/>
    <w:rsid w:val="00A0781D"/>
    <w:rPr>
      <w:i/>
      <w:iCs/>
    </w:rPr>
  </w:style>
  <w:style w:type="paragraph" w:styleId="afb">
    <w:name w:val="Body Text"/>
    <w:basedOn w:val="a"/>
    <w:link w:val="afc"/>
    <w:rsid w:val="00A0781D"/>
    <w:pPr>
      <w:widowControl w:val="0"/>
      <w:suppressAutoHyphens/>
      <w:spacing w:after="120" w:line="240" w:lineRule="auto"/>
    </w:pPr>
    <w:rPr>
      <w:rFonts w:ascii="Times New Roman" w:eastAsia="SimSun" w:hAnsi="Times New Roman" w:cs="Tahoma"/>
      <w:kern w:val="1"/>
      <w:sz w:val="24"/>
      <w:szCs w:val="24"/>
      <w:lang w:val="x-none" w:eastAsia="hi-IN" w:bidi="hi-IN"/>
    </w:rPr>
  </w:style>
  <w:style w:type="character" w:customStyle="1" w:styleId="afc">
    <w:name w:val="Основной текст Знак"/>
    <w:basedOn w:val="a0"/>
    <w:link w:val="afb"/>
    <w:rsid w:val="00A0781D"/>
    <w:rPr>
      <w:rFonts w:ascii="Times New Roman" w:eastAsia="SimSun" w:hAnsi="Times New Roman" w:cs="Tahoma"/>
      <w:kern w:val="1"/>
      <w:sz w:val="24"/>
      <w:szCs w:val="24"/>
      <w:lang w:val="x-none" w:eastAsia="hi-IN" w:bidi="hi-IN"/>
    </w:rPr>
  </w:style>
  <w:style w:type="character" w:styleId="afd">
    <w:name w:val="annotation reference"/>
    <w:uiPriority w:val="99"/>
    <w:semiHidden/>
    <w:unhideWhenUsed/>
    <w:rsid w:val="00A0781D"/>
    <w:rPr>
      <w:sz w:val="16"/>
      <w:szCs w:val="16"/>
    </w:rPr>
  </w:style>
  <w:style w:type="paragraph" w:styleId="afe">
    <w:name w:val="annotation text"/>
    <w:basedOn w:val="a"/>
    <w:link w:val="aff"/>
    <w:uiPriority w:val="99"/>
    <w:semiHidden/>
    <w:unhideWhenUsed/>
    <w:rsid w:val="00A0781D"/>
    <w:rPr>
      <w:rFonts w:eastAsia="Calibri"/>
      <w:sz w:val="20"/>
      <w:szCs w:val="20"/>
      <w:lang w:eastAsia="en-US"/>
    </w:rPr>
  </w:style>
  <w:style w:type="character" w:customStyle="1" w:styleId="aff">
    <w:name w:val="Текст примечания Знак"/>
    <w:basedOn w:val="a0"/>
    <w:link w:val="afe"/>
    <w:uiPriority w:val="99"/>
    <w:semiHidden/>
    <w:rsid w:val="00A0781D"/>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A0781D"/>
    <w:rPr>
      <w:b/>
      <w:bCs/>
    </w:rPr>
  </w:style>
  <w:style w:type="character" w:customStyle="1" w:styleId="aff1">
    <w:name w:val="Тема примечания Знак"/>
    <w:basedOn w:val="aff"/>
    <w:link w:val="aff0"/>
    <w:uiPriority w:val="99"/>
    <w:semiHidden/>
    <w:rsid w:val="00A0781D"/>
    <w:rPr>
      <w:rFonts w:ascii="Calibri" w:eastAsia="Calibri" w:hAnsi="Calibri" w:cs="Times New Roman"/>
      <w:b/>
      <w:bCs/>
      <w:sz w:val="20"/>
      <w:szCs w:val="20"/>
    </w:rPr>
  </w:style>
  <w:style w:type="character" w:customStyle="1" w:styleId="a4">
    <w:name w:val="Без интервала Знак"/>
    <w:link w:val="a3"/>
    <w:uiPriority w:val="1"/>
    <w:locked/>
    <w:rsid w:val="008D24E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9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18</Pages>
  <Words>5081</Words>
  <Characters>28963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Карабашской школы</dc:creator>
  <cp:keywords/>
  <dc:description/>
  <cp:lastModifiedBy>Директор Карабашской школы</cp:lastModifiedBy>
  <cp:revision>25</cp:revision>
  <dcterms:created xsi:type="dcterms:W3CDTF">2020-08-04T16:40:00Z</dcterms:created>
  <dcterms:modified xsi:type="dcterms:W3CDTF">2020-11-06T05:52:00Z</dcterms:modified>
</cp:coreProperties>
</file>