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3D" w:rsidRDefault="0077623D" w:rsidP="0077623D">
      <w:pPr>
        <w:jc w:val="center"/>
        <w:rPr>
          <w:b/>
          <w:szCs w:val="24"/>
        </w:rPr>
      </w:pPr>
    </w:p>
    <w:p w:rsidR="00A506AC" w:rsidRDefault="009172D9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A06A2">
        <w:rPr>
          <w:noProof/>
          <w:szCs w:val="24"/>
        </w:rPr>
        <w:drawing>
          <wp:inline distT="0" distB="0" distL="0" distR="0" wp14:anchorId="5925128F" wp14:editId="7E45EC76">
            <wp:extent cx="6600825" cy="2279650"/>
            <wp:effectExtent l="0" t="0" r="9525" b="635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602280" cy="228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7623D" w:rsidRPr="00A506AC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</w:rPr>
      </w:pPr>
      <w:r w:rsidRPr="00A506AC">
        <w:rPr>
          <w:b/>
          <w:position w:val="10"/>
          <w:sz w:val="36"/>
          <w:szCs w:val="36"/>
        </w:rPr>
        <w:t>РУССКИЙ ЯЗЫК</w:t>
      </w:r>
    </w:p>
    <w:p w:rsidR="0077623D" w:rsidRPr="00A506AC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</w:rPr>
      </w:pPr>
      <w:r w:rsidRPr="00A506AC">
        <w:rPr>
          <w:b/>
          <w:position w:val="10"/>
          <w:sz w:val="36"/>
          <w:szCs w:val="36"/>
        </w:rPr>
        <w:t>6 класс</w:t>
      </w:r>
    </w:p>
    <w:p w:rsidR="0077623D" w:rsidRPr="00A506AC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position w:val="10"/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основного общего образования</w:t>
      </w:r>
      <w:r>
        <w:rPr>
          <w:position w:val="10"/>
          <w:sz w:val="36"/>
          <w:szCs w:val="36"/>
          <w:vertAlign w:val="superscript"/>
        </w:rPr>
        <w:tab/>
      </w:r>
      <w:r>
        <w:rPr>
          <w:position w:val="10"/>
          <w:sz w:val="36"/>
          <w:szCs w:val="36"/>
          <w:vertAlign w:val="superscript"/>
        </w:rPr>
        <w:tab/>
      </w:r>
      <w:r w:rsidRPr="00A506AC">
        <w:rPr>
          <w:position w:val="1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7623D" w:rsidRPr="00A506AC" w:rsidRDefault="0077623D" w:rsidP="0077623D">
      <w:pPr>
        <w:kinsoku w:val="0"/>
        <w:overflowPunct w:val="0"/>
        <w:spacing w:after="0" w:line="240" w:lineRule="auto"/>
        <w:ind w:hanging="544"/>
        <w:jc w:val="right"/>
        <w:textAlignment w:val="baseline"/>
        <w:rPr>
          <w:position w:val="10"/>
          <w:sz w:val="28"/>
          <w:szCs w:val="28"/>
        </w:rPr>
      </w:pPr>
      <w:r w:rsidRPr="00A506AC">
        <w:rPr>
          <w:position w:val="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Составитель рабочей программы</w:t>
      </w:r>
    </w:p>
    <w:p w:rsidR="0077623D" w:rsidRPr="00A506AC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A506AC">
        <w:rPr>
          <w:position w:val="10"/>
          <w:sz w:val="28"/>
          <w:szCs w:val="28"/>
        </w:rPr>
        <w:t>Заморова Татьяна Викторовна</w:t>
      </w:r>
    </w:p>
    <w:p w:rsidR="0077623D" w:rsidRPr="00A506AC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A506AC">
        <w:rPr>
          <w:position w:val="10"/>
          <w:sz w:val="28"/>
          <w:szCs w:val="28"/>
        </w:rPr>
        <w:t>учитель русского языка и литературы</w:t>
      </w:r>
    </w:p>
    <w:p w:rsidR="0077623D" w:rsidRPr="00A506AC" w:rsidRDefault="00A506AC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филиала МАОУ «Кие</w:t>
      </w:r>
      <w:r w:rsidR="0077623D" w:rsidRPr="00A506AC">
        <w:rPr>
          <w:position w:val="10"/>
          <w:sz w:val="28"/>
          <w:szCs w:val="28"/>
        </w:rPr>
        <w:t xml:space="preserve">вская СОШ» </w:t>
      </w:r>
    </w:p>
    <w:p w:rsidR="0077623D" w:rsidRPr="00A506AC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A506AC">
        <w:rPr>
          <w:position w:val="10"/>
          <w:sz w:val="28"/>
          <w:szCs w:val="28"/>
        </w:rPr>
        <w:t>«Карабашская СОШ»,</w:t>
      </w:r>
    </w:p>
    <w:p w:rsidR="0077623D" w:rsidRPr="00A506AC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A506AC">
        <w:rPr>
          <w:position w:val="10"/>
          <w:sz w:val="28"/>
          <w:szCs w:val="28"/>
        </w:rPr>
        <w:t>первой категории</w:t>
      </w:r>
    </w:p>
    <w:p w:rsidR="00A506AC" w:rsidRDefault="00A506AC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</w:p>
    <w:p w:rsidR="00A506AC" w:rsidRDefault="00A506AC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</w:p>
    <w:p w:rsidR="0077623D" w:rsidRPr="00A506AC" w:rsidRDefault="0077623D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  <w:r w:rsidRPr="00A506AC">
        <w:rPr>
          <w:b/>
          <w:position w:val="10"/>
          <w:sz w:val="28"/>
          <w:szCs w:val="28"/>
        </w:rPr>
        <w:t>2020 год</w:t>
      </w:r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5C11C7" w:rsidRDefault="005C11C7" w:rsidP="006275D4">
      <w:pPr>
        <w:pStyle w:val="1"/>
        <w:numPr>
          <w:ilvl w:val="0"/>
          <w:numId w:val="0"/>
        </w:numPr>
        <w:ind w:right="359"/>
        <w:jc w:val="both"/>
      </w:pPr>
    </w:p>
    <w:p w:rsidR="005C11C7" w:rsidRPr="00A506AC" w:rsidRDefault="005C11C7" w:rsidP="006275D4">
      <w:pPr>
        <w:pStyle w:val="1"/>
        <w:numPr>
          <w:ilvl w:val="0"/>
          <w:numId w:val="0"/>
        </w:numPr>
        <w:ind w:right="359"/>
        <w:jc w:val="both"/>
        <w:rPr>
          <w:szCs w:val="24"/>
        </w:rPr>
      </w:pPr>
    </w:p>
    <w:p w:rsidR="00A6366D" w:rsidRPr="00A506AC" w:rsidRDefault="00A6366D" w:rsidP="00A506AC">
      <w:pPr>
        <w:pStyle w:val="1"/>
        <w:numPr>
          <w:ilvl w:val="0"/>
          <w:numId w:val="11"/>
        </w:numPr>
        <w:ind w:right="359"/>
        <w:rPr>
          <w:szCs w:val="24"/>
        </w:rPr>
      </w:pPr>
      <w:r w:rsidRPr="00A506AC">
        <w:rPr>
          <w:szCs w:val="24"/>
        </w:rPr>
        <w:t>ПЛАНИРУЕМЫЕ РЕЗУЛЬТАТЫ ОСВОЕНИЯ УЧЕБНОГО ПРЕДМЕТА</w:t>
      </w:r>
    </w:p>
    <w:p w:rsidR="00A6366D" w:rsidRPr="00A506AC" w:rsidRDefault="00A6366D" w:rsidP="00A6366D">
      <w:pPr>
        <w:spacing w:after="22" w:line="259" w:lineRule="auto"/>
        <w:ind w:left="0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A6366D" w:rsidRPr="00A506AC" w:rsidRDefault="00A6366D" w:rsidP="00A6366D">
      <w:pPr>
        <w:spacing w:after="5" w:line="271" w:lineRule="auto"/>
        <w:ind w:left="703" w:right="0"/>
        <w:rPr>
          <w:szCs w:val="24"/>
        </w:rPr>
      </w:pPr>
      <w:r w:rsidRPr="00A506AC">
        <w:rPr>
          <w:b/>
          <w:szCs w:val="24"/>
        </w:rPr>
        <w:t>Личностные результаты</w:t>
      </w:r>
      <w:r w:rsidRPr="00A506AC">
        <w:rPr>
          <w:szCs w:val="24"/>
        </w:rPr>
        <w:t xml:space="preserve"> </w:t>
      </w:r>
    </w:p>
    <w:p w:rsidR="00A6366D" w:rsidRPr="00A506AC" w:rsidRDefault="00A6366D" w:rsidP="00A6366D">
      <w:pPr>
        <w:numPr>
          <w:ilvl w:val="0"/>
          <w:numId w:val="1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A6366D" w:rsidRPr="00A506AC" w:rsidRDefault="00A6366D" w:rsidP="00A6366D">
      <w:pPr>
        <w:numPr>
          <w:ilvl w:val="0"/>
          <w:numId w:val="1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A6366D" w:rsidRPr="00A506AC" w:rsidRDefault="00A6366D" w:rsidP="00A6366D">
      <w:pPr>
        <w:numPr>
          <w:ilvl w:val="0"/>
          <w:numId w:val="1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A6366D" w:rsidRPr="00A506AC" w:rsidRDefault="00A6366D" w:rsidP="00A6366D">
      <w:pPr>
        <w:spacing w:after="24" w:line="259" w:lineRule="auto"/>
        <w:ind w:left="708" w:right="0" w:firstLine="0"/>
        <w:jc w:val="left"/>
        <w:rPr>
          <w:szCs w:val="24"/>
        </w:rPr>
      </w:pPr>
      <w:r w:rsidRPr="00A506AC">
        <w:rPr>
          <w:b/>
          <w:szCs w:val="24"/>
        </w:rPr>
        <w:t xml:space="preserve"> </w:t>
      </w:r>
    </w:p>
    <w:p w:rsidR="00A6366D" w:rsidRPr="00A506AC" w:rsidRDefault="00A6366D" w:rsidP="00A6366D">
      <w:pPr>
        <w:spacing w:after="5" w:line="271" w:lineRule="auto"/>
        <w:ind w:left="703" w:right="4049"/>
        <w:rPr>
          <w:szCs w:val="24"/>
        </w:rPr>
      </w:pPr>
      <w:r w:rsidRPr="00A506AC">
        <w:rPr>
          <w:b/>
          <w:szCs w:val="24"/>
        </w:rPr>
        <w:t>Метапредметные результаты</w:t>
      </w:r>
      <w:r w:rsidRPr="00A506AC">
        <w:rPr>
          <w:szCs w:val="24"/>
        </w:rPr>
        <w:t xml:space="preserve">  </w:t>
      </w:r>
      <w:r w:rsidRPr="00A506AC">
        <w:rPr>
          <w:b/>
          <w:i/>
          <w:szCs w:val="24"/>
        </w:rPr>
        <w:t xml:space="preserve">Регулятивные: </w:t>
      </w:r>
    </w:p>
    <w:p w:rsidR="00A6366D" w:rsidRPr="00A506AC" w:rsidRDefault="00A6366D" w:rsidP="00A6366D">
      <w:pPr>
        <w:numPr>
          <w:ilvl w:val="0"/>
          <w:numId w:val="2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A6366D" w:rsidRPr="00A506AC" w:rsidRDefault="00A6366D" w:rsidP="00A6366D">
      <w:pPr>
        <w:numPr>
          <w:ilvl w:val="0"/>
          <w:numId w:val="2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определять последовательность промежуточных целей с учетом конечного результата; составлять план и последовательность действий;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- способность прогнозировать результат и уровень усвоения учебного материала;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контролировать результат своей деятельности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корректировать план и способы действия в случае расхождения эталона.  </w:t>
      </w:r>
    </w:p>
    <w:p w:rsidR="00A6366D" w:rsidRPr="00A506AC" w:rsidRDefault="00A6366D" w:rsidP="00A6366D">
      <w:pPr>
        <w:spacing w:after="28" w:line="259" w:lineRule="auto"/>
        <w:ind w:left="708" w:right="0" w:firstLine="0"/>
        <w:jc w:val="left"/>
        <w:rPr>
          <w:szCs w:val="24"/>
        </w:rPr>
      </w:pPr>
      <w:r w:rsidRPr="00A506AC">
        <w:rPr>
          <w:i/>
          <w:szCs w:val="24"/>
        </w:rPr>
        <w:t xml:space="preserve"> </w:t>
      </w:r>
    </w:p>
    <w:p w:rsidR="00A6366D" w:rsidRPr="00A506AC" w:rsidRDefault="00A6366D" w:rsidP="00A6366D">
      <w:pPr>
        <w:spacing w:after="10" w:line="271" w:lineRule="auto"/>
        <w:ind w:left="708" w:right="0" w:firstLine="0"/>
        <w:rPr>
          <w:szCs w:val="24"/>
        </w:rPr>
      </w:pPr>
      <w:r w:rsidRPr="00A506AC">
        <w:rPr>
          <w:b/>
          <w:i/>
          <w:szCs w:val="24"/>
        </w:rPr>
        <w:t xml:space="preserve">Познавательные: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владение всеми видами речевой деятельности: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адекватное восприятие на слух текстов разных стилей и жанров; владение разными видами аудирования (выборочным, ознакомительным, детальным); </w:t>
      </w:r>
    </w:p>
    <w:p w:rsidR="0045422B" w:rsidRPr="00A506AC" w:rsidRDefault="00A6366D" w:rsidP="00A6366D">
      <w:pPr>
        <w:rPr>
          <w:szCs w:val="24"/>
        </w:rPr>
      </w:pPr>
      <w:r w:rsidRPr="00A506AC">
        <w:rPr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свободно пользоваться словарями различных типов, справочной литературой, в том числе и на электронных носителях;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средств. </w:t>
      </w:r>
    </w:p>
    <w:p w:rsidR="00A6366D" w:rsidRPr="00A506AC" w:rsidRDefault="00A6366D" w:rsidP="00A6366D">
      <w:pPr>
        <w:spacing w:after="0" w:line="259" w:lineRule="auto"/>
        <w:ind w:left="708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A6366D" w:rsidRPr="00A506AC" w:rsidRDefault="00A6366D" w:rsidP="00A6366D">
      <w:pPr>
        <w:spacing w:after="10" w:line="271" w:lineRule="auto"/>
        <w:ind w:left="708" w:right="0" w:firstLine="0"/>
        <w:rPr>
          <w:szCs w:val="24"/>
        </w:rPr>
      </w:pPr>
      <w:r w:rsidRPr="00A506AC">
        <w:rPr>
          <w:b/>
          <w:i/>
          <w:szCs w:val="24"/>
        </w:rPr>
        <w:t xml:space="preserve">Коммуникативные: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диалогпобуждение, диалог — обмен мнениями и др.; сочетание разных видов диалога);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A6366D" w:rsidRPr="00A506AC" w:rsidRDefault="00A6366D" w:rsidP="00A6366D">
      <w:pPr>
        <w:spacing w:after="26" w:line="259" w:lineRule="auto"/>
        <w:ind w:left="708" w:right="0" w:firstLine="0"/>
        <w:jc w:val="left"/>
        <w:rPr>
          <w:szCs w:val="24"/>
        </w:rPr>
      </w:pPr>
      <w:r w:rsidRPr="00A506AC">
        <w:rPr>
          <w:b/>
          <w:szCs w:val="24"/>
        </w:rPr>
        <w:t xml:space="preserve"> </w:t>
      </w:r>
    </w:p>
    <w:p w:rsidR="00A6366D" w:rsidRPr="00A506AC" w:rsidRDefault="00A6366D" w:rsidP="00A6366D">
      <w:pPr>
        <w:spacing w:after="5" w:line="271" w:lineRule="auto"/>
        <w:ind w:left="703" w:right="0"/>
        <w:rPr>
          <w:szCs w:val="24"/>
        </w:rPr>
      </w:pPr>
      <w:r w:rsidRPr="00A506AC">
        <w:rPr>
          <w:b/>
          <w:szCs w:val="24"/>
        </w:rPr>
        <w:t xml:space="preserve">Предметные результаты </w:t>
      </w:r>
    </w:p>
    <w:p w:rsidR="00A6366D" w:rsidRPr="00A506AC" w:rsidRDefault="00A6366D" w:rsidP="00A6366D">
      <w:pPr>
        <w:spacing w:after="20" w:line="259" w:lineRule="auto"/>
        <w:ind w:left="708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5C11C7" w:rsidRPr="00A506AC" w:rsidRDefault="00A6366D" w:rsidP="005C11C7">
      <w:pPr>
        <w:spacing w:after="64"/>
        <w:rPr>
          <w:b/>
          <w:szCs w:val="24"/>
        </w:rPr>
      </w:pPr>
      <w:r w:rsidRPr="00A506AC">
        <w:rPr>
          <w:szCs w:val="24"/>
        </w:rPr>
        <w:t xml:space="preserve">Выпускник  </w:t>
      </w:r>
      <w:r w:rsidR="005C11C7" w:rsidRPr="00A506AC">
        <w:rPr>
          <w:b/>
          <w:szCs w:val="24"/>
        </w:rPr>
        <w:t>научится</w:t>
      </w:r>
    </w:p>
    <w:p w:rsidR="005C11C7" w:rsidRPr="00A506AC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r w:rsidRPr="00A506AC">
        <w:rPr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C11C7" w:rsidRPr="00A506AC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r w:rsidRPr="00A506AC">
        <w:rPr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C11C7" w:rsidRPr="00A506AC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r w:rsidRPr="00A506AC">
        <w:rPr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C11C7" w:rsidRPr="00A506AC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r w:rsidRPr="00A506AC">
        <w:rPr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C11C7" w:rsidRPr="00A506AC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r w:rsidRPr="00A506AC">
        <w:rPr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6366D" w:rsidRPr="00A506AC" w:rsidRDefault="005C11C7" w:rsidP="005C11C7">
      <w:pPr>
        <w:ind w:left="703" w:right="54"/>
        <w:rPr>
          <w:szCs w:val="24"/>
        </w:rPr>
      </w:pPr>
      <w:r w:rsidRPr="00A506AC">
        <w:rPr>
          <w:szCs w:val="24"/>
        </w:rPr>
        <w:t>создавать и редактировать письменные тексты разных стилей и жанров с соблюдением норм современного русского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Речь и речевое общение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различные виды диалога в ситуациях формального и неформального, межличностного и межкультурного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соблюдать нормы речевого поведения в типичных ситуациях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предупреждать коммуникативные неудачи в процессе речевого общения.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Речевая деятельность. Аудирование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Чтение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</w:t>
      </w:r>
    </w:p>
    <w:p w:rsidR="00A6366D" w:rsidRPr="00A506AC" w:rsidRDefault="00A6366D" w:rsidP="00A6366D">
      <w:pPr>
        <w:ind w:right="54"/>
        <w:rPr>
          <w:szCs w:val="24"/>
        </w:rPr>
      </w:pPr>
      <w:r w:rsidRPr="00A506AC">
        <w:rPr>
          <w:szCs w:val="24"/>
        </w:rPr>
        <w:t xml:space="preserve">(в устной и письменной форме);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передавать схематически представленную информацию в виде связного текста;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Говорение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обсуждать и чётко формулировать цели, план совместной групповой учебной деятельности, распределение частей работы;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  <w:r w:rsidRPr="00A506AC">
        <w:rPr>
          <w:i/>
          <w:szCs w:val="24"/>
        </w:rPr>
        <w:t xml:space="preserve">Письмо 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Текст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Функциональные разновидности языка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различать и анализировать тексты разных жанров, 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устные и письменные высказывания разных стилей, жанров и типов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исправлять речевые недостатки, редактировать текст;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Общие сведения о языке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– оценивать использование основных изобразительных средств языка.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Фонетика и орфоэпия. Графика 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соблюдать основные орфоэпические правила современного русского литературного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Морфемика и словообразование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делить слова на морфемы на основе смыслового, грамматического и словообразовательного анализа слова;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различать изученные способы словообразования;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анализировать и самостоятельно составлять словообразовательные пары и словообразовательные цепочки слов;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Лексикология и фразеология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группировать слова по тематическим группам;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подбирать к словам синонимы, антонимы;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фразеологические обороты;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соблюдать лексические нормы в устных и письменных высказываниях;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Морфология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самостоятельные (знаменательные) части речи и их формы, служебные части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слово с точки зрения его принадлежности к той или иной части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Синтаксис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основные единицы синтаксиса (словосочетание, предложение) и их виды;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употреблять синтаксические единицы в соответствии с нормами современного русского литературного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разнообразные синонимические синтаксические конструкции в собственной речевой практике;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применять синтаксические знания и умения в практике правописания, в различных видах анализа.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Правописание. Орфография и пунктуация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соблюдать орфографические и пунктуационные нормы в процессе письма (в объёме содержания курса);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объяснять выбор написания в устной форме (рассуждение) и письменной форме (с помощью графических символов);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обнаруживать и исправлять орфографические и пунктуационные ошибки;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орфографических словарей и справочников; использовать её в процессе письма.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lastRenderedPageBreak/>
        <w:t xml:space="preserve">Язык и культура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приводить примеры, которые доказывают, что изучение языка позволяет лучше узнать историю и культуру страны;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уместно использовать правила русского речевого этикета в учебной деятельности и повседневной жизни.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szCs w:val="24"/>
        </w:rPr>
        <w:t xml:space="preserve">Выпускник </w:t>
      </w:r>
      <w:r w:rsidRPr="00A506AC">
        <w:rPr>
          <w:i/>
          <w:szCs w:val="24"/>
        </w:rPr>
        <w:t>получит возможность научиться</w:t>
      </w:r>
      <w:r w:rsidRPr="00A506AC">
        <w:rPr>
          <w:szCs w:val="24"/>
        </w:rPr>
        <w:t xml:space="preserve">: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Речь и речевое общение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понимать основные причины коммуникативных неудач и объяснять их. </w:t>
      </w:r>
      <w:r w:rsidRPr="00A506AC">
        <w:rPr>
          <w:i/>
          <w:szCs w:val="24"/>
        </w:rPr>
        <w:t xml:space="preserve">Речевая деятельность.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 Аудирование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  <w:r w:rsidRPr="00A506AC">
        <w:rPr>
          <w:i/>
          <w:szCs w:val="24"/>
        </w:rPr>
        <w:t xml:space="preserve">Чтение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</w:p>
    <w:p w:rsidR="00A6366D" w:rsidRPr="00A506AC" w:rsidRDefault="00A6366D" w:rsidP="00A6366D">
      <w:pPr>
        <w:spacing w:after="21" w:line="259" w:lineRule="auto"/>
        <w:ind w:left="708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A6366D" w:rsidRPr="00A506AC" w:rsidRDefault="00A6366D" w:rsidP="00A6366D">
      <w:pPr>
        <w:ind w:left="703" w:right="54"/>
        <w:rPr>
          <w:szCs w:val="24"/>
        </w:rPr>
      </w:pPr>
      <w:r w:rsidRPr="00A506AC">
        <w:rPr>
          <w:szCs w:val="24"/>
        </w:rPr>
        <w:t xml:space="preserve">Говорение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социальнокультурной и деловой сферах общения;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выступать перед аудиторией с докладом; публично защищать проект, реферат;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Письмо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писать рецензии, рефераты;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составлять аннотации, тезисы выступления, конспекты;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Текст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Функциональные разновидности языка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Общие сведения о языке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характеризовать вклад выдающихся лингвистов в развитие русистики.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Фонетика и орфоэпия. Графика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основные выразительные средства фонетики (звукопись);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выразительно читать прозаические и поэтические тексты;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Морфемика и словообразование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слов;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Лексикология и фразеология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объяснять общие принципы классификации словарного состава русского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аргументировать различие лексического и грамматического значений слова;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омонимы разных видов;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lastRenderedPageBreak/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Морфология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синонимические средства морфологии;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различать грамматические омонимы;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Синтаксис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синонимические средства синтаксиса;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Правописание: орфография и пунктуация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демонстрировать роль орфографии и пунктуации в передаче смысловой стороны речи;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A6366D" w:rsidRPr="00A506AC" w:rsidRDefault="00A6366D" w:rsidP="00A6366D">
      <w:pPr>
        <w:spacing w:after="14" w:line="268" w:lineRule="auto"/>
        <w:ind w:left="703" w:right="0"/>
        <w:rPr>
          <w:szCs w:val="24"/>
        </w:rPr>
      </w:pPr>
      <w:r w:rsidRPr="00A506AC">
        <w:rPr>
          <w:i/>
          <w:szCs w:val="24"/>
        </w:rPr>
        <w:t xml:space="preserve">Язык и культура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A6366D" w:rsidRPr="00A506AC" w:rsidRDefault="00A6366D" w:rsidP="00A6366D">
      <w:pPr>
        <w:numPr>
          <w:ilvl w:val="0"/>
          <w:numId w:val="3"/>
        </w:numPr>
        <w:ind w:right="54" w:firstLine="708"/>
        <w:rPr>
          <w:szCs w:val="24"/>
        </w:rPr>
      </w:pPr>
      <w:r w:rsidRPr="00A506AC">
        <w:rPr>
          <w:szCs w:val="24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5C11C7" w:rsidRPr="00A506AC" w:rsidRDefault="005C11C7" w:rsidP="005C11C7">
      <w:pPr>
        <w:spacing w:after="64"/>
        <w:rPr>
          <w:b/>
          <w:szCs w:val="24"/>
        </w:rPr>
      </w:pPr>
      <w:r w:rsidRPr="00A506AC">
        <w:rPr>
          <w:b/>
          <w:szCs w:val="24"/>
        </w:rPr>
        <w:t>выпускник получит возможность научиться</w:t>
      </w:r>
    </w:p>
    <w:p w:rsidR="005C11C7" w:rsidRPr="00A506AC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C11C7" w:rsidRPr="00A506AC" w:rsidRDefault="005C11C7" w:rsidP="005C11C7">
      <w:pPr>
        <w:numPr>
          <w:ilvl w:val="0"/>
          <w:numId w:val="8"/>
        </w:numPr>
        <w:spacing w:after="64" w:line="232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C11C7" w:rsidRPr="00A506AC" w:rsidRDefault="005C11C7" w:rsidP="005C11C7">
      <w:pPr>
        <w:numPr>
          <w:ilvl w:val="0"/>
          <w:numId w:val="8"/>
        </w:numPr>
        <w:spacing w:after="62" w:line="240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>опознавать различные выразительные средства языка;</w:t>
      </w:r>
    </w:p>
    <w:p w:rsidR="005C11C7" w:rsidRPr="00A506AC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5C11C7" w:rsidRPr="00A506AC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C11C7" w:rsidRPr="00A506AC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lastRenderedPageBreak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C11C7" w:rsidRPr="00A506AC" w:rsidRDefault="005C11C7" w:rsidP="005C11C7">
      <w:pPr>
        <w:numPr>
          <w:ilvl w:val="0"/>
          <w:numId w:val="8"/>
        </w:numPr>
        <w:spacing w:after="65" w:line="234" w:lineRule="auto"/>
        <w:ind w:right="0" w:firstLine="708"/>
        <w:jc w:val="left"/>
        <w:rPr>
          <w:szCs w:val="24"/>
        </w:rPr>
      </w:pPr>
      <w:r w:rsidRPr="00A506AC">
        <w:rPr>
          <w:szCs w:val="24"/>
        </w:rPr>
        <w:t xml:space="preserve">характеризовать </w:t>
      </w:r>
      <w:r w:rsidRPr="00A506AC">
        <w:rPr>
          <w:szCs w:val="24"/>
        </w:rPr>
        <w:tab/>
        <w:t xml:space="preserve">словообразовательные </w:t>
      </w:r>
      <w:r w:rsidRPr="00A506AC">
        <w:rPr>
          <w:szCs w:val="24"/>
        </w:rPr>
        <w:tab/>
        <w:t xml:space="preserve">цепочки </w:t>
      </w:r>
      <w:r w:rsidRPr="00A506AC">
        <w:rPr>
          <w:szCs w:val="24"/>
        </w:rPr>
        <w:tab/>
        <w:t>и словообразовательные гнезда;</w:t>
      </w:r>
    </w:p>
    <w:p w:rsidR="005C11C7" w:rsidRPr="00A506AC" w:rsidRDefault="005C11C7" w:rsidP="005C11C7">
      <w:pPr>
        <w:numPr>
          <w:ilvl w:val="0"/>
          <w:numId w:val="9"/>
        </w:numPr>
        <w:spacing w:after="65" w:line="233" w:lineRule="auto"/>
        <w:ind w:right="5" w:firstLine="708"/>
        <w:jc w:val="left"/>
        <w:rPr>
          <w:szCs w:val="24"/>
        </w:rPr>
      </w:pPr>
      <w:r w:rsidRPr="00A506AC">
        <w:rPr>
          <w:szCs w:val="24"/>
        </w:rPr>
        <w:t xml:space="preserve">использовать этимологические данные для для объяснения правописания и лексического значения слова; 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C11C7" w:rsidRPr="00A506AC" w:rsidRDefault="005C11C7" w:rsidP="005C11C7">
      <w:pPr>
        <w:numPr>
          <w:ilvl w:val="0"/>
          <w:numId w:val="9"/>
        </w:numPr>
        <w:spacing w:after="0" w:line="233" w:lineRule="auto"/>
        <w:ind w:right="5" w:firstLine="708"/>
        <w:jc w:val="left"/>
        <w:rPr>
          <w:szCs w:val="24"/>
        </w:rPr>
      </w:pPr>
      <w:r w:rsidRPr="00A506AC">
        <w:rPr>
          <w:szCs w:val="24"/>
        </w:rPr>
        <w:t xml:space="preserve">самостоятельно планировать пути достижения целей, в том </w:t>
      </w:r>
      <w:r w:rsidRPr="00A506AC">
        <w:rPr>
          <w:szCs w:val="24"/>
        </w:rPr>
        <w:tab/>
        <w:t xml:space="preserve">числе </w:t>
      </w:r>
      <w:r w:rsidRPr="00A506AC">
        <w:rPr>
          <w:szCs w:val="24"/>
        </w:rPr>
        <w:tab/>
        <w:t xml:space="preserve">альтернативные, </w:t>
      </w:r>
      <w:r w:rsidRPr="00A506AC">
        <w:rPr>
          <w:szCs w:val="24"/>
        </w:rPr>
        <w:tab/>
        <w:t xml:space="preserve">осознанно </w:t>
      </w:r>
      <w:r w:rsidRPr="00A506AC">
        <w:rPr>
          <w:szCs w:val="24"/>
        </w:rPr>
        <w:tab/>
        <w:t xml:space="preserve">выбирать </w:t>
      </w:r>
      <w:r w:rsidRPr="00A506AC">
        <w:rPr>
          <w:szCs w:val="24"/>
        </w:rPr>
        <w:tab/>
        <w:t xml:space="preserve">наиболее эффективные способы решения учебных и познавательных задач. </w:t>
      </w:r>
    </w:p>
    <w:p w:rsidR="005C11C7" w:rsidRPr="00A506AC" w:rsidRDefault="005C11C7" w:rsidP="005C11C7">
      <w:pPr>
        <w:ind w:left="708" w:right="54" w:firstLine="0"/>
        <w:rPr>
          <w:szCs w:val="24"/>
        </w:rPr>
      </w:pPr>
    </w:p>
    <w:p w:rsidR="00A6366D" w:rsidRPr="00A506AC" w:rsidRDefault="00A6366D" w:rsidP="00A6366D">
      <w:pPr>
        <w:spacing w:after="0" w:line="259" w:lineRule="auto"/>
        <w:ind w:left="0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A506AC" w:rsidRPr="00A506AC" w:rsidRDefault="00A6366D" w:rsidP="00A506AC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A506AC">
        <w:rPr>
          <w:rFonts w:ascii="Times New Roman" w:hAnsi="Times New Roman"/>
          <w:b/>
          <w:sz w:val="24"/>
          <w:szCs w:val="24"/>
        </w:rPr>
        <w:t xml:space="preserve"> </w:t>
      </w:r>
      <w:r w:rsidR="00D30314" w:rsidRPr="00A506AC">
        <w:rPr>
          <w:rFonts w:ascii="Times New Roman" w:hAnsi="Times New Roman"/>
          <w:b/>
          <w:sz w:val="24"/>
          <w:szCs w:val="24"/>
        </w:rPr>
        <w:t xml:space="preserve">СОДЕРЖАНИЕ УЧЕБНОГО ПРЕДМЕТА  </w:t>
      </w:r>
    </w:p>
    <w:p w:rsidR="004B2C55" w:rsidRPr="00A506AC" w:rsidRDefault="00A46D33" w:rsidP="00A46D33">
      <w:pPr>
        <w:ind w:left="1080"/>
        <w:contextualSpacing/>
        <w:jc w:val="center"/>
        <w:rPr>
          <w:b/>
          <w:szCs w:val="24"/>
        </w:rPr>
      </w:pPr>
      <w:r w:rsidRPr="00A506AC">
        <w:rPr>
          <w:b/>
          <w:szCs w:val="24"/>
        </w:rPr>
        <w:t xml:space="preserve">«Русский язык» </w:t>
      </w:r>
    </w:p>
    <w:p w:rsidR="00A46D33" w:rsidRPr="00A506AC" w:rsidRDefault="00A46D33" w:rsidP="00A46D33">
      <w:pPr>
        <w:ind w:left="1080"/>
        <w:contextualSpacing/>
        <w:jc w:val="center"/>
        <w:rPr>
          <w:b/>
          <w:szCs w:val="24"/>
        </w:rPr>
      </w:pPr>
      <w:r w:rsidRPr="00A506AC">
        <w:rPr>
          <w:b/>
          <w:szCs w:val="24"/>
        </w:rPr>
        <w:t>9 класс</w:t>
      </w:r>
      <w:r w:rsidR="004B2C55" w:rsidRPr="00A506AC">
        <w:rPr>
          <w:b/>
          <w:szCs w:val="24"/>
        </w:rPr>
        <w:t xml:space="preserve"> </w:t>
      </w:r>
      <w:r w:rsidRPr="00A506AC">
        <w:rPr>
          <w:b/>
          <w:szCs w:val="24"/>
        </w:rPr>
        <w:t>99 часов (3ч. в неделю)</w:t>
      </w:r>
    </w:p>
    <w:p w:rsidR="00D30314" w:rsidRPr="00A506AC" w:rsidRDefault="00D30314" w:rsidP="00D30314">
      <w:pPr>
        <w:spacing w:line="259" w:lineRule="auto"/>
        <w:ind w:left="0" w:right="2" w:firstLine="0"/>
        <w:jc w:val="center"/>
        <w:rPr>
          <w:b/>
          <w:szCs w:val="24"/>
        </w:rPr>
      </w:pPr>
    </w:p>
    <w:p w:rsidR="00D30314" w:rsidRPr="00A506AC" w:rsidRDefault="00D30314" w:rsidP="00D30314">
      <w:pPr>
        <w:spacing w:after="0" w:line="259" w:lineRule="auto"/>
        <w:ind w:left="0" w:right="2" w:firstLine="0"/>
        <w:jc w:val="center"/>
        <w:rPr>
          <w:szCs w:val="24"/>
        </w:rPr>
      </w:pPr>
      <w:r w:rsidRPr="00A506AC">
        <w:rPr>
          <w:b/>
          <w:szCs w:val="24"/>
        </w:rPr>
        <w:t xml:space="preserve"> </w:t>
      </w:r>
    </w:p>
    <w:p w:rsidR="007C2459" w:rsidRPr="00A506AC" w:rsidRDefault="00D30314" w:rsidP="007C2459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A506AC">
        <w:rPr>
          <w:szCs w:val="24"/>
        </w:rPr>
        <w:t xml:space="preserve"> </w:t>
      </w:r>
      <w:r w:rsidR="007C2459" w:rsidRPr="00A506AC">
        <w:rPr>
          <w:b/>
          <w:szCs w:val="24"/>
        </w:rPr>
        <w:t>Общие сведения о языке.(1ч)</w:t>
      </w:r>
    </w:p>
    <w:p w:rsidR="00D30314" w:rsidRPr="00A506AC" w:rsidRDefault="00D30314" w:rsidP="00D30314">
      <w:pPr>
        <w:ind w:left="703" w:right="54"/>
        <w:rPr>
          <w:szCs w:val="24"/>
        </w:rPr>
      </w:pPr>
      <w:r w:rsidRPr="00A506AC">
        <w:rPr>
          <w:szCs w:val="24"/>
        </w:rPr>
        <w:t xml:space="preserve">Международное значение русского языка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Повторение пройденного в 5-8 классах </w:t>
      </w:r>
      <w:r w:rsidR="007C2459" w:rsidRPr="00A506AC">
        <w:rPr>
          <w:b/>
          <w:szCs w:val="24"/>
        </w:rPr>
        <w:t>(12 ч)</w:t>
      </w:r>
      <w:r w:rsidR="00557451" w:rsidRPr="00A506AC">
        <w:rPr>
          <w:b/>
          <w:szCs w:val="24"/>
        </w:rPr>
        <w:t xml:space="preserve"> из них</w:t>
      </w:r>
      <w:r w:rsidR="007C2459" w:rsidRPr="00A506AC">
        <w:rPr>
          <w:b/>
          <w:szCs w:val="24"/>
        </w:rPr>
        <w:t>2 Р/Р ч</w:t>
      </w:r>
      <w:r w:rsidRPr="00A506AC">
        <w:rPr>
          <w:b/>
          <w:szCs w:val="24"/>
        </w:rPr>
        <w:t xml:space="preserve"> </w:t>
      </w:r>
    </w:p>
    <w:p w:rsidR="00D30314" w:rsidRPr="00A506AC" w:rsidRDefault="00D30314" w:rsidP="00D30314">
      <w:pPr>
        <w:spacing w:line="268" w:lineRule="auto"/>
        <w:ind w:left="0" w:right="0" w:firstLine="708"/>
        <w:jc w:val="left"/>
        <w:rPr>
          <w:szCs w:val="24"/>
        </w:rPr>
      </w:pPr>
      <w:r w:rsidRPr="00A506AC">
        <w:rPr>
          <w:szCs w:val="24"/>
        </w:rPr>
        <w:t xml:space="preserve"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 Развитие речи. Устное сообщение. Написание письма. Изложение с продолжением.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Сложное предложение. Культура речи </w:t>
      </w:r>
      <w:r w:rsidR="007C2459" w:rsidRPr="00A506AC">
        <w:rPr>
          <w:b/>
          <w:szCs w:val="24"/>
        </w:rPr>
        <w:t>(11 ч) 2 Р/Р ч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Понятие о сложном предложении. Сложные и бессоюзные предложения. Разделительные и выделительные знаки препинания между частями речи сложного предложения. Интонация сложного предложения. Р.Р. Анализ интонационного рисунка предложения. Прямая речь. Диалог. Сочинение.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Сложносочиненные предложения  </w:t>
      </w:r>
      <w:r w:rsidR="007C2459" w:rsidRPr="00A506AC">
        <w:rPr>
          <w:b/>
          <w:bCs/>
          <w:szCs w:val="24"/>
        </w:rPr>
        <w:t>(13 ч)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Понятие о сложносочиненном предложении. Смысловые отношения в сложносочиненном предложении. Сложносочиненном предложение с разделительными союзами. Сложносочиненном предложение с соединительными союзами. Сложносочиненном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Сложноподчиненные предложения  </w:t>
      </w:r>
      <w:r w:rsidR="007C2459" w:rsidRPr="00A506AC">
        <w:rPr>
          <w:b/>
          <w:bCs/>
          <w:szCs w:val="24"/>
        </w:rPr>
        <w:t>(10 ч.)</w:t>
      </w:r>
      <w:r w:rsidR="00552D7D" w:rsidRPr="00A506AC">
        <w:rPr>
          <w:b/>
          <w:bCs/>
          <w:szCs w:val="24"/>
        </w:rPr>
        <w:t>3</w:t>
      </w:r>
      <w:r w:rsidR="007C2459" w:rsidRPr="00A506AC">
        <w:rPr>
          <w:b/>
          <w:bCs/>
          <w:szCs w:val="24"/>
        </w:rPr>
        <w:t>ч.</w:t>
      </w:r>
      <w:r w:rsidR="007C2459" w:rsidRPr="00A506AC">
        <w:rPr>
          <w:b/>
          <w:szCs w:val="24"/>
        </w:rPr>
        <w:t xml:space="preserve"> Р/Р ч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Р. Р. </w:t>
      </w:r>
    </w:p>
    <w:p w:rsidR="00D30314" w:rsidRPr="00A506AC" w:rsidRDefault="00D30314" w:rsidP="00D30314">
      <w:pPr>
        <w:ind w:right="54"/>
        <w:rPr>
          <w:szCs w:val="24"/>
        </w:rPr>
      </w:pPr>
      <w:r w:rsidRPr="00A506AC">
        <w:rPr>
          <w:szCs w:val="24"/>
        </w:rPr>
        <w:lastRenderedPageBreak/>
        <w:t xml:space="preserve">Редактирование текста.  Сжатое изложение.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Основные группы сложноподчиненных предложений </w:t>
      </w:r>
      <w:r w:rsidR="007C2459" w:rsidRPr="00A506AC">
        <w:rPr>
          <w:b/>
          <w:iCs/>
          <w:szCs w:val="24"/>
        </w:rPr>
        <w:t>(23 ч.)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 Р. Р. Сжатый пересказ текста. Диалог. Комплексный анализ. Сочинение на основе картины. Сочинение – рассуждение. Связанный текст по данному началу.  Р. Р. Сжатое изложение.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Бессоюзные сложные предложения </w:t>
      </w:r>
      <w:r w:rsidR="007C2459" w:rsidRPr="00A506AC">
        <w:rPr>
          <w:b/>
          <w:bCs/>
          <w:szCs w:val="24"/>
        </w:rPr>
        <w:t>(7 ч.) 2ч</w:t>
      </w:r>
      <w:r w:rsidR="007C2459" w:rsidRPr="00A506AC">
        <w:rPr>
          <w:b/>
          <w:szCs w:val="24"/>
        </w:rPr>
        <w:t xml:space="preserve"> Р/Р ч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 Р. Р. Сжатый пересказ текста. Диалог. Комплексный анализ. Сочинение на основе картины. Сочинение – рассуждение. Связанный текст по данному началу.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Сложное предложение с различными видами связи </w:t>
      </w:r>
      <w:r w:rsidR="007C2459" w:rsidRPr="00A506AC">
        <w:rPr>
          <w:b/>
          <w:bCs/>
          <w:szCs w:val="24"/>
        </w:rPr>
        <w:t>(8 ч.) 2ч</w:t>
      </w:r>
      <w:r w:rsidR="007C2459" w:rsidRPr="00A506AC">
        <w:rPr>
          <w:b/>
          <w:szCs w:val="24"/>
        </w:rPr>
        <w:t xml:space="preserve"> Р/Р ч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 Р Р. Комплексный анализ текста. Подробное изложение. Публичное выступление.  </w:t>
      </w:r>
    </w:p>
    <w:p w:rsidR="00D30314" w:rsidRPr="00A506AC" w:rsidRDefault="00D30314" w:rsidP="00D30314">
      <w:pPr>
        <w:ind w:left="703" w:right="54"/>
        <w:rPr>
          <w:b/>
          <w:szCs w:val="24"/>
        </w:rPr>
      </w:pPr>
      <w:r w:rsidRPr="00A506AC">
        <w:rPr>
          <w:b/>
          <w:szCs w:val="24"/>
        </w:rPr>
        <w:t xml:space="preserve">Повторение и систематизация изученного в 5-9 классах </w:t>
      </w:r>
      <w:r w:rsidR="007C2459" w:rsidRPr="00A506AC">
        <w:rPr>
          <w:b/>
          <w:szCs w:val="24"/>
        </w:rPr>
        <w:t xml:space="preserve"> (14 ч.)</w:t>
      </w:r>
    </w:p>
    <w:p w:rsidR="00D30314" w:rsidRPr="00A506AC" w:rsidRDefault="00D30314" w:rsidP="00D30314">
      <w:pPr>
        <w:ind w:left="0" w:right="54" w:firstLine="708"/>
        <w:rPr>
          <w:szCs w:val="24"/>
        </w:rPr>
      </w:pPr>
      <w:r w:rsidRPr="00A506AC">
        <w:rPr>
          <w:szCs w:val="24"/>
        </w:rPr>
        <w:t xml:space="preserve">Фонетика и графика. Лексикология (лексика) и фразеология. Морфемика. Словообразование. Морфология. Синтаксис. Орфография. Пунктуация.  </w:t>
      </w:r>
    </w:p>
    <w:p w:rsidR="00D30314" w:rsidRPr="00A506AC" w:rsidRDefault="00D30314" w:rsidP="00D30314">
      <w:pPr>
        <w:spacing w:after="31" w:line="259" w:lineRule="auto"/>
        <w:ind w:left="0" w:right="0" w:firstLine="0"/>
        <w:jc w:val="left"/>
        <w:rPr>
          <w:szCs w:val="24"/>
        </w:rPr>
      </w:pPr>
      <w:r w:rsidRPr="00A506AC">
        <w:rPr>
          <w:szCs w:val="24"/>
        </w:rPr>
        <w:t xml:space="preserve"> </w:t>
      </w:r>
    </w:p>
    <w:p w:rsidR="00AA19B9" w:rsidRPr="00A506AC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A19B9" w:rsidRPr="00A506AC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A19B9" w:rsidRPr="00A506AC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A19B9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506AC" w:rsidRDefault="00A506AC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506AC" w:rsidRDefault="00A506AC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506AC" w:rsidRPr="00A506AC" w:rsidRDefault="00A506AC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A19B9" w:rsidRPr="00A506AC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A19B9" w:rsidRPr="00A506AC" w:rsidRDefault="00AA19B9" w:rsidP="00A506AC">
      <w:pPr>
        <w:pStyle w:val="a7"/>
        <w:numPr>
          <w:ilvl w:val="0"/>
          <w:numId w:val="11"/>
        </w:numPr>
        <w:spacing w:after="246" w:line="240" w:lineRule="auto"/>
        <w:ind w:right="-15"/>
        <w:jc w:val="center"/>
        <w:rPr>
          <w:rFonts w:ascii="Times New Roman" w:hAnsi="Times New Roman"/>
          <w:szCs w:val="24"/>
        </w:rPr>
      </w:pPr>
      <w:r w:rsidRPr="00A506AC">
        <w:rPr>
          <w:rFonts w:ascii="Times New Roman" w:hAnsi="Times New Roman"/>
          <w:b/>
          <w:szCs w:val="24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AA19B9" w:rsidRPr="00A506AC" w:rsidRDefault="00AA19B9" w:rsidP="00AA19B9">
      <w:pPr>
        <w:pStyle w:val="a7"/>
        <w:ind w:left="2346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1983"/>
        <w:gridCol w:w="1701"/>
      </w:tblGrid>
      <w:tr w:rsidR="00AA19B9" w:rsidRPr="00A506AC" w:rsidTr="00A506AC">
        <w:trPr>
          <w:trHeight w:val="33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№</w:t>
            </w:r>
          </w:p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урока</w:t>
            </w:r>
          </w:p>
        </w:tc>
        <w:tc>
          <w:tcPr>
            <w:tcW w:w="1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 xml:space="preserve">Количество часов </w:t>
            </w:r>
          </w:p>
        </w:tc>
      </w:tr>
      <w:tr w:rsidR="00AA19B9" w:rsidRPr="00A506AC" w:rsidTr="00A506AC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Введение. Международное значение русского языка (1ч.)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 xml:space="preserve"> 1</w:t>
            </w:r>
          </w:p>
        </w:tc>
      </w:tr>
      <w:tr w:rsidR="003574B1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 w:rsidP="003574B1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Повторение изученного в 5 – 7 классах (12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Устная и письменная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Устная и письменная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Монолог и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Монолог и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Стили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Простые предложения. Грамматическая основа.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Входная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3574B1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 w:rsidP="003574B1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Сложное предложение. Культура речи (11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Pr="00A506AC" w:rsidRDefault="003574B1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Понятие о сложном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Сложное 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Союзные и бессоюзные сложные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Союзные и бессоюзные сложные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18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i/>
                <w:szCs w:val="24"/>
              </w:rPr>
            </w:pPr>
            <w:r w:rsidRPr="00A506AC">
              <w:rPr>
                <w:b/>
                <w:i/>
                <w:szCs w:val="24"/>
              </w:rPr>
              <w:t>Рр Сочинение по картине Т.Назаренко «Церковь Вознесения на улице Неждановой в Москве» (1988г.)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rPr>
          <w:trHeight w:val="3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rPr>
          <w:trHeight w:val="32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Интонация сложного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22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Рр Сочинение «Прекрасное в жизни природы» (Упр.59)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Контрольный диктант по теме «Сложное предложение»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840713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Pr="00A506AC" w:rsidRDefault="008407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Pr="00A506AC" w:rsidRDefault="00840713" w:rsidP="00840713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Сложносочинённые предложения (13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Pr="00A506AC" w:rsidRDefault="00840713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Понятие о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Смысловые отношения в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ССП с соединительными союзами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lastRenderedPageBreak/>
              <w:t>28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ССП с разделительными союзами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29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ССП с противительными союзами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Разделительные знаки препинания между частями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Разделительные знаки препинания между частями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32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Рр Сочинение по картине И.Шишкина «На севере диком…»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Синтаксический и пунктуационный разбор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Повторение по теме «ССП»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</w:rPr>
            </w:pPr>
            <w:r w:rsidRPr="00A506AC">
              <w:rPr>
                <w:b/>
                <w:szCs w:val="24"/>
              </w:rPr>
              <w:t>Контрольный диктант по теме «ССП»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A506AC">
              <w:rPr>
                <w:b/>
                <w:szCs w:val="24"/>
                <w:u w:val="single"/>
              </w:rPr>
              <w:t>Рр Сочинение-рецензия на литературное произведение. Интегрир.урок (рус.+литер.)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2D358B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Pr="00A506AC" w:rsidRDefault="002D35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Pr="00A506AC" w:rsidRDefault="002D358B" w:rsidP="002D358B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Сложноподчинённые предложения (10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Pr="00A506AC" w:rsidRDefault="002D358B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Понятие о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39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Место придаточного предложения по отношению к главному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Место придаточного предложения по отношению к главному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41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Рр Сочинение по картине И.Тихого «Аисты»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Союзы и союзные слова в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Союзы и союзные слова в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rPr>
          <w:trHeight w:val="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Рр Изложение (сжатое) с элементами сочинения.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Роль указательных слов в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Роль указательных слов в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47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i/>
                <w:szCs w:val="24"/>
              </w:rPr>
            </w:pPr>
            <w:r w:rsidRPr="00A506AC">
              <w:rPr>
                <w:i/>
                <w:szCs w:val="24"/>
              </w:rPr>
              <w:t>Рр Изложение по тексту (Упр.106)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1D7E94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Pr="00A506AC" w:rsidRDefault="001D7E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Pr="00A506AC" w:rsidRDefault="001D7E94" w:rsidP="001D7E94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Основные группы сложноподчинённых предложений (23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Pr="00A506AC" w:rsidRDefault="001D7E94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Основные группы 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49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Основные группы СПП. Придаточные определительные.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изъяснительными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 Сжатое изложение с элементами сочинения «Великий комедиограф Ж.-Б. Мольер». Упр.123.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обстоятельственными. Придаточные места и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 сочинение – рассуждение по тексту.</w:t>
            </w:r>
          </w:p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«Прощание с Пушкиным» или выбор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цели, причины, условия, уступки, 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цели, причины, условия, уступки, 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цели, причины, условия, уступки, 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сравнительными, образа действия, меры, степени.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придаточными сравнительными, образа действия, меры,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59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Контрольный диктант по теме «СПП»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к/д.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lastRenderedPageBreak/>
              <w:t>61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несколькими придаточными. Знаки препинания при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 с несколькими придаточными. Знаки препинания при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Синтаксический разбор СПП.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Пунктуационный разбор СПП.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Повторение по теме «СПП»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Контрольная работа по теме «СПП»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rPr>
          <w:trHeight w:val="41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ошибок, допущенных в контрольной работе по теме «СПП».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A506AC">
              <w:rPr>
                <w:b/>
                <w:szCs w:val="24"/>
                <w:u w:val="single"/>
              </w:rPr>
              <w:t>Рр Сочинение на тему «Что такое подвиг?». Интегр.урок (рус.+ истор.)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69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 Сжатое изложение текста «Сергей Иванович Ожегов».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Рр. Сжатое изложение«Сергей Иванович Ожегов».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ошибок, допущенных в сочинении и изложении.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CD64CF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Pr="00A506AC" w:rsidRDefault="00CD64C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Pr="00A506AC" w:rsidRDefault="00CD64CF" w:rsidP="00CD64CF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Бессоюзное сложное предложение (7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Pr="00A506AC" w:rsidRDefault="00CD64CF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 xml:space="preserve">БСП. Понятие о БСП. Интонация в БСП. БСП со значением перечисления. Запятая и точка с запятой в  БСП.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БСП со значением противопоставления, времени, условия, следствия. Тире в БСП.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 Сочинение по картине Н.М.Ромадина «Село Хмелёвка».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Синтаксический и пунктуационный разбор БСС.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Повторение по теме «БСП»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Контрольная работа по теме «БСП»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E816CC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 w:rsidP="00E816CC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Сложные предложения с различными видами связи (8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79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 xml:space="preserve">Анализ контрольной работы. </w:t>
            </w:r>
          </w:p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Сложные предложения с различными видами связи. Знаки препинания в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Сложные предложения с различными видами связи. Знаки препинания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Синтаксический и пунктуационный разбор СП с различными видами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Рр Подробное изложение текста. Упражнение 219.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Публичная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Повторение по теме «СП с различными видами связи»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Контрольный диктант по теме «СП с различными видами связи»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Анализ диктанта.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E816CC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 w:rsidP="00E816CC">
            <w:pPr>
              <w:spacing w:after="0" w:line="240" w:lineRule="auto"/>
              <w:jc w:val="center"/>
              <w:rPr>
                <w:szCs w:val="24"/>
              </w:rPr>
            </w:pPr>
            <w:r w:rsidRPr="00A506AC">
              <w:rPr>
                <w:b/>
                <w:szCs w:val="24"/>
              </w:rPr>
              <w:t>Повторение и систематизация изученного в 5 – 9 классах (14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Pr="00A506AC" w:rsidRDefault="00E816CC">
            <w:pPr>
              <w:spacing w:after="0" w:line="240" w:lineRule="auto"/>
              <w:rPr>
                <w:szCs w:val="24"/>
              </w:rPr>
            </w:pP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Фонетика и графика.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Лексикология и фразеология.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89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Лексикология и фразеология.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90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Морфемика. Морфемный разбор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Словообразование. Словообразовательный разбор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lastRenderedPageBreak/>
              <w:t>92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Морфология.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Морфология.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95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Сложные предложения. 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96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СПП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97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БСП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98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Орфография. Пунктуация.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  <w:tr w:rsidR="00AA19B9" w:rsidRPr="00A506AC" w:rsidTr="00A506A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99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Итоговое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Pr="00A506AC" w:rsidRDefault="00AA19B9">
            <w:pPr>
              <w:spacing w:after="0" w:line="240" w:lineRule="auto"/>
              <w:rPr>
                <w:szCs w:val="24"/>
              </w:rPr>
            </w:pPr>
            <w:r w:rsidRPr="00A506AC">
              <w:rPr>
                <w:szCs w:val="24"/>
              </w:rPr>
              <w:t>1</w:t>
            </w:r>
          </w:p>
        </w:tc>
      </w:tr>
    </w:tbl>
    <w:p w:rsidR="00AA19B9" w:rsidRPr="00A506AC" w:rsidRDefault="00AA19B9" w:rsidP="00AA19B9">
      <w:pPr>
        <w:rPr>
          <w:szCs w:val="24"/>
        </w:rPr>
      </w:pPr>
      <w:r w:rsidRPr="00A506AC">
        <w:rPr>
          <w:szCs w:val="24"/>
        </w:rPr>
        <w:tab/>
      </w:r>
      <w:r w:rsidRPr="00A506AC">
        <w:rPr>
          <w:szCs w:val="24"/>
        </w:rPr>
        <w:tab/>
      </w:r>
    </w:p>
    <w:p w:rsidR="00AA19B9" w:rsidRPr="00A506AC" w:rsidRDefault="00AA19B9" w:rsidP="00AA19B9">
      <w:pPr>
        <w:rPr>
          <w:szCs w:val="24"/>
        </w:rPr>
      </w:pPr>
    </w:p>
    <w:p w:rsidR="00AA19B9" w:rsidRPr="00A506AC" w:rsidRDefault="00AA19B9" w:rsidP="00AA19B9">
      <w:pPr>
        <w:rPr>
          <w:szCs w:val="24"/>
        </w:rPr>
      </w:pPr>
    </w:p>
    <w:p w:rsidR="00AA19B9" w:rsidRPr="00A506AC" w:rsidRDefault="00AA19B9" w:rsidP="00D30314">
      <w:pPr>
        <w:spacing w:after="31" w:line="259" w:lineRule="auto"/>
        <w:ind w:left="0" w:right="0" w:firstLine="0"/>
        <w:jc w:val="left"/>
        <w:rPr>
          <w:szCs w:val="24"/>
        </w:rPr>
      </w:pPr>
    </w:p>
    <w:p w:rsidR="00A6366D" w:rsidRPr="00A506AC" w:rsidRDefault="00A6366D" w:rsidP="00A6366D">
      <w:pPr>
        <w:rPr>
          <w:szCs w:val="24"/>
        </w:rPr>
      </w:pPr>
    </w:p>
    <w:sectPr w:rsidR="00A6366D" w:rsidRPr="00A506AC" w:rsidSect="00A506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3A" w:rsidRDefault="00A7373A" w:rsidP="009D4A8D">
      <w:pPr>
        <w:spacing w:after="0" w:line="240" w:lineRule="auto"/>
      </w:pPr>
      <w:r>
        <w:separator/>
      </w:r>
    </w:p>
  </w:endnote>
  <w:endnote w:type="continuationSeparator" w:id="0">
    <w:p w:rsidR="00A7373A" w:rsidRDefault="00A7373A" w:rsidP="009D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3A" w:rsidRDefault="00A7373A" w:rsidP="009D4A8D">
      <w:pPr>
        <w:spacing w:after="0" w:line="240" w:lineRule="auto"/>
      </w:pPr>
      <w:r>
        <w:separator/>
      </w:r>
    </w:p>
  </w:footnote>
  <w:footnote w:type="continuationSeparator" w:id="0">
    <w:p w:rsidR="00A7373A" w:rsidRDefault="00A7373A" w:rsidP="009D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5B44"/>
    <w:multiLevelType w:val="hybridMultilevel"/>
    <w:tmpl w:val="2FE496C8"/>
    <w:lvl w:ilvl="0" w:tplc="EEE46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AF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8E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C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B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4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C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B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F9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1B2F2D"/>
    <w:multiLevelType w:val="hybridMultilevel"/>
    <w:tmpl w:val="F800DE5A"/>
    <w:lvl w:ilvl="0" w:tplc="C1B4AA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24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E4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7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C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B4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6B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C1251D"/>
    <w:multiLevelType w:val="hybridMultilevel"/>
    <w:tmpl w:val="F07EB22E"/>
    <w:lvl w:ilvl="0" w:tplc="1DF49BA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47A8">
      <w:start w:val="1"/>
      <w:numFmt w:val="lowerLetter"/>
      <w:lvlText w:val="%2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5F0E">
      <w:start w:val="1"/>
      <w:numFmt w:val="lowerRoman"/>
      <w:lvlText w:val="%3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6622">
      <w:start w:val="1"/>
      <w:numFmt w:val="decimal"/>
      <w:lvlText w:val="%4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AEF54">
      <w:start w:val="1"/>
      <w:numFmt w:val="lowerLetter"/>
      <w:lvlText w:val="%5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BF68">
      <w:start w:val="1"/>
      <w:numFmt w:val="lowerRoman"/>
      <w:lvlText w:val="%6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8695C">
      <w:start w:val="1"/>
      <w:numFmt w:val="decimal"/>
      <w:lvlText w:val="%7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AB2E">
      <w:start w:val="1"/>
      <w:numFmt w:val="lowerLetter"/>
      <w:lvlText w:val="%8"/>
      <w:lvlJc w:val="left"/>
      <w:pPr>
        <w:ind w:left="7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5EBA">
      <w:start w:val="1"/>
      <w:numFmt w:val="lowerRoman"/>
      <w:lvlText w:val="%9"/>
      <w:lvlJc w:val="left"/>
      <w:pPr>
        <w:ind w:left="8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111967"/>
    <w:multiLevelType w:val="hybridMultilevel"/>
    <w:tmpl w:val="8A2C3F28"/>
    <w:lvl w:ilvl="0" w:tplc="6448B1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43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1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627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1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E3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49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A2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427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B5755"/>
    <w:multiLevelType w:val="hybridMultilevel"/>
    <w:tmpl w:val="4A448506"/>
    <w:lvl w:ilvl="0" w:tplc="D80493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EB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5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1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3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5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62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D5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D7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3944F7"/>
    <w:multiLevelType w:val="hybridMultilevel"/>
    <w:tmpl w:val="0D2A5372"/>
    <w:lvl w:ilvl="0" w:tplc="C8C853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0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8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B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B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0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638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5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E7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CC1598"/>
    <w:multiLevelType w:val="hybridMultilevel"/>
    <w:tmpl w:val="549AE93C"/>
    <w:lvl w:ilvl="0" w:tplc="3BE42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6099C"/>
    <w:multiLevelType w:val="hybridMultilevel"/>
    <w:tmpl w:val="97C013F2"/>
    <w:lvl w:ilvl="0" w:tplc="890C18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29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C2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A11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C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F8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C2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4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4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38034D"/>
    <w:multiLevelType w:val="hybridMultilevel"/>
    <w:tmpl w:val="8AFC8BB0"/>
    <w:lvl w:ilvl="0" w:tplc="640A47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2A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1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5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F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A5F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E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B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F537AE"/>
    <w:multiLevelType w:val="hybridMultilevel"/>
    <w:tmpl w:val="58D67456"/>
    <w:lvl w:ilvl="0" w:tplc="749AB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B"/>
    <w:rsid w:val="00106A2F"/>
    <w:rsid w:val="0019314F"/>
    <w:rsid w:val="001D7E94"/>
    <w:rsid w:val="002118E1"/>
    <w:rsid w:val="002D358B"/>
    <w:rsid w:val="00347D35"/>
    <w:rsid w:val="003574B1"/>
    <w:rsid w:val="0038759A"/>
    <w:rsid w:val="003B47A7"/>
    <w:rsid w:val="0045422B"/>
    <w:rsid w:val="004B09CB"/>
    <w:rsid w:val="004B2C55"/>
    <w:rsid w:val="004F750A"/>
    <w:rsid w:val="00552D7D"/>
    <w:rsid w:val="00557451"/>
    <w:rsid w:val="005627DA"/>
    <w:rsid w:val="005C11C7"/>
    <w:rsid w:val="005C164B"/>
    <w:rsid w:val="006275D4"/>
    <w:rsid w:val="006C3FB3"/>
    <w:rsid w:val="0077623D"/>
    <w:rsid w:val="007C2459"/>
    <w:rsid w:val="00840713"/>
    <w:rsid w:val="008C5828"/>
    <w:rsid w:val="00907D53"/>
    <w:rsid w:val="00912D76"/>
    <w:rsid w:val="009172D9"/>
    <w:rsid w:val="009D4A8D"/>
    <w:rsid w:val="00A46D33"/>
    <w:rsid w:val="00A506AC"/>
    <w:rsid w:val="00A6366D"/>
    <w:rsid w:val="00A7373A"/>
    <w:rsid w:val="00AA19B9"/>
    <w:rsid w:val="00B91FA8"/>
    <w:rsid w:val="00C125F7"/>
    <w:rsid w:val="00CB79E7"/>
    <w:rsid w:val="00CD64CF"/>
    <w:rsid w:val="00D30314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AE069-B1D0-4898-B268-E929562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D"/>
    <w:pPr>
      <w:spacing w:after="12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366D"/>
    <w:pPr>
      <w:keepNext/>
      <w:keepLines/>
      <w:numPr>
        <w:numId w:val="4"/>
      </w:numPr>
      <w:spacing w:after="0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A8D"/>
  </w:style>
  <w:style w:type="paragraph" w:styleId="a5">
    <w:name w:val="footer"/>
    <w:basedOn w:val="a"/>
    <w:link w:val="a6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A8D"/>
  </w:style>
  <w:style w:type="character" w:customStyle="1" w:styleId="10">
    <w:name w:val="Заголовок 1 Знак"/>
    <w:basedOn w:val="a0"/>
    <w:link w:val="1"/>
    <w:uiPriority w:val="9"/>
    <w:rsid w:val="00A636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AA19B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c0c6">
    <w:name w:val="c0 c6"/>
    <w:rsid w:val="006C3FB3"/>
  </w:style>
  <w:style w:type="paragraph" w:customStyle="1" w:styleId="c9">
    <w:name w:val="c9"/>
    <w:basedOn w:val="a"/>
    <w:rsid w:val="004B09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4B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5B95-7D74-4E7F-B347-F39F127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fotocom</dc:creator>
  <cp:keywords/>
  <dc:description/>
  <cp:lastModifiedBy>Директор Карабашской школы</cp:lastModifiedBy>
  <cp:revision>31</cp:revision>
  <dcterms:created xsi:type="dcterms:W3CDTF">2020-08-04T12:14:00Z</dcterms:created>
  <dcterms:modified xsi:type="dcterms:W3CDTF">2020-11-06T05:49:00Z</dcterms:modified>
</cp:coreProperties>
</file>