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E2F" w:rsidRPr="00496EE9" w:rsidRDefault="00162E2F" w:rsidP="00162E2F">
      <w:pPr>
        <w:tabs>
          <w:tab w:val="left" w:pos="9638"/>
        </w:tabs>
        <w:spacing w:after="0" w:line="240" w:lineRule="auto"/>
        <w:ind w:firstLine="567"/>
        <w:jc w:val="right"/>
        <w:rPr>
          <w:rFonts w:ascii="Times New Roman" w:eastAsia="Calibri" w:hAnsi="Times New Roman" w:cs="Times New Roman"/>
          <w:b/>
          <w:sz w:val="28"/>
          <w:szCs w:val="28"/>
          <w:lang w:val="en-US"/>
        </w:rPr>
      </w:pPr>
    </w:p>
    <w:p w:rsidR="00162E2F" w:rsidRPr="0093579A" w:rsidRDefault="005E4D44" w:rsidP="00162E2F">
      <w:pPr>
        <w:tabs>
          <w:tab w:val="left" w:pos="9638"/>
        </w:tabs>
        <w:spacing w:after="0" w:line="240" w:lineRule="auto"/>
        <w:jc w:val="center"/>
        <w:rPr>
          <w:rFonts w:ascii="Algerian" w:eastAsia="Calibri" w:hAnsi="Algerian" w:cs="Times New Roman"/>
          <w:b/>
          <w:i/>
          <w:color w:val="17365D" w:themeColor="text2" w:themeShade="BF"/>
          <w:sz w:val="28"/>
          <w:szCs w:val="28"/>
        </w:rPr>
      </w:pPr>
      <w:r w:rsidRPr="0093579A">
        <w:rPr>
          <w:i/>
          <w:noProof/>
          <w:color w:val="17365D" w:themeColor="text2" w:themeShade="BF"/>
          <w:sz w:val="28"/>
          <w:szCs w:val="28"/>
          <w:lang w:eastAsia="ru-RU"/>
        </w:rPr>
        <w:drawing>
          <wp:anchor distT="0" distB="0" distL="114300" distR="114300" simplePos="0" relativeHeight="251659264" behindDoc="1" locked="0" layoutInCell="1" allowOverlap="1" wp14:anchorId="3317E0ED" wp14:editId="361CA391">
            <wp:simplePos x="0" y="0"/>
            <wp:positionH relativeFrom="column">
              <wp:posOffset>72390</wp:posOffset>
            </wp:positionH>
            <wp:positionV relativeFrom="paragraph">
              <wp:posOffset>8890</wp:posOffset>
            </wp:positionV>
            <wp:extent cx="1944370" cy="1171575"/>
            <wp:effectExtent l="0" t="0" r="0" b="9525"/>
            <wp:wrapTight wrapText="bothSides">
              <wp:wrapPolygon edited="0">
                <wp:start x="0" y="0"/>
                <wp:lineTo x="0" y="21424"/>
                <wp:lineTo x="21374" y="21424"/>
                <wp:lineTo x="21374" y="0"/>
                <wp:lineTo x="0" y="0"/>
              </wp:wrapPolygon>
            </wp:wrapTight>
            <wp:docPr id="1" name="Рисунок 1" descr="безопасность детей в Интерне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опасность детей в Интернет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437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62E2F" w:rsidRPr="0093579A">
        <w:rPr>
          <w:rFonts w:ascii="Cambria" w:eastAsia="Calibri" w:hAnsi="Cambria" w:cs="Cambria"/>
          <w:b/>
          <w:i/>
          <w:color w:val="17365D" w:themeColor="text2" w:themeShade="BF"/>
          <w:sz w:val="28"/>
          <w:szCs w:val="28"/>
        </w:rPr>
        <w:t>РЕКОМЕНДАЦИИ</w:t>
      </w:r>
      <w:r w:rsidR="00162E2F" w:rsidRPr="0093579A">
        <w:rPr>
          <w:rFonts w:ascii="Algerian" w:eastAsia="Calibri" w:hAnsi="Algerian" w:cs="Times New Roman"/>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ПЕДАГОГАМ</w:t>
      </w:r>
      <w:r w:rsidR="00162E2F" w:rsidRPr="0093579A">
        <w:rPr>
          <w:rFonts w:ascii="Algerian" w:eastAsia="Calibri" w:hAnsi="Algerian" w:cs="Times New Roman"/>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И</w:t>
      </w:r>
      <w:r w:rsidR="00162E2F" w:rsidRPr="0093579A">
        <w:rPr>
          <w:rFonts w:ascii="Algerian" w:eastAsia="Calibri" w:hAnsi="Algerian" w:cs="Times New Roman"/>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РОДИТЕЛЯМ</w:t>
      </w:r>
      <w:r w:rsidR="00162E2F" w:rsidRPr="0093579A">
        <w:rPr>
          <w:rFonts w:ascii="Algerian" w:eastAsia="Calibri" w:hAnsi="Algerian" w:cs="Times New Roman"/>
          <w:b/>
          <w:i/>
          <w:color w:val="17365D" w:themeColor="text2" w:themeShade="BF"/>
          <w:sz w:val="28"/>
          <w:szCs w:val="28"/>
        </w:rPr>
        <w:t xml:space="preserve"> </w:t>
      </w:r>
      <w:r w:rsidR="00162E2F" w:rsidRPr="0093579A">
        <w:rPr>
          <w:rFonts w:ascii="Algerian" w:eastAsia="Calibri" w:hAnsi="Algerian" w:cs="Times New Roman"/>
          <w:b/>
          <w:i/>
          <w:color w:val="17365D" w:themeColor="text2" w:themeShade="BF"/>
          <w:sz w:val="28"/>
          <w:szCs w:val="28"/>
        </w:rPr>
        <w:br/>
      </w:r>
      <w:r w:rsidR="00162E2F" w:rsidRPr="0093579A">
        <w:rPr>
          <w:rFonts w:ascii="Cambria" w:eastAsia="Calibri" w:hAnsi="Cambria" w:cs="Cambria"/>
          <w:b/>
          <w:i/>
          <w:color w:val="17365D" w:themeColor="text2" w:themeShade="BF"/>
          <w:sz w:val="28"/>
          <w:szCs w:val="28"/>
        </w:rPr>
        <w:t>ПО</w:t>
      </w:r>
      <w:r w:rsidR="00162E2F" w:rsidRPr="0093579A">
        <w:rPr>
          <w:rFonts w:ascii="Algerian" w:eastAsia="Calibri" w:hAnsi="Algerian" w:cs="Times New Roman"/>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ПРОФИЛАКТИКЕ</w:t>
      </w:r>
      <w:r w:rsidR="00162E2F" w:rsidRPr="0093579A">
        <w:rPr>
          <w:rFonts w:ascii="Algerian" w:eastAsia="Calibri" w:hAnsi="Algerian" w:cs="Times New Roman"/>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ИНТЕРНЕТ</w:t>
      </w:r>
      <w:r w:rsidR="00162E2F" w:rsidRPr="0093579A">
        <w:rPr>
          <w:rFonts w:ascii="Algerian" w:eastAsia="Calibri" w:hAnsi="Algerian" w:cs="Times New Roman"/>
          <w:b/>
          <w:i/>
          <w:color w:val="17365D" w:themeColor="text2" w:themeShade="BF"/>
          <w:sz w:val="28"/>
          <w:szCs w:val="28"/>
        </w:rPr>
        <w:t>-</w:t>
      </w:r>
      <w:r w:rsidR="00162E2F" w:rsidRPr="0093579A">
        <w:rPr>
          <w:rFonts w:ascii="Cambria" w:eastAsia="Calibri" w:hAnsi="Cambria" w:cs="Cambria"/>
          <w:b/>
          <w:i/>
          <w:color w:val="17365D" w:themeColor="text2" w:themeShade="BF"/>
          <w:sz w:val="28"/>
          <w:szCs w:val="28"/>
        </w:rPr>
        <w:t>РИСКОВ</w:t>
      </w:r>
      <w:r w:rsidR="00162E2F" w:rsidRPr="0093579A">
        <w:rPr>
          <w:rFonts w:ascii="Algerian" w:eastAsia="Calibri" w:hAnsi="Algerian" w:cs="Times New Roman"/>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И</w:t>
      </w:r>
      <w:r w:rsidR="00162E2F" w:rsidRPr="0093579A">
        <w:rPr>
          <w:rFonts w:ascii="Algerian" w:eastAsia="Calibri" w:hAnsi="Algerian" w:cs="Times New Roman"/>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УГРОЗ</w:t>
      </w:r>
      <w:r w:rsidR="00162E2F" w:rsidRPr="0093579A">
        <w:rPr>
          <w:rFonts w:ascii="Algerian" w:eastAsia="Calibri" w:hAnsi="Algerian" w:cs="Times New Roman"/>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ЖИЗНИ</w:t>
      </w:r>
      <w:r w:rsidR="00162E2F" w:rsidRPr="0093579A">
        <w:rPr>
          <w:rFonts w:ascii="Algerian" w:eastAsia="Calibri" w:hAnsi="Algerian" w:cs="Times New Roman"/>
          <w:b/>
          <w:i/>
          <w:color w:val="17365D" w:themeColor="text2" w:themeShade="BF"/>
          <w:sz w:val="28"/>
          <w:szCs w:val="28"/>
        </w:rPr>
        <w:t xml:space="preserve"> </w:t>
      </w:r>
      <w:r w:rsidR="00162E2F" w:rsidRPr="0093579A">
        <w:rPr>
          <w:rFonts w:ascii="Algerian" w:eastAsia="Calibri" w:hAnsi="Algerian" w:cs="Times New Roman"/>
          <w:b/>
          <w:i/>
          <w:color w:val="17365D" w:themeColor="text2" w:themeShade="BF"/>
          <w:sz w:val="28"/>
          <w:szCs w:val="28"/>
        </w:rPr>
        <w:br/>
      </w:r>
      <w:r w:rsidR="00162E2F" w:rsidRPr="0093579A">
        <w:rPr>
          <w:rFonts w:ascii="Cambria" w:eastAsia="Calibri" w:hAnsi="Cambria" w:cs="Cambria"/>
          <w:b/>
          <w:i/>
          <w:color w:val="17365D" w:themeColor="text2" w:themeShade="BF"/>
          <w:sz w:val="28"/>
          <w:szCs w:val="28"/>
        </w:rPr>
        <w:t>ДЕТЕЙ</w:t>
      </w:r>
      <w:r w:rsidR="00162E2F" w:rsidRPr="0093579A">
        <w:rPr>
          <w:rFonts w:ascii="Algerian" w:eastAsia="Calibri" w:hAnsi="Algerian" w:cs="Times New Roman"/>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И</w:t>
      </w:r>
      <w:r w:rsidR="00162E2F" w:rsidRPr="0093579A">
        <w:rPr>
          <w:rFonts w:ascii="Algerian" w:eastAsia="Calibri" w:hAnsi="Algerian" w:cs="Times New Roman"/>
          <w:b/>
          <w:i/>
          <w:color w:val="17365D" w:themeColor="text2" w:themeShade="BF"/>
          <w:sz w:val="28"/>
          <w:szCs w:val="28"/>
        </w:rPr>
        <w:t xml:space="preserve"> </w:t>
      </w:r>
      <w:r w:rsidR="00162E2F" w:rsidRPr="0093579A">
        <w:rPr>
          <w:rFonts w:ascii="Cambria" w:eastAsia="Calibri" w:hAnsi="Cambria" w:cs="Cambria"/>
          <w:b/>
          <w:i/>
          <w:color w:val="17365D" w:themeColor="text2" w:themeShade="BF"/>
          <w:sz w:val="28"/>
          <w:szCs w:val="28"/>
        </w:rPr>
        <w:t>ПОДРОСТКОВ</w:t>
      </w:r>
      <w:r w:rsidR="00162E2F" w:rsidRPr="0093579A">
        <w:rPr>
          <w:rFonts w:ascii="Algerian" w:eastAsia="Calibri" w:hAnsi="Algerian" w:cs="Times New Roman"/>
          <w:b/>
          <w:i/>
          <w:color w:val="17365D" w:themeColor="text2" w:themeShade="BF"/>
          <w:sz w:val="28"/>
          <w:szCs w:val="28"/>
        </w:rPr>
        <w:t xml:space="preserve"> </w:t>
      </w:r>
    </w:p>
    <w:p w:rsidR="00162E2F" w:rsidRPr="00162E2F" w:rsidRDefault="00162E2F" w:rsidP="00162E2F">
      <w:pPr>
        <w:tabs>
          <w:tab w:val="left" w:pos="9638"/>
        </w:tabs>
        <w:spacing w:after="0" w:line="240" w:lineRule="auto"/>
        <w:ind w:firstLine="567"/>
        <w:jc w:val="center"/>
        <w:rPr>
          <w:rFonts w:ascii="Times New Roman" w:eastAsia="Calibri" w:hAnsi="Times New Roman" w:cs="Times New Roman"/>
          <w:b/>
          <w:sz w:val="28"/>
          <w:szCs w:val="28"/>
        </w:rPr>
      </w:pP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 xml:space="preserve">В Интернете были организованы и развернули свою деятельность деструктивные группы и сообщества, вовлекающие детей и подростков в «роковые» и смертельно опасные игры. Это, например, так называемые «группы смерти», которые готовят детей к добровольному уходу из жизни. Вот примеры таких групп: «Синий кит», «Тихий дом», «Разбуди меня в 4:20» и т.д. Почти все суицидальные группы имеют в своем названии </w:t>
      </w:r>
      <w:proofErr w:type="spellStart"/>
      <w:r w:rsidRPr="00496EE9">
        <w:rPr>
          <w:rFonts w:ascii="Times New Roman" w:eastAsia="Calibri" w:hAnsi="Times New Roman" w:cs="Times New Roman"/>
          <w:sz w:val="24"/>
          <w:szCs w:val="24"/>
          <w:lang w:eastAsia="x-none"/>
        </w:rPr>
        <w:t>хештеги</w:t>
      </w:r>
      <w:proofErr w:type="spellEnd"/>
      <w:r w:rsidRPr="00496EE9">
        <w:rPr>
          <w:rFonts w:ascii="Times New Roman" w:eastAsia="Calibri" w:hAnsi="Times New Roman" w:cs="Times New Roman"/>
          <w:sz w:val="24"/>
          <w:szCs w:val="24"/>
          <w:lang w:eastAsia="x-none"/>
        </w:rPr>
        <w:t xml:space="preserve"> и аббревиатуры.</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proofErr w:type="spellStart"/>
      <w:r w:rsidRPr="00496EE9">
        <w:rPr>
          <w:rFonts w:ascii="Times New Roman" w:eastAsia="Calibri" w:hAnsi="Times New Roman" w:cs="Times New Roman"/>
          <w:sz w:val="24"/>
          <w:szCs w:val="24"/>
          <w:lang w:eastAsia="x-none"/>
        </w:rPr>
        <w:t>Хештег</w:t>
      </w:r>
      <w:proofErr w:type="spellEnd"/>
      <w:r w:rsidRPr="00496EE9">
        <w:rPr>
          <w:rFonts w:ascii="Times New Roman" w:eastAsia="Calibri" w:hAnsi="Times New Roman" w:cs="Times New Roman"/>
          <w:sz w:val="24"/>
          <w:szCs w:val="24"/>
          <w:lang w:eastAsia="x-none"/>
        </w:rPr>
        <w:t>, изображаемый значком «решетка» #, позволяет другим пользователям находить все записи, обозначенные этим значком через поисковую систему социальной сети: #f46 #F56 #f57 #f58 #</w:t>
      </w:r>
      <w:proofErr w:type="spellStart"/>
      <w:r w:rsidRPr="00496EE9">
        <w:rPr>
          <w:rFonts w:ascii="Times New Roman" w:eastAsia="Calibri" w:hAnsi="Times New Roman" w:cs="Times New Roman"/>
          <w:sz w:val="24"/>
          <w:szCs w:val="24"/>
          <w:lang w:eastAsia="x-none"/>
        </w:rPr>
        <w:t>няпока</w:t>
      </w:r>
      <w:proofErr w:type="spellEnd"/>
      <w:r w:rsidRPr="00496EE9">
        <w:rPr>
          <w:rFonts w:ascii="Times New Roman" w:eastAsia="Calibri" w:hAnsi="Times New Roman" w:cs="Times New Roman"/>
          <w:sz w:val="24"/>
          <w:szCs w:val="24"/>
          <w:lang w:eastAsia="x-none"/>
        </w:rPr>
        <w:t xml:space="preserve"> #</w:t>
      </w:r>
      <w:proofErr w:type="spellStart"/>
      <w:r w:rsidRPr="00496EE9">
        <w:rPr>
          <w:rFonts w:ascii="Times New Roman" w:eastAsia="Calibri" w:hAnsi="Times New Roman" w:cs="Times New Roman"/>
          <w:sz w:val="24"/>
          <w:szCs w:val="24"/>
          <w:lang w:eastAsia="x-none"/>
        </w:rPr>
        <w:t>морекитов</w:t>
      </w:r>
      <w:proofErr w:type="spellEnd"/>
      <w:r w:rsidRPr="00496EE9">
        <w:rPr>
          <w:rFonts w:ascii="Times New Roman" w:eastAsia="Calibri" w:hAnsi="Times New Roman" w:cs="Times New Roman"/>
          <w:sz w:val="24"/>
          <w:szCs w:val="24"/>
          <w:lang w:eastAsia="x-none"/>
        </w:rPr>
        <w:t xml:space="preserve"> #</w:t>
      </w:r>
      <w:proofErr w:type="spellStart"/>
      <w:r w:rsidRPr="00496EE9">
        <w:rPr>
          <w:rFonts w:ascii="Times New Roman" w:eastAsia="Calibri" w:hAnsi="Times New Roman" w:cs="Times New Roman"/>
          <w:sz w:val="24"/>
          <w:szCs w:val="24"/>
          <w:lang w:eastAsia="x-none"/>
        </w:rPr>
        <w:t>тихийдом</w:t>
      </w:r>
      <w:proofErr w:type="spellEnd"/>
      <w:r w:rsidRPr="00496EE9">
        <w:rPr>
          <w:rFonts w:ascii="Times New Roman" w:eastAsia="Calibri" w:hAnsi="Times New Roman" w:cs="Times New Roman"/>
          <w:sz w:val="24"/>
          <w:szCs w:val="24"/>
          <w:lang w:eastAsia="x-none"/>
        </w:rPr>
        <w:t xml:space="preserve"> #</w:t>
      </w:r>
      <w:proofErr w:type="spellStart"/>
      <w:r w:rsidRPr="00496EE9">
        <w:rPr>
          <w:rFonts w:ascii="Times New Roman" w:eastAsia="Calibri" w:hAnsi="Times New Roman" w:cs="Times New Roman"/>
          <w:sz w:val="24"/>
          <w:szCs w:val="24"/>
          <w:lang w:eastAsia="x-none"/>
        </w:rPr>
        <w:t>ринапаленкова</w:t>
      </w:r>
      <w:proofErr w:type="spellEnd"/>
      <w:r w:rsidRPr="00496EE9">
        <w:rPr>
          <w:rFonts w:ascii="Times New Roman" w:eastAsia="Calibri" w:hAnsi="Times New Roman" w:cs="Times New Roman"/>
          <w:sz w:val="24"/>
          <w:szCs w:val="24"/>
          <w:lang w:eastAsia="x-none"/>
        </w:rPr>
        <w:t xml:space="preserve"> #</w:t>
      </w:r>
      <w:proofErr w:type="spellStart"/>
      <w:r w:rsidRPr="00496EE9">
        <w:rPr>
          <w:rFonts w:ascii="Times New Roman" w:eastAsia="Calibri" w:hAnsi="Times New Roman" w:cs="Times New Roman"/>
          <w:sz w:val="24"/>
          <w:szCs w:val="24"/>
          <w:lang w:eastAsia="x-none"/>
        </w:rPr>
        <w:t>мертвыедуши</w:t>
      </w:r>
      <w:proofErr w:type="spellEnd"/>
      <w:r w:rsidRPr="00496EE9">
        <w:rPr>
          <w:rFonts w:ascii="Times New Roman" w:eastAsia="Calibri" w:hAnsi="Times New Roman" w:cs="Times New Roman"/>
          <w:sz w:val="24"/>
          <w:szCs w:val="24"/>
          <w:lang w:eastAsia="x-none"/>
        </w:rPr>
        <w:t xml:space="preserve"> #</w:t>
      </w:r>
      <w:proofErr w:type="spellStart"/>
      <w:r w:rsidRPr="00496EE9">
        <w:rPr>
          <w:rFonts w:ascii="Times New Roman" w:eastAsia="Calibri" w:hAnsi="Times New Roman" w:cs="Times New Roman"/>
          <w:sz w:val="24"/>
          <w:szCs w:val="24"/>
          <w:lang w:eastAsia="x-none"/>
        </w:rPr>
        <w:t>тихийдом</w:t>
      </w:r>
      <w:proofErr w:type="spellEnd"/>
      <w:r w:rsidRPr="00496EE9">
        <w:rPr>
          <w:rFonts w:ascii="Times New Roman" w:eastAsia="Calibri" w:hAnsi="Times New Roman" w:cs="Times New Roman"/>
          <w:sz w:val="24"/>
          <w:szCs w:val="24"/>
          <w:lang w:eastAsia="x-none"/>
        </w:rPr>
        <w:t xml:space="preserve"> #</w:t>
      </w:r>
      <w:proofErr w:type="spellStart"/>
      <w:r w:rsidRPr="00496EE9">
        <w:rPr>
          <w:rFonts w:ascii="Times New Roman" w:eastAsia="Calibri" w:hAnsi="Times New Roman" w:cs="Times New Roman"/>
          <w:sz w:val="24"/>
          <w:szCs w:val="24"/>
          <w:lang w:eastAsia="x-none"/>
        </w:rPr>
        <w:t>море_китов</w:t>
      </w:r>
      <w:proofErr w:type="spellEnd"/>
      <w:r w:rsidRPr="00496EE9">
        <w:rPr>
          <w:rFonts w:ascii="Times New Roman" w:eastAsia="Calibri" w:hAnsi="Times New Roman" w:cs="Times New Roman"/>
          <w:sz w:val="24"/>
          <w:szCs w:val="24"/>
          <w:lang w:eastAsia="x-none"/>
        </w:rPr>
        <w:t xml:space="preserve"> #</w:t>
      </w:r>
      <w:proofErr w:type="spellStart"/>
      <w:r w:rsidRPr="00496EE9">
        <w:rPr>
          <w:rFonts w:ascii="Times New Roman" w:eastAsia="Calibri" w:hAnsi="Times New Roman" w:cs="Times New Roman"/>
          <w:sz w:val="24"/>
          <w:szCs w:val="24"/>
          <w:lang w:eastAsia="x-none"/>
        </w:rPr>
        <w:t>няпока</w:t>
      </w:r>
      <w:proofErr w:type="spellEnd"/>
      <w:r w:rsidRPr="00496EE9">
        <w:rPr>
          <w:rFonts w:ascii="Times New Roman" w:eastAsia="Calibri" w:hAnsi="Times New Roman" w:cs="Times New Roman"/>
          <w:sz w:val="24"/>
          <w:szCs w:val="24"/>
          <w:lang w:eastAsia="x-none"/>
        </w:rPr>
        <w:t xml:space="preserve"> #</w:t>
      </w:r>
      <w:proofErr w:type="spellStart"/>
      <w:r w:rsidRPr="00496EE9">
        <w:rPr>
          <w:rFonts w:ascii="Times New Roman" w:eastAsia="Calibri" w:hAnsi="Times New Roman" w:cs="Times New Roman"/>
          <w:sz w:val="24"/>
          <w:szCs w:val="24"/>
          <w:lang w:eastAsia="x-none"/>
        </w:rPr>
        <w:t>хочувигру</w:t>
      </w:r>
      <w:proofErr w:type="spellEnd"/>
      <w:r w:rsidRPr="00496EE9">
        <w:rPr>
          <w:rFonts w:ascii="Times New Roman" w:eastAsia="Calibri" w:hAnsi="Times New Roman" w:cs="Times New Roman"/>
          <w:sz w:val="24"/>
          <w:szCs w:val="24"/>
          <w:lang w:eastAsia="x-none"/>
        </w:rPr>
        <w:t xml:space="preserve"> #</w:t>
      </w:r>
      <w:proofErr w:type="spellStart"/>
      <w:r w:rsidRPr="00496EE9">
        <w:rPr>
          <w:rFonts w:ascii="Times New Roman" w:eastAsia="Calibri" w:hAnsi="Times New Roman" w:cs="Times New Roman"/>
          <w:sz w:val="24"/>
          <w:szCs w:val="24"/>
          <w:lang w:eastAsia="x-none"/>
        </w:rPr>
        <w:t>хочу_в_игру</w:t>
      </w:r>
      <w:proofErr w:type="spellEnd"/>
      <w:r w:rsidRPr="00496EE9">
        <w:rPr>
          <w:rFonts w:ascii="Times New Roman" w:eastAsia="Calibri" w:hAnsi="Times New Roman" w:cs="Times New Roman"/>
          <w:sz w:val="24"/>
          <w:szCs w:val="24"/>
          <w:lang w:eastAsia="x-none"/>
        </w:rPr>
        <w:t>.</w:t>
      </w:r>
    </w:p>
    <w:p w:rsidR="00162E2F" w:rsidRPr="00496EE9" w:rsidRDefault="00162E2F" w:rsidP="00162E2F">
      <w:pPr>
        <w:spacing w:after="0" w:line="240" w:lineRule="auto"/>
        <w:ind w:firstLine="567"/>
        <w:jc w:val="both"/>
        <w:rPr>
          <w:rFonts w:ascii="Times New Roman" w:eastAsia="Calibri" w:hAnsi="Times New Roman" w:cs="Times New Roman"/>
          <w:b/>
          <w:i/>
          <w:sz w:val="24"/>
          <w:szCs w:val="24"/>
          <w:lang w:eastAsia="x-none"/>
        </w:rPr>
      </w:pPr>
      <w:r w:rsidRPr="00496EE9">
        <w:rPr>
          <w:rFonts w:ascii="Times New Roman" w:eastAsia="Calibri" w:hAnsi="Times New Roman" w:cs="Times New Roman"/>
          <w:b/>
          <w:i/>
          <w:sz w:val="24"/>
          <w:szCs w:val="24"/>
          <w:lang w:eastAsia="x-none"/>
        </w:rPr>
        <w:t xml:space="preserve">ВНИМАНИЕ! Озвучивать эти </w:t>
      </w:r>
      <w:proofErr w:type="spellStart"/>
      <w:r w:rsidRPr="00496EE9">
        <w:rPr>
          <w:rFonts w:ascii="Times New Roman" w:eastAsia="Calibri" w:hAnsi="Times New Roman" w:cs="Times New Roman"/>
          <w:b/>
          <w:i/>
          <w:sz w:val="24"/>
          <w:szCs w:val="24"/>
          <w:lang w:eastAsia="x-none"/>
        </w:rPr>
        <w:t>хештеги</w:t>
      </w:r>
      <w:proofErr w:type="spellEnd"/>
      <w:r w:rsidRPr="00496EE9">
        <w:rPr>
          <w:rFonts w:ascii="Times New Roman" w:eastAsia="Calibri" w:hAnsi="Times New Roman" w:cs="Times New Roman"/>
          <w:b/>
          <w:i/>
          <w:sz w:val="24"/>
          <w:szCs w:val="24"/>
          <w:lang w:eastAsia="x-none"/>
        </w:rPr>
        <w:t xml:space="preserve"> детям не следует, чтобы не вызвать у них интерес - «пойти по ссылкам и проверить, что там…»</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Для вовлечения подростков в такие группы злоумышленники как раз и используют возрастные особенности подростков: их стремление к самоутверждению, к принадлежности и высокому статусу в значимых группах, интерес ко всему тайному, включая проблемы жизни и смерти, склонность видеть в любой трудности неразрешимую проблему, эмоциональную неустойчивость, интенсивность чувств и переживаний. А еще они используют наше с Вами невнимание к проблемам подростка, наше неумение видеть его переживания, продемонстрировать ему понимание и поддержку.</w:t>
      </w:r>
    </w:p>
    <w:p w:rsidR="00162E2F" w:rsidRPr="00496EE9" w:rsidRDefault="00162E2F" w:rsidP="00162E2F">
      <w:pPr>
        <w:spacing w:after="0" w:line="240" w:lineRule="auto"/>
        <w:ind w:firstLine="567"/>
        <w:jc w:val="both"/>
        <w:rPr>
          <w:rFonts w:ascii="Times New Roman" w:eastAsia="Calibri" w:hAnsi="Times New Roman" w:cs="Times New Roman"/>
          <w:spacing w:val="-2"/>
          <w:sz w:val="24"/>
          <w:szCs w:val="24"/>
          <w:lang w:eastAsia="x-none"/>
        </w:rPr>
      </w:pPr>
      <w:r w:rsidRPr="00496EE9">
        <w:rPr>
          <w:rFonts w:ascii="Times New Roman" w:eastAsia="Calibri" w:hAnsi="Times New Roman" w:cs="Times New Roman"/>
          <w:spacing w:val="-2"/>
          <w:sz w:val="24"/>
          <w:szCs w:val="24"/>
          <w:lang w:eastAsia="x-none"/>
        </w:rPr>
        <w:t>Система построена следующим образом: детей вовлекают в таинственную и опасную игру. Разработана система приема в группу, чтобы стать членом группы надо выполнять опасные задания, при этом введен строгий запрет на передачу информации взрослым. Прием в группу производится на основании получения как можно большего числа «</w:t>
      </w:r>
      <w:proofErr w:type="spellStart"/>
      <w:r w:rsidRPr="00496EE9">
        <w:rPr>
          <w:rFonts w:ascii="Times New Roman" w:eastAsia="Calibri" w:hAnsi="Times New Roman" w:cs="Times New Roman"/>
          <w:spacing w:val="-2"/>
          <w:sz w:val="24"/>
          <w:szCs w:val="24"/>
          <w:lang w:eastAsia="x-none"/>
        </w:rPr>
        <w:t>лайков</w:t>
      </w:r>
      <w:proofErr w:type="spellEnd"/>
      <w:r w:rsidRPr="00496EE9">
        <w:rPr>
          <w:rFonts w:ascii="Times New Roman" w:eastAsia="Calibri" w:hAnsi="Times New Roman" w:cs="Times New Roman"/>
          <w:spacing w:val="-2"/>
          <w:sz w:val="24"/>
          <w:szCs w:val="24"/>
          <w:lang w:eastAsia="x-none"/>
        </w:rPr>
        <w:t xml:space="preserve">». У ребенка всячески поддерживается представление о том, что он никому не нужен в реальном мире, что здесь он только страдает, но есть другой, счастливый мир, где он будет счастлив. Дети получают задания и должны </w:t>
      </w:r>
      <w:proofErr w:type="gramStart"/>
      <w:r w:rsidRPr="00496EE9">
        <w:rPr>
          <w:rFonts w:ascii="Times New Roman" w:eastAsia="Calibri" w:hAnsi="Times New Roman" w:cs="Times New Roman"/>
          <w:spacing w:val="-2"/>
          <w:sz w:val="24"/>
          <w:szCs w:val="24"/>
          <w:lang w:eastAsia="x-none"/>
        </w:rPr>
        <w:t>их  выполнить</w:t>
      </w:r>
      <w:proofErr w:type="gramEnd"/>
      <w:r w:rsidRPr="00496EE9">
        <w:rPr>
          <w:rFonts w:ascii="Times New Roman" w:eastAsia="Calibri" w:hAnsi="Times New Roman" w:cs="Times New Roman"/>
          <w:spacing w:val="-2"/>
          <w:sz w:val="24"/>
          <w:szCs w:val="24"/>
          <w:lang w:eastAsia="x-none"/>
        </w:rPr>
        <w:t>, записав выполнение на видео и выложив видео в сеть или отправив «куратору» группы. Ребенок «зарабатывает» себе статус, значимые связи и отношения.</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В группе есть специальные люди, которые оценивают выполнение заданий и «поддерживают» веру ребенка в то, что он идет правильным путем, поощряя его деструктивное по сути поведение. Эксплуатируется стремление подростка принадлежать к значимой группе, создается эффект таинственности, членство в закрытой тайной группе подчеркивает «избранность» и значимость подростка. На определенном этапе игры, особенно, если подросток начинает бояться или понимать опасность участия в игре, «кураторы» начинают манипулировать семейными ценностями и интересами родных и близких подростка: ему внушается чувство вины, вплоть до угроз расправы над его близкими. Подросток боится стать причиной гибели дорогих ему людей и предпочитает уйти из жизни сам.</w:t>
      </w:r>
    </w:p>
    <w:p w:rsidR="00162E2F" w:rsidRPr="00496EE9" w:rsidRDefault="00162E2F" w:rsidP="00162E2F">
      <w:pPr>
        <w:widowControl w:val="0"/>
        <w:autoSpaceDE w:val="0"/>
        <w:autoSpaceDN w:val="0"/>
        <w:spacing w:after="0" w:line="240" w:lineRule="auto"/>
        <w:jc w:val="center"/>
        <w:outlineLvl w:val="2"/>
        <w:rPr>
          <w:rFonts w:ascii="Times New Roman" w:eastAsia="Times New Roman" w:hAnsi="Times New Roman" w:cs="Times New Roman"/>
          <w:b/>
          <w:bCs/>
          <w:sz w:val="24"/>
          <w:szCs w:val="24"/>
        </w:rPr>
      </w:pPr>
    </w:p>
    <w:p w:rsidR="00496EE9" w:rsidRDefault="00162E2F" w:rsidP="00496EE9">
      <w:pPr>
        <w:widowControl w:val="0"/>
        <w:autoSpaceDE w:val="0"/>
        <w:autoSpaceDN w:val="0"/>
        <w:spacing w:after="0" w:line="240" w:lineRule="auto"/>
        <w:outlineLvl w:val="2"/>
        <w:rPr>
          <w:rFonts w:ascii="Times New Roman" w:eastAsia="Times New Roman" w:hAnsi="Times New Roman" w:cs="Times New Roman"/>
          <w:b/>
          <w:bCs/>
          <w:sz w:val="24"/>
          <w:szCs w:val="24"/>
        </w:rPr>
      </w:pPr>
      <w:r w:rsidRPr="00496EE9">
        <w:rPr>
          <w:rFonts w:ascii="Times New Roman" w:eastAsia="Times New Roman" w:hAnsi="Times New Roman" w:cs="Times New Roman"/>
          <w:b/>
          <w:bCs/>
          <w:sz w:val="24"/>
          <w:szCs w:val="24"/>
        </w:rPr>
        <w:t>Признаки участия ребенка в «опасных» группах:</w:t>
      </w:r>
    </w:p>
    <w:p w:rsidR="00162E2F" w:rsidRPr="00496EE9" w:rsidRDefault="00496EE9" w:rsidP="00496EE9">
      <w:pPr>
        <w:widowControl w:val="0"/>
        <w:autoSpaceDE w:val="0"/>
        <w:autoSpaceDN w:val="0"/>
        <w:spacing w:after="0" w:line="240" w:lineRule="auto"/>
        <w:outlineLvl w:val="2"/>
        <w:rPr>
          <w:rFonts w:ascii="Times New Roman" w:eastAsia="Times New Roman" w:hAnsi="Times New Roman" w:cs="Times New Roman"/>
          <w:b/>
          <w:bCs/>
          <w:sz w:val="24"/>
          <w:szCs w:val="24"/>
        </w:rPr>
      </w:pPr>
      <w:r w:rsidRPr="00496EE9">
        <w:rPr>
          <w:rFonts w:ascii="Times New Roman" w:eastAsia="Times New Roman" w:hAnsi="Times New Roman" w:cs="Times New Roman"/>
          <w:b/>
          <w:bCs/>
          <w:sz w:val="24"/>
          <w:szCs w:val="24"/>
        </w:rPr>
        <w:t>-</w:t>
      </w:r>
      <w:r w:rsidR="00162E2F" w:rsidRPr="00496EE9">
        <w:rPr>
          <w:rFonts w:ascii="Times New Roman" w:eastAsia="Times New Roman" w:hAnsi="Times New Roman" w:cs="Times New Roman"/>
          <w:sz w:val="24"/>
          <w:szCs w:val="24"/>
        </w:rPr>
        <w:t xml:space="preserve"> резкое изменение фона настроения и поведения, преобладание подавленного настроения;</w:t>
      </w:r>
    </w:p>
    <w:p w:rsidR="00162E2F" w:rsidRPr="00496EE9" w:rsidRDefault="00496EE9" w:rsidP="00496EE9">
      <w:pPr>
        <w:widowControl w:val="0"/>
        <w:tabs>
          <w:tab w:val="left" w:pos="851"/>
          <w:tab w:val="left" w:pos="1247"/>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 xml:space="preserve"> значительное время пребывания в Интернете (практически все свободное время), переживание тревоги, негативных эмоций при невозможности выхода в Интернет даже короткое время;</w:t>
      </w:r>
    </w:p>
    <w:p w:rsidR="00162E2F" w:rsidRPr="00496EE9" w:rsidRDefault="00496EE9" w:rsidP="00496EE9">
      <w:pPr>
        <w:widowControl w:val="0"/>
        <w:tabs>
          <w:tab w:val="left" w:pos="851"/>
          <w:tab w:val="left" w:pos="1247"/>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 xml:space="preserve">общение в группе и просмотр видеосюжетов в ночное время, следствием чего являются </w:t>
      </w:r>
      <w:r w:rsidR="00162E2F" w:rsidRPr="00496EE9">
        <w:rPr>
          <w:rFonts w:ascii="Times New Roman" w:eastAsia="Times New Roman" w:hAnsi="Times New Roman" w:cs="Times New Roman"/>
          <w:sz w:val="24"/>
          <w:szCs w:val="24"/>
        </w:rPr>
        <w:lastRenderedPageBreak/>
        <w:t>трудности в пробуждении, ребенок выглядит не выспавшимся;</w:t>
      </w:r>
    </w:p>
    <w:p w:rsidR="00162E2F" w:rsidRPr="00496EE9" w:rsidRDefault="00162E2F" w:rsidP="00496EE9">
      <w:pPr>
        <w:widowControl w:val="0"/>
        <w:tabs>
          <w:tab w:val="left" w:pos="851"/>
          <w:tab w:val="left" w:pos="1247"/>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сокрытие от взрослых своих страниц и действий в Интернете, нежелание ребенка обсуждать новости группы, свои действия в ней;</w:t>
      </w:r>
    </w:p>
    <w:p w:rsidR="00162E2F" w:rsidRPr="00496EE9" w:rsidRDefault="00496EE9" w:rsidP="00496EE9">
      <w:pPr>
        <w:widowControl w:val="0"/>
        <w:tabs>
          <w:tab w:val="left" w:pos="851"/>
          <w:tab w:val="left" w:pos="1247"/>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ведение в сети одновременно нескольких страниц под разными именами, особенно от имени и девочки, и мальчика;</w:t>
      </w:r>
    </w:p>
    <w:p w:rsidR="00162E2F" w:rsidRPr="00496EE9" w:rsidRDefault="00496EE9" w:rsidP="00496EE9">
      <w:pPr>
        <w:widowControl w:val="0"/>
        <w:tabs>
          <w:tab w:val="left" w:pos="851"/>
          <w:tab w:val="left" w:pos="1247"/>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выполнение различных заданий и их видеозапись, в том числе, связанных с агрессивными действиями по отношению к другим (к животным, к одноклассникам) или с самоповреждениями (например, порезы на руках или теле…);</w:t>
      </w:r>
    </w:p>
    <w:p w:rsidR="00162E2F" w:rsidRPr="00496EE9" w:rsidRDefault="00496EE9" w:rsidP="00496EE9">
      <w:pPr>
        <w:widowControl w:val="0"/>
        <w:tabs>
          <w:tab w:val="left" w:pos="851"/>
          <w:tab w:val="left" w:pos="1247"/>
        </w:tabs>
        <w:autoSpaceDE w:val="0"/>
        <w:autoSpaceDN w:val="0"/>
        <w:spacing w:after="0" w:line="240" w:lineRule="auto"/>
        <w:jc w:val="both"/>
        <w:rPr>
          <w:rFonts w:ascii="Times New Roman" w:eastAsia="Times New Roman" w:hAnsi="Times New Roman" w:cs="Times New Roman"/>
          <w:b/>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появление в речи и на страницах в сети рисунков, афоризмов, тегов, связанных с суицидальным поведением, например, «Раны на руках заглушают боль в душе», «Лети к солнцу», «Лифты несут людей в небеса» и др.</w:t>
      </w:r>
    </w:p>
    <w:p w:rsidR="00162E2F" w:rsidRPr="00496EE9" w:rsidRDefault="00162E2F" w:rsidP="00162E2F">
      <w:pPr>
        <w:tabs>
          <w:tab w:val="left" w:pos="1247"/>
        </w:tabs>
        <w:spacing w:after="0" w:line="240" w:lineRule="auto"/>
        <w:ind w:firstLine="567"/>
        <w:jc w:val="center"/>
        <w:rPr>
          <w:rFonts w:ascii="Times New Roman" w:eastAsia="Calibri" w:hAnsi="Times New Roman" w:cs="Times New Roman"/>
          <w:b/>
          <w:sz w:val="24"/>
          <w:szCs w:val="24"/>
        </w:rPr>
      </w:pPr>
    </w:p>
    <w:p w:rsidR="00162E2F" w:rsidRPr="00496EE9" w:rsidRDefault="00162E2F" w:rsidP="00162E2F">
      <w:pPr>
        <w:tabs>
          <w:tab w:val="left" w:pos="1247"/>
        </w:tabs>
        <w:spacing w:after="0" w:line="240" w:lineRule="auto"/>
        <w:jc w:val="center"/>
        <w:rPr>
          <w:rFonts w:ascii="Times New Roman" w:eastAsia="Calibri" w:hAnsi="Times New Roman" w:cs="Times New Roman"/>
          <w:b/>
          <w:sz w:val="24"/>
          <w:szCs w:val="24"/>
        </w:rPr>
      </w:pPr>
      <w:r w:rsidRPr="00496EE9">
        <w:rPr>
          <w:rFonts w:ascii="Times New Roman" w:eastAsia="Calibri" w:hAnsi="Times New Roman" w:cs="Times New Roman"/>
          <w:b/>
          <w:sz w:val="24"/>
          <w:szCs w:val="24"/>
        </w:rPr>
        <w:t xml:space="preserve">Как предотвратить беду? </w:t>
      </w:r>
    </w:p>
    <w:p w:rsidR="00162E2F" w:rsidRPr="00496EE9" w:rsidRDefault="00162E2F" w:rsidP="00162E2F">
      <w:pPr>
        <w:widowControl w:val="0"/>
        <w:numPr>
          <w:ilvl w:val="0"/>
          <w:numId w:val="4"/>
        </w:numPr>
        <w:tabs>
          <w:tab w:val="left" w:pos="851"/>
          <w:tab w:val="left" w:pos="1247"/>
        </w:tabs>
        <w:autoSpaceDE w:val="0"/>
        <w:autoSpaceDN w:val="0"/>
        <w:spacing w:after="0" w:line="240" w:lineRule="auto"/>
        <w:ind w:firstLine="567"/>
        <w:outlineLvl w:val="2"/>
        <w:rPr>
          <w:rFonts w:ascii="Times New Roman" w:eastAsia="Times New Roman" w:hAnsi="Times New Roman" w:cs="Times New Roman"/>
          <w:b/>
          <w:bCs/>
          <w:sz w:val="24"/>
          <w:szCs w:val="24"/>
        </w:rPr>
      </w:pPr>
      <w:r w:rsidRPr="00496EE9">
        <w:rPr>
          <w:rFonts w:ascii="Times New Roman" w:eastAsia="Times New Roman" w:hAnsi="Times New Roman" w:cs="Times New Roman"/>
          <w:b/>
          <w:bCs/>
          <w:sz w:val="24"/>
          <w:szCs w:val="24"/>
        </w:rPr>
        <w:t>Сохраняйте спокойствие</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Повышенное эмоциональное внимание с Вашей стороны к этой проблеме создает риск возбуждения интереса к ней у ребенка. Вокруг данной проблемы сегодня много спекуляций. Сенсационность и значимость темы породила большое число информационных «</w:t>
      </w:r>
      <w:proofErr w:type="spellStart"/>
      <w:r w:rsidRPr="00496EE9">
        <w:rPr>
          <w:rFonts w:ascii="Times New Roman" w:eastAsia="Calibri" w:hAnsi="Times New Roman" w:cs="Times New Roman"/>
          <w:sz w:val="24"/>
          <w:szCs w:val="24"/>
          <w:lang w:eastAsia="x-none"/>
        </w:rPr>
        <w:t>вбросов</w:t>
      </w:r>
      <w:proofErr w:type="spellEnd"/>
      <w:r w:rsidRPr="00496EE9">
        <w:rPr>
          <w:rFonts w:ascii="Times New Roman" w:eastAsia="Calibri" w:hAnsi="Times New Roman" w:cs="Times New Roman"/>
          <w:sz w:val="24"/>
          <w:szCs w:val="24"/>
          <w:lang w:eastAsia="x-none"/>
        </w:rPr>
        <w:t>», не имеющих ничего общего с реальностью. Эти «</w:t>
      </w:r>
      <w:proofErr w:type="spellStart"/>
      <w:r w:rsidRPr="00496EE9">
        <w:rPr>
          <w:rFonts w:ascii="Times New Roman" w:eastAsia="Calibri" w:hAnsi="Times New Roman" w:cs="Times New Roman"/>
          <w:sz w:val="24"/>
          <w:szCs w:val="24"/>
          <w:lang w:eastAsia="x-none"/>
        </w:rPr>
        <w:t>вбросы</w:t>
      </w:r>
      <w:proofErr w:type="spellEnd"/>
      <w:r w:rsidRPr="00496EE9">
        <w:rPr>
          <w:rFonts w:ascii="Times New Roman" w:eastAsia="Calibri" w:hAnsi="Times New Roman" w:cs="Times New Roman"/>
          <w:sz w:val="24"/>
          <w:szCs w:val="24"/>
          <w:lang w:eastAsia="x-none"/>
        </w:rPr>
        <w:t>» призваны посеять панику среди населения и, прежде всего, среди педагогов и родителей.</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 xml:space="preserve">Если Вы получили информацию об угрозах жизни подростку, то, прежде всего, попытайтесь </w:t>
      </w:r>
      <w:r w:rsidRPr="00496EE9">
        <w:rPr>
          <w:rFonts w:ascii="Times New Roman" w:eastAsia="Calibri" w:hAnsi="Times New Roman" w:cs="Times New Roman"/>
          <w:i/>
          <w:sz w:val="24"/>
          <w:szCs w:val="24"/>
          <w:lang w:eastAsia="x-none"/>
        </w:rPr>
        <w:t>установить ее достоверность</w:t>
      </w:r>
      <w:r w:rsidRPr="00496EE9">
        <w:rPr>
          <w:rFonts w:ascii="Times New Roman" w:eastAsia="Calibri" w:hAnsi="Times New Roman" w:cs="Times New Roman"/>
          <w:sz w:val="24"/>
          <w:szCs w:val="24"/>
          <w:lang w:eastAsia="x-none"/>
        </w:rPr>
        <w:t>, обратитесь в образовательную организацию, где учится ребенок, в органы управления образованием или ближайшее отделение полиции.</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 xml:space="preserve">При обнаружении сайтов в Интернете с опасным содержанием или узнав, что от кого-то исходит угроза жизни и благополучию ребенка, Вы можете обратиться в подразделение по делам несовершеннолетних или оперативную часть полиции, или </w:t>
      </w:r>
      <w:proofErr w:type="spellStart"/>
      <w:r w:rsidRPr="00496EE9">
        <w:rPr>
          <w:rFonts w:ascii="Times New Roman" w:eastAsia="Calibri" w:hAnsi="Times New Roman" w:cs="Times New Roman"/>
          <w:sz w:val="24"/>
          <w:szCs w:val="24"/>
          <w:lang w:eastAsia="x-none"/>
        </w:rPr>
        <w:t>Роспотребнадзор</w:t>
      </w:r>
      <w:proofErr w:type="spellEnd"/>
      <w:r w:rsidRPr="00496EE9">
        <w:rPr>
          <w:rFonts w:ascii="Times New Roman" w:eastAsia="Calibri" w:hAnsi="Times New Roman" w:cs="Times New Roman"/>
          <w:sz w:val="24"/>
          <w:szCs w:val="24"/>
          <w:lang w:eastAsia="x-none"/>
        </w:rPr>
        <w:t>.</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Но не надо бежать и принимать срочных жестких мер по проверке пребывания детей в группах и сетях! Многие родители, поддавшись панике, запрещают своим детям пользоваться Интернетом, устанавливают тотальный контроль их жизни и общения, требуют признаний ребенка в том, в каких группах он состоит и немедленного выхода из всяких групп. Все это приводит к обострению конфликтов в семье, к росту взаимонепонимания, и, как следствие, к эмоциональному отдалению ребенка. А ведь именно отсутствие доверия в семье, в общении с близкими и значимыми людьми является первопричиной подверженности ребенка всевозможным негативным воздействиям, включая воздействие через Интернет. Главное, что мы должны понимать, что даже самые жесткие меры запретительного характера не гарантируют полную защиту детей и подростков от нежелательных воздействий.</w:t>
      </w:r>
    </w:p>
    <w:p w:rsidR="00162E2F" w:rsidRPr="00496EE9" w:rsidRDefault="00162E2F" w:rsidP="00162E2F">
      <w:pPr>
        <w:widowControl w:val="0"/>
        <w:numPr>
          <w:ilvl w:val="0"/>
          <w:numId w:val="4"/>
        </w:numPr>
        <w:tabs>
          <w:tab w:val="left" w:pos="993"/>
          <w:tab w:val="left" w:pos="1324"/>
        </w:tabs>
        <w:autoSpaceDE w:val="0"/>
        <w:autoSpaceDN w:val="0"/>
        <w:spacing w:after="0" w:line="240" w:lineRule="auto"/>
        <w:ind w:firstLine="567"/>
        <w:jc w:val="both"/>
        <w:outlineLvl w:val="2"/>
        <w:rPr>
          <w:rFonts w:ascii="Times New Roman" w:eastAsia="Times New Roman" w:hAnsi="Times New Roman" w:cs="Times New Roman"/>
          <w:b/>
          <w:bCs/>
          <w:sz w:val="24"/>
          <w:szCs w:val="24"/>
        </w:rPr>
      </w:pPr>
      <w:r w:rsidRPr="00496EE9">
        <w:rPr>
          <w:rFonts w:ascii="Times New Roman" w:eastAsia="Times New Roman" w:hAnsi="Times New Roman" w:cs="Times New Roman"/>
          <w:b/>
          <w:bCs/>
          <w:sz w:val="24"/>
          <w:szCs w:val="24"/>
        </w:rPr>
        <w:t>Оцените степень своего участия в жизни ребенка</w:t>
      </w:r>
    </w:p>
    <w:p w:rsidR="00162E2F" w:rsidRPr="00496EE9" w:rsidRDefault="00162E2F" w:rsidP="00162E2F">
      <w:pPr>
        <w:spacing w:after="0" w:line="240" w:lineRule="auto"/>
        <w:ind w:firstLine="567"/>
        <w:jc w:val="both"/>
        <w:rPr>
          <w:rFonts w:ascii="Times New Roman" w:eastAsia="Calibri" w:hAnsi="Times New Roman" w:cs="Times New Roman"/>
          <w:i/>
          <w:sz w:val="24"/>
          <w:szCs w:val="24"/>
        </w:rPr>
      </w:pPr>
      <w:r w:rsidRPr="00496EE9">
        <w:rPr>
          <w:rFonts w:ascii="Times New Roman" w:eastAsia="Calibri" w:hAnsi="Times New Roman" w:cs="Times New Roman"/>
          <w:i/>
          <w:sz w:val="24"/>
          <w:szCs w:val="24"/>
        </w:rPr>
        <w:t>Упражнение</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Давайте выполним несложное упражнение. Оно займет не более 3-х минут. Ваши ответы – только для Вас самих!</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Подумайте о том, что наиболее значимо в Вашей жизни. Пусть это будут 5 самых важных ценностей.</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Возьмите листок бумаги и запишите эти ценности в столбик.</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 xml:space="preserve">С левой стороны расставьте номера для каждой записанной Вами ценности: </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1 - это самое ценное в Вашей жизни, без чего никак не обойтись;</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2 - это ценное для Вас во вторую очередь; 3, 4, 5… - до наименее ценного.</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Вспомните конкретный день Вашей жизни (например, вчерашний). С правой стороны столбика напишите время (в часах, минутах), которое Вы уделили каждой ценности (так или иначе, занимались ею).</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lastRenderedPageBreak/>
        <w:t>А теперь сравните значимость ценности (это номер слева) и время, уделенное этой ценности (записанное справа).</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Посмотрите, есть ли место для Вашего ребенка в списке Ваших ценностей? Какое место (по номеру значимости) он занимает ребенок в этом ряду. Посмотрите на время, которое Вы уделяете ребенку. Насколько они совпадают?</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Вернувшись домой, Вы можете задать вопрос своему ребенку о том, что для него ценно. Затем сравните его и Ваши ответы.</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А теперь вернитесь к ответам, которые Вы давали на вопросы в начале собрания. Не было ли у Вас трудностей при ответах? Не увидели ли Вы в своих ответах тревожной для Вас информации?</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Эти нехитрые задания помогут Вам оценить степень своего участия в жизни ребенка и, если оценка Вам не нравится, то Вы можете изменить ситуацию.</w:t>
      </w:r>
    </w:p>
    <w:p w:rsidR="00162E2F" w:rsidRPr="00496EE9" w:rsidRDefault="00162E2F" w:rsidP="00162E2F">
      <w:pPr>
        <w:widowControl w:val="0"/>
        <w:numPr>
          <w:ilvl w:val="0"/>
          <w:numId w:val="4"/>
        </w:numPr>
        <w:tabs>
          <w:tab w:val="left" w:pos="0"/>
          <w:tab w:val="left" w:pos="851"/>
          <w:tab w:val="left" w:pos="993"/>
        </w:tabs>
        <w:autoSpaceDE w:val="0"/>
        <w:autoSpaceDN w:val="0"/>
        <w:spacing w:after="0" w:line="240" w:lineRule="auto"/>
        <w:ind w:firstLine="567"/>
        <w:jc w:val="both"/>
        <w:outlineLvl w:val="2"/>
        <w:rPr>
          <w:rFonts w:ascii="Times New Roman" w:eastAsia="Times New Roman" w:hAnsi="Times New Roman" w:cs="Times New Roman"/>
          <w:b/>
          <w:bCs/>
          <w:sz w:val="24"/>
          <w:szCs w:val="24"/>
        </w:rPr>
      </w:pPr>
      <w:r w:rsidRPr="00496EE9">
        <w:rPr>
          <w:rFonts w:ascii="Times New Roman" w:eastAsia="Times New Roman" w:hAnsi="Times New Roman" w:cs="Times New Roman"/>
          <w:b/>
          <w:bCs/>
          <w:sz w:val="24"/>
          <w:szCs w:val="24"/>
        </w:rPr>
        <w:t>Установите, восстановите или укрепите доверительный контакт со своим ребенком</w:t>
      </w:r>
    </w:p>
    <w:p w:rsidR="00162E2F" w:rsidRPr="00496EE9" w:rsidRDefault="00162E2F" w:rsidP="00162E2F">
      <w:pPr>
        <w:spacing w:after="0" w:line="240" w:lineRule="auto"/>
        <w:ind w:firstLine="567"/>
        <w:rPr>
          <w:rFonts w:ascii="Times New Roman" w:eastAsia="Calibri" w:hAnsi="Times New Roman" w:cs="Times New Roman"/>
          <w:i/>
          <w:sz w:val="24"/>
          <w:szCs w:val="24"/>
        </w:rPr>
      </w:pPr>
      <w:r w:rsidRPr="00496EE9">
        <w:rPr>
          <w:rFonts w:ascii="Times New Roman" w:eastAsia="Calibri" w:hAnsi="Times New Roman" w:cs="Times New Roman"/>
          <w:i/>
          <w:sz w:val="24"/>
          <w:szCs w:val="24"/>
        </w:rPr>
        <w:t>Упражнение</w:t>
      </w:r>
    </w:p>
    <w:p w:rsidR="00162E2F" w:rsidRPr="00496EE9" w:rsidRDefault="00162E2F" w:rsidP="00162E2F">
      <w:pPr>
        <w:spacing w:after="0" w:line="240" w:lineRule="auto"/>
        <w:ind w:firstLine="567"/>
        <w:jc w:val="both"/>
        <w:rPr>
          <w:rFonts w:ascii="Times New Roman" w:eastAsia="Calibri" w:hAnsi="Times New Roman" w:cs="Times New Roman"/>
          <w:i/>
          <w:sz w:val="24"/>
          <w:szCs w:val="24"/>
          <w:lang w:eastAsia="x-none"/>
        </w:rPr>
      </w:pPr>
      <w:r w:rsidRPr="00496EE9">
        <w:rPr>
          <w:rFonts w:ascii="Times New Roman" w:eastAsia="Calibri" w:hAnsi="Times New Roman" w:cs="Times New Roman"/>
          <w:sz w:val="24"/>
          <w:szCs w:val="24"/>
          <w:lang w:eastAsia="x-none"/>
        </w:rPr>
        <w:t xml:space="preserve">Прямо сейчас, подумайте о том, как Вы любите своего ребенка, выпишите на листочек все то, за что Вы можете его похвалить, все то, за что Вы можете ему сказать спасибо. Скажите об этом ребенку сегодня. Говорите об этом ребенку каждый день. </w:t>
      </w:r>
      <w:r w:rsidRPr="00496EE9">
        <w:rPr>
          <w:rFonts w:ascii="Times New Roman" w:eastAsia="Calibri" w:hAnsi="Times New Roman" w:cs="Times New Roman"/>
          <w:i/>
          <w:sz w:val="24"/>
          <w:szCs w:val="24"/>
          <w:lang w:eastAsia="x-none"/>
        </w:rPr>
        <w:t>(Если кто-то хочет, можно озвучить, за что можно похвалить ребенка, сказать ему спасибо.)</w:t>
      </w:r>
    </w:p>
    <w:p w:rsidR="00162E2F" w:rsidRPr="00496EE9" w:rsidRDefault="00162E2F" w:rsidP="00496EE9">
      <w:pPr>
        <w:widowControl w:val="0"/>
        <w:numPr>
          <w:ilvl w:val="0"/>
          <w:numId w:val="4"/>
        </w:numPr>
        <w:tabs>
          <w:tab w:val="left" w:pos="851"/>
        </w:tabs>
        <w:autoSpaceDE w:val="0"/>
        <w:autoSpaceDN w:val="0"/>
        <w:spacing w:after="0" w:line="240" w:lineRule="auto"/>
        <w:ind w:firstLine="567"/>
        <w:jc w:val="center"/>
        <w:rPr>
          <w:rFonts w:ascii="Times New Roman" w:eastAsia="Times New Roman" w:hAnsi="Times New Roman" w:cs="Times New Roman"/>
          <w:sz w:val="24"/>
          <w:szCs w:val="24"/>
        </w:rPr>
      </w:pPr>
      <w:r w:rsidRPr="00496EE9">
        <w:rPr>
          <w:rFonts w:ascii="Times New Roman" w:eastAsia="Times New Roman" w:hAnsi="Times New Roman" w:cs="Times New Roman"/>
          <w:b/>
          <w:i/>
          <w:sz w:val="24"/>
          <w:szCs w:val="24"/>
        </w:rPr>
        <w:t>Поддерживайте доверительные отношения с ребенком</w:t>
      </w:r>
      <w:r w:rsidRPr="00496EE9">
        <w:rPr>
          <w:rFonts w:ascii="Times New Roman" w:eastAsia="Times New Roman" w:hAnsi="Times New Roman" w:cs="Times New Roman"/>
          <w:sz w:val="24"/>
          <w:szCs w:val="24"/>
        </w:rPr>
        <w:t>, чтобы всегда быть в курсе проблем и трудностей ребенка, того, с кем общается ребенок реально и в сети, в какие группы входит.</w:t>
      </w:r>
    </w:p>
    <w:p w:rsidR="00162E2F" w:rsidRPr="00496EE9" w:rsidRDefault="00496EE9" w:rsidP="00496EE9">
      <w:pPr>
        <w:widowControl w:val="0"/>
        <w:tabs>
          <w:tab w:val="left" w:pos="851"/>
          <w:tab w:val="left" w:pos="1386"/>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Обсуждайте с ним новости групп и информацию, которую он узнал из интернета. Спрашивайте о том, в каких группах состоят его реальные друзья и одноклассники, что интересного обсуждается в этих группах. Если его что-то встревожило, поговорите с ним об этой информации;</w:t>
      </w:r>
    </w:p>
    <w:p w:rsidR="00496EE9" w:rsidRDefault="00496EE9" w:rsidP="00496EE9">
      <w:pPr>
        <w:widowControl w:val="0"/>
        <w:tabs>
          <w:tab w:val="left" w:pos="851"/>
          <w:tab w:val="left" w:pos="1386"/>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 xml:space="preserve">Научитесь понимать язык, на котором говорит Ваш ребенок. Если Вы слышите слова, значение которых Вам не понятно, попросите ребенка разъяснить Вам значения. </w:t>
      </w:r>
    </w:p>
    <w:p w:rsidR="00162E2F" w:rsidRPr="00496EE9" w:rsidRDefault="00496EE9" w:rsidP="00496EE9">
      <w:pPr>
        <w:widowControl w:val="0"/>
        <w:tabs>
          <w:tab w:val="left" w:pos="851"/>
          <w:tab w:val="left" w:pos="1386"/>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Признавайте свою технологическую или другую некомпетентность и просите ребенка Вас просветить, научить что-то делать в Интернете, давайте ему возможность самоутвердиться в общении с Вами;</w:t>
      </w:r>
    </w:p>
    <w:p w:rsidR="00162E2F" w:rsidRPr="00496EE9" w:rsidRDefault="00496EE9" w:rsidP="00496EE9">
      <w:pPr>
        <w:widowControl w:val="0"/>
        <w:tabs>
          <w:tab w:val="left" w:pos="851"/>
          <w:tab w:val="left" w:pos="1386"/>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Всегда воспринимайте проблемы и переживания ребенка серьезно, какими бы несущественными они ни казались. Не высмеивайте и не критикуйте ребенка, не торопитесь перечислять его ошибки. Регулярно разговаривайте с ребенком на темы, связанные с его переживаниями, чувствами, эмоциями. Обязательно обсуждайте ближайшее и далекое будущее. Старайтесь строить (не навязывать) перспективы будущего совместно с подростком.</w:t>
      </w:r>
    </w:p>
    <w:p w:rsidR="00162E2F" w:rsidRPr="00496EE9" w:rsidRDefault="00496EE9" w:rsidP="00496EE9">
      <w:pPr>
        <w:widowControl w:val="0"/>
        <w:tabs>
          <w:tab w:val="left" w:pos="851"/>
          <w:tab w:val="left" w:pos="1386"/>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 xml:space="preserve">Заботьтесь о том, чтобы подросток «принимал» свое тело, не отвергал свои телесные ощущения (в этом помогут спортивные занятия, специальные психологические тренинги). </w:t>
      </w: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Старайтесь сохранять контакт с взрослеющим ребенком, в том числе на телесном уровне (объятия, прикосновения, поглаживания);</w:t>
      </w:r>
    </w:p>
    <w:p w:rsidR="00162E2F" w:rsidRPr="00496EE9" w:rsidRDefault="00496EE9" w:rsidP="00496EE9">
      <w:pPr>
        <w:widowControl w:val="0"/>
        <w:tabs>
          <w:tab w:val="left" w:pos="851"/>
          <w:tab w:val="left" w:pos="1386"/>
        </w:tabs>
        <w:autoSpaceDE w:val="0"/>
        <w:autoSpaceDN w:val="0"/>
        <w:spacing w:after="0" w:line="240" w:lineRule="auto"/>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Поощряйте ребенка к заботе о ближних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w:t>
      </w:r>
    </w:p>
    <w:p w:rsidR="00162E2F" w:rsidRPr="00496EE9" w:rsidRDefault="00496EE9" w:rsidP="00496EE9">
      <w:pPr>
        <w:widowControl w:val="0"/>
        <w:tabs>
          <w:tab w:val="left" w:pos="851"/>
          <w:tab w:val="left" w:pos="1386"/>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Поддерживайте семейные традиции, ритуалы. Причем хорошая семейная традиция должна быть интересна, полезна и любима всеми поколениями семьи. Другими словами, семейные ритуалы можно и нужно трансформировать с течением времени, чтобы младшее поколение с удовольствием участвовало в них, а не воспринимало их как неотвратимое, скучное, бесполезное времяпрепровождение.</w:t>
      </w:r>
    </w:p>
    <w:p w:rsidR="00162E2F" w:rsidRPr="00496EE9" w:rsidRDefault="00496EE9" w:rsidP="00496EE9">
      <w:pPr>
        <w:widowControl w:val="0"/>
        <w:tabs>
          <w:tab w:val="left" w:pos="851"/>
          <w:tab w:val="left" w:pos="1386"/>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62E2F" w:rsidRPr="00496EE9">
        <w:rPr>
          <w:rFonts w:ascii="Times New Roman" w:eastAsia="Times New Roman" w:hAnsi="Times New Roman" w:cs="Times New Roman"/>
          <w:sz w:val="24"/>
          <w:szCs w:val="24"/>
        </w:rPr>
        <w:t xml:space="preserve">Старайтесь поддерживать режим дня подростка (сон, режим питания). Чаще фиксируйте внимание подростка на возможности получать радость, удовлетворение от повседневных </w:t>
      </w:r>
      <w:r w:rsidR="00162E2F" w:rsidRPr="00496EE9">
        <w:rPr>
          <w:rFonts w:ascii="Times New Roman" w:eastAsia="Times New Roman" w:hAnsi="Times New Roman" w:cs="Times New Roman"/>
          <w:sz w:val="24"/>
          <w:szCs w:val="24"/>
        </w:rPr>
        <w:lastRenderedPageBreak/>
        <w:t>удовольствий (вкусная еда, принятие расслабляющей ванны, удобная или красивая одежда, поход на выставку, концерт, вылазки на природу, в кафе и т.д.), помогайте ему почувствовать и оценить эту радость, радуйтесь вместе с ним.</w:t>
      </w:r>
    </w:p>
    <w:p w:rsidR="00162E2F" w:rsidRPr="00496EE9" w:rsidRDefault="00162E2F" w:rsidP="00162E2F">
      <w:pPr>
        <w:widowControl w:val="0"/>
        <w:numPr>
          <w:ilvl w:val="0"/>
          <w:numId w:val="4"/>
        </w:numPr>
        <w:tabs>
          <w:tab w:val="left" w:pos="851"/>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b/>
          <w:i/>
          <w:sz w:val="24"/>
          <w:szCs w:val="24"/>
        </w:rPr>
        <w:t>Установите дома традицию ежедневного обсуждения проблем и трудно</w:t>
      </w:r>
      <w:bookmarkStart w:id="0" w:name="_GoBack"/>
      <w:bookmarkEnd w:id="0"/>
      <w:r w:rsidRPr="00496EE9">
        <w:rPr>
          <w:rFonts w:ascii="Times New Roman" w:eastAsia="Times New Roman" w:hAnsi="Times New Roman" w:cs="Times New Roman"/>
          <w:b/>
          <w:i/>
          <w:sz w:val="24"/>
          <w:szCs w:val="24"/>
        </w:rPr>
        <w:t xml:space="preserve">стей, </w:t>
      </w:r>
      <w:r w:rsidRPr="00496EE9">
        <w:rPr>
          <w:rFonts w:ascii="Times New Roman" w:eastAsia="Times New Roman" w:hAnsi="Times New Roman" w:cs="Times New Roman"/>
          <w:sz w:val="24"/>
          <w:szCs w:val="24"/>
        </w:rPr>
        <w:t>с которыми столкнулись члены семьи: делитесь с ребенком своими трудностями, показывайте, что все они разрешимы, говорите о способах разрешения проблем и людях, которые в этом помогают; спрашивайте о его проблемах и трудностях, вместе ищите способы их разрешения; говорите о том, что вместе вы всегда найдете выход из любой ситуации.</w:t>
      </w:r>
    </w:p>
    <w:p w:rsidR="00162E2F" w:rsidRPr="00496EE9" w:rsidRDefault="00162E2F" w:rsidP="00162E2F">
      <w:pPr>
        <w:widowControl w:val="0"/>
        <w:numPr>
          <w:ilvl w:val="0"/>
          <w:numId w:val="4"/>
        </w:numPr>
        <w:tabs>
          <w:tab w:val="left" w:pos="0"/>
          <w:tab w:val="left" w:pos="851"/>
        </w:tabs>
        <w:autoSpaceDE w:val="0"/>
        <w:autoSpaceDN w:val="0"/>
        <w:spacing w:after="0" w:line="240" w:lineRule="auto"/>
        <w:ind w:firstLine="567"/>
        <w:jc w:val="both"/>
        <w:outlineLvl w:val="2"/>
        <w:rPr>
          <w:rFonts w:ascii="Times New Roman" w:eastAsia="Times New Roman" w:hAnsi="Times New Roman" w:cs="Times New Roman"/>
          <w:b/>
          <w:bCs/>
          <w:i/>
          <w:sz w:val="24"/>
          <w:szCs w:val="24"/>
        </w:rPr>
      </w:pPr>
      <w:r w:rsidRPr="00496EE9">
        <w:rPr>
          <w:rFonts w:ascii="Times New Roman" w:eastAsia="Times New Roman" w:hAnsi="Times New Roman" w:cs="Times New Roman"/>
          <w:b/>
          <w:bCs/>
          <w:i/>
          <w:sz w:val="24"/>
          <w:szCs w:val="24"/>
        </w:rPr>
        <w:t>Контролируйте и регламентируйте пребывание ребенка в сети с помощью технических средств</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i/>
          <w:sz w:val="24"/>
          <w:szCs w:val="24"/>
          <w:lang w:eastAsia="x-none"/>
        </w:rPr>
        <w:t xml:space="preserve">Установите контроль </w:t>
      </w:r>
      <w:r w:rsidRPr="00496EE9">
        <w:rPr>
          <w:rFonts w:ascii="Times New Roman" w:eastAsia="Calibri" w:hAnsi="Times New Roman" w:cs="Times New Roman"/>
          <w:sz w:val="24"/>
          <w:szCs w:val="24"/>
          <w:lang w:eastAsia="x-none"/>
        </w:rPr>
        <w:t xml:space="preserve">Интернет-трафика, лимит на услуги интернета на телефон, планшет или </w:t>
      </w:r>
      <w:proofErr w:type="spellStart"/>
      <w:r w:rsidRPr="00496EE9">
        <w:rPr>
          <w:rFonts w:ascii="Times New Roman" w:eastAsia="Calibri" w:hAnsi="Times New Roman" w:cs="Times New Roman"/>
          <w:sz w:val="24"/>
          <w:szCs w:val="24"/>
          <w:lang w:eastAsia="x-none"/>
        </w:rPr>
        <w:t>айпад</w:t>
      </w:r>
      <w:proofErr w:type="spellEnd"/>
      <w:r w:rsidRPr="00496EE9">
        <w:rPr>
          <w:rFonts w:ascii="Times New Roman" w:eastAsia="Calibri" w:hAnsi="Times New Roman" w:cs="Times New Roman"/>
          <w:sz w:val="24"/>
          <w:szCs w:val="24"/>
          <w:lang w:eastAsia="x-none"/>
        </w:rPr>
        <w:t xml:space="preserve">, ограничение времени работы в интернете, на домашний компьютер установите специальные программные средства, которые помогут Вам защитить ребенка от нежелательной информации в Сети, </w:t>
      </w:r>
      <w:proofErr w:type="gramStart"/>
      <w:r w:rsidRPr="00496EE9">
        <w:rPr>
          <w:rFonts w:ascii="Times New Roman" w:eastAsia="Calibri" w:hAnsi="Times New Roman" w:cs="Times New Roman"/>
          <w:sz w:val="24"/>
          <w:szCs w:val="24"/>
          <w:lang w:eastAsia="x-none"/>
        </w:rPr>
        <w:t>например</w:t>
      </w:r>
      <w:proofErr w:type="gramEnd"/>
      <w:r w:rsidRPr="00496EE9">
        <w:rPr>
          <w:rFonts w:ascii="Times New Roman" w:eastAsia="Calibri" w:hAnsi="Times New Roman" w:cs="Times New Roman"/>
          <w:sz w:val="24"/>
          <w:szCs w:val="24"/>
          <w:lang w:eastAsia="x-none"/>
        </w:rPr>
        <w:t>:</w:t>
      </w:r>
    </w:p>
    <w:p w:rsidR="00162E2F" w:rsidRPr="00496EE9" w:rsidRDefault="00162E2F" w:rsidP="00162E2F">
      <w:pPr>
        <w:widowControl w:val="0"/>
        <w:numPr>
          <w:ilvl w:val="0"/>
          <w:numId w:val="3"/>
        </w:numPr>
        <w:tabs>
          <w:tab w:val="left" w:pos="851"/>
          <w:tab w:val="left" w:pos="1242"/>
        </w:tabs>
        <w:autoSpaceDE w:val="0"/>
        <w:autoSpaceDN w:val="0"/>
        <w:spacing w:after="0" w:line="240" w:lineRule="auto"/>
        <w:ind w:firstLine="567"/>
        <w:jc w:val="both"/>
        <w:rPr>
          <w:rFonts w:ascii="Times New Roman" w:eastAsia="Times New Roman" w:hAnsi="Times New Roman" w:cs="Times New Roman"/>
          <w:sz w:val="24"/>
          <w:szCs w:val="24"/>
        </w:rPr>
      </w:pPr>
      <w:proofErr w:type="spellStart"/>
      <w:r w:rsidRPr="00496EE9">
        <w:rPr>
          <w:rFonts w:ascii="Times New Roman" w:eastAsia="Times New Roman" w:hAnsi="Times New Roman" w:cs="Times New Roman"/>
          <w:sz w:val="24"/>
          <w:szCs w:val="24"/>
        </w:rPr>
        <w:t>iProtectYou</w:t>
      </w:r>
      <w:proofErr w:type="spellEnd"/>
      <w:r w:rsidRPr="00496EE9">
        <w:rPr>
          <w:rFonts w:ascii="Times New Roman" w:eastAsia="Times New Roman" w:hAnsi="Times New Roman" w:cs="Times New Roman"/>
          <w:sz w:val="24"/>
          <w:szCs w:val="24"/>
        </w:rPr>
        <w:t xml:space="preserve"> </w:t>
      </w:r>
      <w:proofErr w:type="spellStart"/>
      <w:r w:rsidRPr="00496EE9">
        <w:rPr>
          <w:rFonts w:ascii="Times New Roman" w:eastAsia="Times New Roman" w:hAnsi="Times New Roman" w:cs="Times New Roman"/>
          <w:sz w:val="24"/>
          <w:szCs w:val="24"/>
        </w:rPr>
        <w:t>Pro</w:t>
      </w:r>
      <w:proofErr w:type="spellEnd"/>
      <w:r w:rsidRPr="00496EE9">
        <w:rPr>
          <w:rFonts w:ascii="Times New Roman" w:eastAsia="Times New Roman" w:hAnsi="Times New Roman" w:cs="Times New Roman"/>
          <w:sz w:val="24"/>
          <w:szCs w:val="24"/>
        </w:rPr>
        <w:t xml:space="preserve"> – программа-фильтр Интернета позволяет родителям ограничивать по разным параметрам сайты, просматриваемые детьми ресурсы.</w:t>
      </w:r>
    </w:p>
    <w:p w:rsidR="00162E2F" w:rsidRPr="00496EE9" w:rsidRDefault="00162E2F" w:rsidP="00162E2F">
      <w:pPr>
        <w:widowControl w:val="0"/>
        <w:numPr>
          <w:ilvl w:val="0"/>
          <w:numId w:val="3"/>
        </w:numPr>
        <w:tabs>
          <w:tab w:val="left" w:pos="851"/>
          <w:tab w:val="left" w:pos="1197"/>
        </w:tabs>
        <w:autoSpaceDE w:val="0"/>
        <w:autoSpaceDN w:val="0"/>
        <w:spacing w:after="0" w:line="240" w:lineRule="auto"/>
        <w:ind w:firstLine="567"/>
        <w:rPr>
          <w:rFonts w:ascii="Times New Roman" w:eastAsia="Times New Roman" w:hAnsi="Times New Roman" w:cs="Times New Roman"/>
          <w:sz w:val="24"/>
          <w:szCs w:val="24"/>
        </w:rPr>
      </w:pPr>
      <w:proofErr w:type="spellStart"/>
      <w:r w:rsidRPr="00496EE9">
        <w:rPr>
          <w:rFonts w:ascii="Times New Roman" w:eastAsia="Times New Roman" w:hAnsi="Times New Roman" w:cs="Times New Roman"/>
          <w:sz w:val="24"/>
          <w:szCs w:val="24"/>
        </w:rPr>
        <w:t>KidsControl</w:t>
      </w:r>
      <w:proofErr w:type="spellEnd"/>
      <w:r w:rsidRPr="00496EE9">
        <w:rPr>
          <w:rFonts w:ascii="Times New Roman" w:eastAsia="Times New Roman" w:hAnsi="Times New Roman" w:cs="Times New Roman"/>
          <w:sz w:val="24"/>
          <w:szCs w:val="24"/>
        </w:rPr>
        <w:t xml:space="preserve"> – контроль времени, которое ребенок проводит в Интернете.</w:t>
      </w:r>
    </w:p>
    <w:p w:rsidR="00162E2F" w:rsidRPr="00496EE9" w:rsidRDefault="00162E2F" w:rsidP="00162E2F">
      <w:pPr>
        <w:widowControl w:val="0"/>
        <w:numPr>
          <w:ilvl w:val="0"/>
          <w:numId w:val="3"/>
        </w:numPr>
        <w:tabs>
          <w:tab w:val="left" w:pos="851"/>
          <w:tab w:val="left" w:pos="1245"/>
        </w:tabs>
        <w:autoSpaceDE w:val="0"/>
        <w:autoSpaceDN w:val="0"/>
        <w:spacing w:after="0" w:line="240" w:lineRule="auto"/>
        <w:ind w:firstLine="567"/>
        <w:jc w:val="both"/>
        <w:rPr>
          <w:rFonts w:ascii="Times New Roman" w:eastAsia="Times New Roman" w:hAnsi="Times New Roman" w:cs="Times New Roman"/>
          <w:sz w:val="24"/>
          <w:szCs w:val="24"/>
        </w:rPr>
      </w:pPr>
      <w:proofErr w:type="spellStart"/>
      <w:r w:rsidRPr="00496EE9">
        <w:rPr>
          <w:rFonts w:ascii="Times New Roman" w:eastAsia="Times New Roman" w:hAnsi="Times New Roman" w:cs="Times New Roman"/>
          <w:sz w:val="24"/>
          <w:szCs w:val="24"/>
        </w:rPr>
        <w:t>Mipko</w:t>
      </w:r>
      <w:proofErr w:type="spellEnd"/>
      <w:r w:rsidRPr="00496EE9">
        <w:rPr>
          <w:rFonts w:ascii="Times New Roman" w:eastAsia="Times New Roman" w:hAnsi="Times New Roman" w:cs="Times New Roman"/>
          <w:sz w:val="24"/>
          <w:szCs w:val="24"/>
        </w:rPr>
        <w:t xml:space="preserve"> </w:t>
      </w:r>
      <w:proofErr w:type="spellStart"/>
      <w:r w:rsidRPr="00496EE9">
        <w:rPr>
          <w:rFonts w:ascii="Times New Roman" w:eastAsia="Times New Roman" w:hAnsi="Times New Roman" w:cs="Times New Roman"/>
          <w:sz w:val="24"/>
          <w:szCs w:val="24"/>
        </w:rPr>
        <w:t>Time</w:t>
      </w:r>
      <w:proofErr w:type="spellEnd"/>
      <w:r w:rsidRPr="00496EE9">
        <w:rPr>
          <w:rFonts w:ascii="Times New Roman" w:eastAsia="Times New Roman" w:hAnsi="Times New Roman" w:cs="Times New Roman"/>
          <w:sz w:val="24"/>
          <w:szCs w:val="24"/>
        </w:rPr>
        <w:t xml:space="preserve"> </w:t>
      </w:r>
      <w:proofErr w:type="spellStart"/>
      <w:r w:rsidRPr="00496EE9">
        <w:rPr>
          <w:rFonts w:ascii="Times New Roman" w:eastAsia="Times New Roman" w:hAnsi="Times New Roman" w:cs="Times New Roman"/>
          <w:sz w:val="24"/>
          <w:szCs w:val="24"/>
        </w:rPr>
        <w:t>Sheriff</w:t>
      </w:r>
      <w:proofErr w:type="spellEnd"/>
      <w:r w:rsidRPr="00496EE9">
        <w:rPr>
          <w:rFonts w:ascii="Times New Roman" w:eastAsia="Times New Roman" w:hAnsi="Times New Roman" w:cs="Times New Roman"/>
          <w:sz w:val="24"/>
          <w:szCs w:val="24"/>
        </w:rPr>
        <w:t xml:space="preserve"> предназначен для контроля времени, проводимого вашими детьми за компьютером или работы с конкретными программами и сайтами.</w:t>
      </w:r>
    </w:p>
    <w:p w:rsidR="00162E2F" w:rsidRPr="00496EE9" w:rsidRDefault="00162E2F" w:rsidP="00162E2F">
      <w:pPr>
        <w:widowControl w:val="0"/>
        <w:numPr>
          <w:ilvl w:val="0"/>
          <w:numId w:val="3"/>
        </w:numPr>
        <w:tabs>
          <w:tab w:val="left" w:pos="851"/>
          <w:tab w:val="left" w:pos="1319"/>
        </w:tabs>
        <w:autoSpaceDE w:val="0"/>
        <w:autoSpaceDN w:val="0"/>
        <w:spacing w:after="0" w:line="240" w:lineRule="auto"/>
        <w:ind w:firstLine="567"/>
        <w:jc w:val="both"/>
        <w:rPr>
          <w:rFonts w:ascii="Times New Roman" w:eastAsia="Times New Roman" w:hAnsi="Times New Roman" w:cs="Times New Roman"/>
          <w:sz w:val="24"/>
          <w:szCs w:val="24"/>
        </w:rPr>
      </w:pPr>
      <w:proofErr w:type="spellStart"/>
      <w:r w:rsidRPr="00496EE9">
        <w:rPr>
          <w:rFonts w:ascii="Times New Roman" w:eastAsia="Times New Roman" w:hAnsi="Times New Roman" w:cs="Times New Roman"/>
          <w:sz w:val="24"/>
          <w:szCs w:val="24"/>
        </w:rPr>
        <w:t>NetPolice</w:t>
      </w:r>
      <w:proofErr w:type="spellEnd"/>
      <w:r w:rsidRPr="00496EE9">
        <w:rPr>
          <w:rFonts w:ascii="Times New Roman" w:eastAsia="Times New Roman" w:hAnsi="Times New Roman" w:cs="Times New Roman"/>
          <w:sz w:val="24"/>
          <w:szCs w:val="24"/>
        </w:rPr>
        <w:t xml:space="preserve"> </w:t>
      </w:r>
      <w:proofErr w:type="spellStart"/>
      <w:r w:rsidRPr="00496EE9">
        <w:rPr>
          <w:rFonts w:ascii="Times New Roman" w:eastAsia="Times New Roman" w:hAnsi="Times New Roman" w:cs="Times New Roman"/>
          <w:sz w:val="24"/>
          <w:szCs w:val="24"/>
        </w:rPr>
        <w:t>Lite</w:t>
      </w:r>
      <w:proofErr w:type="spellEnd"/>
      <w:r w:rsidRPr="00496EE9">
        <w:rPr>
          <w:rFonts w:ascii="Times New Roman" w:eastAsia="Times New Roman" w:hAnsi="Times New Roman" w:cs="Times New Roman"/>
          <w:sz w:val="24"/>
          <w:szCs w:val="24"/>
        </w:rPr>
        <w:t xml:space="preserve"> выполняет функцию родительского контроля, запрещая детям посещать сайты определенных категорий (сайты для взрослых, ненормативная лексика и т.п.).</w:t>
      </w:r>
    </w:p>
    <w:p w:rsidR="00162E2F" w:rsidRPr="00496EE9" w:rsidRDefault="00162E2F" w:rsidP="00162E2F">
      <w:pPr>
        <w:widowControl w:val="0"/>
        <w:numPr>
          <w:ilvl w:val="0"/>
          <w:numId w:val="3"/>
        </w:numPr>
        <w:tabs>
          <w:tab w:val="left" w:pos="851"/>
          <w:tab w:val="left" w:pos="1305"/>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ИНТЕРНЕТ ЦЕНЗОР – программа содержит уникальные вручную проверенные «белые списки», включающие все безопасные отечественные и основные иностранные сайты. Программа надежно защищена от взлома и обхода фильтрации.</w:t>
      </w:r>
    </w:p>
    <w:p w:rsidR="00162E2F" w:rsidRPr="00496EE9" w:rsidRDefault="00162E2F" w:rsidP="00162E2F">
      <w:pPr>
        <w:spacing w:after="0" w:line="240" w:lineRule="auto"/>
        <w:ind w:firstLine="567"/>
        <w:jc w:val="both"/>
        <w:rPr>
          <w:rFonts w:ascii="Times New Roman" w:eastAsia="Calibri" w:hAnsi="Times New Roman" w:cs="Times New Roman"/>
          <w:b/>
          <w:i/>
          <w:sz w:val="24"/>
          <w:szCs w:val="24"/>
        </w:rPr>
      </w:pPr>
      <w:r w:rsidRPr="00496EE9">
        <w:rPr>
          <w:rFonts w:ascii="Times New Roman" w:eastAsia="Calibri" w:hAnsi="Times New Roman" w:cs="Times New Roman"/>
          <w:b/>
          <w:i/>
          <w:sz w:val="24"/>
          <w:szCs w:val="24"/>
        </w:rPr>
        <w:t xml:space="preserve">Сообщите ребенку об установлении контроля </w:t>
      </w:r>
      <w:r w:rsidRPr="00496EE9">
        <w:rPr>
          <w:rFonts w:ascii="Times New Roman" w:eastAsia="Calibri" w:hAnsi="Times New Roman" w:cs="Times New Roman"/>
          <w:sz w:val="24"/>
          <w:szCs w:val="24"/>
        </w:rPr>
        <w:t xml:space="preserve">и объясните свою позицию заботой о его безопасности и о безопасности всей семьи. Очень полезно будет составить совместно с ребенком </w:t>
      </w:r>
      <w:r w:rsidRPr="00496EE9">
        <w:rPr>
          <w:rFonts w:ascii="Times New Roman" w:eastAsia="Calibri" w:hAnsi="Times New Roman" w:cs="Times New Roman"/>
          <w:b/>
          <w:i/>
          <w:sz w:val="24"/>
          <w:szCs w:val="24"/>
        </w:rPr>
        <w:t>соглашение по использованию Интернета.</w:t>
      </w:r>
    </w:p>
    <w:p w:rsidR="00162E2F" w:rsidRPr="00496EE9" w:rsidRDefault="00162E2F" w:rsidP="00162E2F">
      <w:pPr>
        <w:spacing w:after="0" w:line="240" w:lineRule="auto"/>
        <w:ind w:firstLine="567"/>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 xml:space="preserve">В нем должны быть прописаны права и обязанности каждого члена семьи, </w:t>
      </w:r>
      <w:proofErr w:type="gramStart"/>
      <w:r w:rsidRPr="00496EE9">
        <w:rPr>
          <w:rFonts w:ascii="Times New Roman" w:eastAsia="Calibri" w:hAnsi="Times New Roman" w:cs="Times New Roman"/>
          <w:sz w:val="24"/>
          <w:szCs w:val="24"/>
          <w:lang w:eastAsia="x-none"/>
        </w:rPr>
        <w:t>например</w:t>
      </w:r>
      <w:proofErr w:type="gramEnd"/>
      <w:r w:rsidRPr="00496EE9">
        <w:rPr>
          <w:rFonts w:ascii="Times New Roman" w:eastAsia="Calibri" w:hAnsi="Times New Roman" w:cs="Times New Roman"/>
          <w:sz w:val="24"/>
          <w:szCs w:val="24"/>
          <w:lang w:eastAsia="x-none"/>
        </w:rPr>
        <w:t>:</w:t>
      </w:r>
    </w:p>
    <w:p w:rsidR="00162E2F" w:rsidRPr="00496EE9" w:rsidRDefault="00162E2F" w:rsidP="00162E2F">
      <w:pPr>
        <w:widowControl w:val="0"/>
        <w:numPr>
          <w:ilvl w:val="0"/>
          <w:numId w:val="2"/>
        </w:numPr>
        <w:tabs>
          <w:tab w:val="left" w:pos="993"/>
          <w:tab w:val="left" w:pos="1242"/>
        </w:tabs>
        <w:autoSpaceDE w:val="0"/>
        <w:autoSpaceDN w:val="0"/>
        <w:spacing w:after="0" w:line="240" w:lineRule="auto"/>
        <w:ind w:firstLine="567"/>
        <w:jc w:val="both"/>
        <w:rPr>
          <w:rFonts w:ascii="Times New Roman" w:eastAsia="Times New Roman" w:hAnsi="Times New Roman" w:cs="Times New Roman"/>
          <w:spacing w:val="-4"/>
          <w:sz w:val="24"/>
          <w:szCs w:val="24"/>
        </w:rPr>
      </w:pPr>
      <w:r w:rsidRPr="00496EE9">
        <w:rPr>
          <w:rFonts w:ascii="Times New Roman" w:eastAsia="Times New Roman" w:hAnsi="Times New Roman" w:cs="Times New Roman"/>
          <w:spacing w:val="-4"/>
          <w:sz w:val="24"/>
          <w:szCs w:val="24"/>
        </w:rPr>
        <w:t>Какие сайты могут посещать дети, и что им разрешается там делать?</w:t>
      </w:r>
    </w:p>
    <w:p w:rsidR="00162E2F" w:rsidRPr="00496EE9" w:rsidRDefault="00162E2F" w:rsidP="00162E2F">
      <w:pPr>
        <w:widowControl w:val="0"/>
        <w:numPr>
          <w:ilvl w:val="0"/>
          <w:numId w:val="2"/>
        </w:numPr>
        <w:tabs>
          <w:tab w:val="left" w:pos="993"/>
          <w:tab w:val="left" w:pos="1242"/>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Сколько времени дети могут проводить в Интернете, и в какое время они могут выходить в Интернет? (необходимо ввести запрет на пребывание в Интернете в ночное время).</w:t>
      </w:r>
    </w:p>
    <w:p w:rsidR="00162E2F" w:rsidRPr="00496EE9" w:rsidRDefault="00162E2F" w:rsidP="00162E2F">
      <w:pPr>
        <w:widowControl w:val="0"/>
        <w:numPr>
          <w:ilvl w:val="0"/>
          <w:numId w:val="2"/>
        </w:numPr>
        <w:tabs>
          <w:tab w:val="left" w:pos="993"/>
          <w:tab w:val="left" w:pos="1242"/>
          <w:tab w:val="left" w:pos="1930"/>
          <w:tab w:val="left" w:pos="3022"/>
          <w:tab w:val="left" w:pos="3804"/>
          <w:tab w:val="left" w:pos="5395"/>
          <w:tab w:val="left" w:pos="6762"/>
          <w:tab w:val="left" w:pos="7141"/>
          <w:tab w:val="left" w:pos="8148"/>
          <w:tab w:val="left" w:pos="9054"/>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Что делать, если что-нибудь вызывает у ваших детей ощущение дискомфорта?</w:t>
      </w:r>
    </w:p>
    <w:p w:rsidR="00162E2F" w:rsidRPr="00496EE9" w:rsidRDefault="00162E2F" w:rsidP="00162E2F">
      <w:pPr>
        <w:widowControl w:val="0"/>
        <w:numPr>
          <w:ilvl w:val="0"/>
          <w:numId w:val="2"/>
        </w:numPr>
        <w:tabs>
          <w:tab w:val="left" w:pos="993"/>
          <w:tab w:val="left" w:pos="1242"/>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Как защитить личные данные?</w:t>
      </w:r>
    </w:p>
    <w:p w:rsidR="00162E2F" w:rsidRPr="00496EE9" w:rsidRDefault="00162E2F" w:rsidP="00162E2F">
      <w:pPr>
        <w:widowControl w:val="0"/>
        <w:numPr>
          <w:ilvl w:val="0"/>
          <w:numId w:val="2"/>
        </w:numPr>
        <w:tabs>
          <w:tab w:val="left" w:pos="993"/>
          <w:tab w:val="left" w:pos="1242"/>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Как следить за безопасностью?</w:t>
      </w:r>
    </w:p>
    <w:p w:rsidR="00162E2F" w:rsidRPr="00496EE9" w:rsidRDefault="00162E2F" w:rsidP="00162E2F">
      <w:pPr>
        <w:widowControl w:val="0"/>
        <w:numPr>
          <w:ilvl w:val="0"/>
          <w:numId w:val="2"/>
        </w:numPr>
        <w:tabs>
          <w:tab w:val="left" w:pos="993"/>
          <w:tab w:val="left" w:pos="1242"/>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Как вести себя вежливо и корректно?</w:t>
      </w:r>
    </w:p>
    <w:p w:rsidR="00162E2F" w:rsidRPr="00496EE9" w:rsidRDefault="00162E2F" w:rsidP="00162E2F">
      <w:pPr>
        <w:widowControl w:val="0"/>
        <w:numPr>
          <w:ilvl w:val="0"/>
          <w:numId w:val="2"/>
        </w:numPr>
        <w:tabs>
          <w:tab w:val="left" w:pos="993"/>
          <w:tab w:val="left" w:pos="1242"/>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Как пользоваться службами чатов, группами новостей и мгновенными сообщениями?</w:t>
      </w:r>
    </w:p>
    <w:p w:rsidR="00162E2F" w:rsidRPr="00496EE9" w:rsidRDefault="00162E2F" w:rsidP="00162E2F">
      <w:pPr>
        <w:widowControl w:val="0"/>
        <w:numPr>
          <w:ilvl w:val="0"/>
          <w:numId w:val="2"/>
        </w:numPr>
        <w:tabs>
          <w:tab w:val="left" w:pos="993"/>
          <w:tab w:val="left" w:pos="1242"/>
        </w:tabs>
        <w:autoSpaceDE w:val="0"/>
        <w:autoSpaceDN w:val="0"/>
        <w:spacing w:after="0" w:line="240" w:lineRule="auto"/>
        <w:ind w:firstLine="567"/>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Как общаться в группах в социальных сетях?</w:t>
      </w:r>
    </w:p>
    <w:p w:rsidR="00162E2F" w:rsidRPr="00496EE9" w:rsidRDefault="00162E2F" w:rsidP="00162E2F">
      <w:pPr>
        <w:tabs>
          <w:tab w:val="left" w:pos="993"/>
        </w:tabs>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 xml:space="preserve">Помните! Для эффективности такого соглашения крайне важно участие детей в его составлении и соблюдение пунктов соглашения всеми членами семьи. Распечатайте его и держите рядом с компьютером для напоминания всем членам семьи, регулярно просматривайте и вносите изменения по мере того, как дети взрослеют. Необходимо как можно чаще </w:t>
      </w:r>
      <w:r w:rsidRPr="00496EE9">
        <w:rPr>
          <w:rFonts w:ascii="Times New Roman" w:eastAsia="Calibri" w:hAnsi="Times New Roman" w:cs="Times New Roman"/>
          <w:i/>
          <w:sz w:val="24"/>
          <w:szCs w:val="24"/>
          <w:lang w:eastAsia="x-none"/>
        </w:rPr>
        <w:t xml:space="preserve">просматривать отчеты </w:t>
      </w:r>
      <w:r w:rsidRPr="00496EE9">
        <w:rPr>
          <w:rFonts w:ascii="Times New Roman" w:eastAsia="Calibri" w:hAnsi="Times New Roman" w:cs="Times New Roman"/>
          <w:sz w:val="24"/>
          <w:szCs w:val="24"/>
          <w:lang w:eastAsia="x-none"/>
        </w:rPr>
        <w:t>о деятельности детей в Интернете. Следует обратить внимание на необходимость содержания родительских паролей в строгой секретности.</w:t>
      </w:r>
    </w:p>
    <w:p w:rsidR="00162E2F" w:rsidRPr="00496EE9" w:rsidRDefault="00162E2F" w:rsidP="00162E2F">
      <w:pPr>
        <w:widowControl w:val="0"/>
        <w:numPr>
          <w:ilvl w:val="0"/>
          <w:numId w:val="1"/>
        </w:numPr>
        <w:tabs>
          <w:tab w:val="left" w:pos="993"/>
        </w:tabs>
        <w:autoSpaceDE w:val="0"/>
        <w:autoSpaceDN w:val="0"/>
        <w:spacing w:after="0" w:line="240" w:lineRule="auto"/>
        <w:ind w:firstLine="567"/>
        <w:jc w:val="both"/>
        <w:outlineLvl w:val="2"/>
        <w:rPr>
          <w:rFonts w:ascii="Times New Roman" w:eastAsia="Times New Roman" w:hAnsi="Times New Roman" w:cs="Times New Roman"/>
          <w:b/>
          <w:bCs/>
          <w:i/>
          <w:sz w:val="24"/>
          <w:szCs w:val="24"/>
        </w:rPr>
      </w:pPr>
      <w:r w:rsidRPr="00496EE9">
        <w:rPr>
          <w:rFonts w:ascii="Times New Roman" w:eastAsia="Times New Roman" w:hAnsi="Times New Roman" w:cs="Times New Roman"/>
          <w:b/>
          <w:bCs/>
          <w:i/>
          <w:sz w:val="24"/>
          <w:szCs w:val="24"/>
        </w:rPr>
        <w:t>Учите ребенка противостоять трудностям и справляться с ними</w:t>
      </w:r>
    </w:p>
    <w:p w:rsidR="00162E2F" w:rsidRPr="00496EE9" w:rsidRDefault="00162E2F" w:rsidP="00162E2F">
      <w:pPr>
        <w:widowControl w:val="0"/>
        <w:numPr>
          <w:ilvl w:val="0"/>
          <w:numId w:val="6"/>
        </w:numPr>
        <w:tabs>
          <w:tab w:val="left" w:pos="851"/>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lastRenderedPageBreak/>
        <w:t>научите ребенка, прежде чем принять любое решение, просчитать последствия своих действий и меру ответственности, которую он готов взять на себя за реализацию этого решения. Постарайтесь задавать открытые вопросы, которые требуют от ребенка подумать и ответить, не ограничиваясь односложным «да» или «нет» (</w:t>
      </w:r>
      <w:proofErr w:type="gramStart"/>
      <w:r w:rsidRPr="00496EE9">
        <w:rPr>
          <w:rFonts w:ascii="Times New Roman" w:eastAsia="Times New Roman" w:hAnsi="Times New Roman" w:cs="Times New Roman"/>
          <w:sz w:val="24"/>
          <w:szCs w:val="24"/>
        </w:rPr>
        <w:t>например</w:t>
      </w:r>
      <w:proofErr w:type="gramEnd"/>
      <w:r w:rsidRPr="00496EE9">
        <w:rPr>
          <w:rFonts w:ascii="Times New Roman" w:eastAsia="Times New Roman" w:hAnsi="Times New Roman" w:cs="Times New Roman"/>
          <w:sz w:val="24"/>
          <w:szCs w:val="24"/>
        </w:rPr>
        <w:t>: «Какие «за» и «против» этого решения?», «На что это больше всего повлияет?», «Что подсказывает твоя интуиция?»).</w:t>
      </w:r>
    </w:p>
    <w:p w:rsidR="00162E2F" w:rsidRPr="00496EE9" w:rsidRDefault="00162E2F" w:rsidP="00162E2F">
      <w:pPr>
        <w:widowControl w:val="0"/>
        <w:numPr>
          <w:ilvl w:val="0"/>
          <w:numId w:val="6"/>
        </w:numPr>
        <w:tabs>
          <w:tab w:val="left" w:pos="851"/>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научите ребенка выражать свои эмоции в социально приемлемых формах (агрессию через активные виды спорта, физические нагрузки; душевные переживания через доверительный разговор с близкими, приносящий облегчение);</w:t>
      </w:r>
    </w:p>
    <w:p w:rsidR="00162E2F" w:rsidRPr="00496EE9" w:rsidRDefault="00162E2F" w:rsidP="00162E2F">
      <w:pPr>
        <w:widowControl w:val="0"/>
        <w:numPr>
          <w:ilvl w:val="0"/>
          <w:numId w:val="6"/>
        </w:numPr>
        <w:tabs>
          <w:tab w:val="left" w:pos="851"/>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предложите ребенку завести тетрадь, в которой подросток будет рассказывать о своих переживаниях. Выложив эмоции на бумагу, он почувствует облегчение, освободившись от негативных мыслей;</w:t>
      </w:r>
    </w:p>
    <w:p w:rsidR="00162E2F" w:rsidRPr="00496EE9" w:rsidRDefault="00162E2F" w:rsidP="00162E2F">
      <w:pPr>
        <w:widowControl w:val="0"/>
        <w:numPr>
          <w:ilvl w:val="0"/>
          <w:numId w:val="6"/>
        </w:numPr>
        <w:tabs>
          <w:tab w:val="left" w:pos="851"/>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научите ребенка применять навыки расслабления, регуляции своего эмоционального состояния в сложных, критических для него ситуациях (этим способам может научить школьный психолог);</w:t>
      </w:r>
    </w:p>
    <w:p w:rsidR="00162E2F" w:rsidRPr="00496EE9" w:rsidRDefault="00162E2F" w:rsidP="00162E2F">
      <w:pPr>
        <w:widowControl w:val="0"/>
        <w:numPr>
          <w:ilvl w:val="0"/>
          <w:numId w:val="6"/>
        </w:numPr>
        <w:tabs>
          <w:tab w:val="left" w:pos="851"/>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sz w:val="24"/>
          <w:szCs w:val="24"/>
        </w:rPr>
        <w:t>расскажите о людях, которые всегда готовы прийти на помощь в трудных ситуациях, проинформируйте о службах экстренной помощи (телефоне доверия), специалисты которых помогут найти выход из любой ситуации.</w:t>
      </w:r>
    </w:p>
    <w:p w:rsidR="00162E2F" w:rsidRPr="00496EE9" w:rsidRDefault="00162E2F" w:rsidP="00162E2F">
      <w:pPr>
        <w:widowControl w:val="0"/>
        <w:tabs>
          <w:tab w:val="left" w:pos="851"/>
          <w:tab w:val="left" w:pos="1247"/>
        </w:tabs>
        <w:autoSpaceDE w:val="0"/>
        <w:autoSpaceDN w:val="0"/>
        <w:spacing w:after="0" w:line="240" w:lineRule="auto"/>
        <w:ind w:left="567"/>
        <w:jc w:val="both"/>
        <w:rPr>
          <w:rFonts w:ascii="Times New Roman" w:eastAsia="Times New Roman" w:hAnsi="Times New Roman" w:cs="Times New Roman"/>
          <w:sz w:val="24"/>
          <w:szCs w:val="24"/>
        </w:rPr>
      </w:pPr>
    </w:p>
    <w:p w:rsidR="00162E2F" w:rsidRPr="00496EE9" w:rsidRDefault="00162E2F" w:rsidP="00162E2F">
      <w:pPr>
        <w:widowControl w:val="0"/>
        <w:numPr>
          <w:ilvl w:val="0"/>
          <w:numId w:val="1"/>
        </w:numPr>
        <w:tabs>
          <w:tab w:val="left" w:pos="993"/>
          <w:tab w:val="left" w:pos="1247"/>
        </w:tabs>
        <w:autoSpaceDE w:val="0"/>
        <w:autoSpaceDN w:val="0"/>
        <w:spacing w:after="0" w:line="240" w:lineRule="auto"/>
        <w:ind w:firstLine="567"/>
        <w:jc w:val="both"/>
        <w:outlineLvl w:val="2"/>
        <w:rPr>
          <w:rFonts w:ascii="Times New Roman" w:eastAsia="Times New Roman" w:hAnsi="Times New Roman" w:cs="Times New Roman"/>
          <w:b/>
          <w:bCs/>
          <w:i/>
          <w:sz w:val="24"/>
          <w:szCs w:val="24"/>
        </w:rPr>
      </w:pPr>
      <w:r w:rsidRPr="00496EE9">
        <w:rPr>
          <w:rFonts w:ascii="Times New Roman" w:eastAsia="Times New Roman" w:hAnsi="Times New Roman" w:cs="Times New Roman"/>
          <w:b/>
          <w:bCs/>
          <w:i/>
          <w:sz w:val="24"/>
          <w:szCs w:val="24"/>
        </w:rPr>
        <w:t>Если Вы столкнулись с угрозой или заподозрили угрозу жизни Вашего ребенка, помните, что поддержка близких, их внимание, разговор по душам способны удержать от рокового шага</w:t>
      </w:r>
    </w:p>
    <w:p w:rsidR="00162E2F" w:rsidRPr="00496EE9" w:rsidRDefault="00162E2F" w:rsidP="00162E2F">
      <w:pPr>
        <w:widowControl w:val="0"/>
        <w:numPr>
          <w:ilvl w:val="0"/>
          <w:numId w:val="7"/>
        </w:numPr>
        <w:tabs>
          <w:tab w:val="left" w:pos="993"/>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i/>
          <w:sz w:val="24"/>
          <w:szCs w:val="24"/>
        </w:rPr>
        <w:t>Вызовите подростка на разговор</w:t>
      </w:r>
      <w:r w:rsidRPr="00496EE9">
        <w:rPr>
          <w:rFonts w:ascii="Times New Roman" w:eastAsia="Times New Roman" w:hAnsi="Times New Roman" w:cs="Times New Roman"/>
          <w:sz w:val="24"/>
          <w:szCs w:val="24"/>
        </w:rPr>
        <w:t>, скажите ему, что Вас беспокоят изменения его настроения, поведения, что Вы его очень любите и хотите помочь.</w:t>
      </w:r>
    </w:p>
    <w:p w:rsidR="00162E2F" w:rsidRPr="00496EE9" w:rsidRDefault="00162E2F" w:rsidP="00162E2F">
      <w:pPr>
        <w:widowControl w:val="0"/>
        <w:numPr>
          <w:ilvl w:val="0"/>
          <w:numId w:val="7"/>
        </w:numPr>
        <w:tabs>
          <w:tab w:val="left" w:pos="993"/>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i/>
          <w:sz w:val="24"/>
          <w:szCs w:val="24"/>
        </w:rPr>
        <w:t>Задавайте вопросы</w:t>
      </w:r>
      <w:r w:rsidRPr="00496EE9">
        <w:rPr>
          <w:rFonts w:ascii="Times New Roman" w:eastAsia="Times New Roman" w:hAnsi="Times New Roman" w:cs="Times New Roman"/>
          <w:sz w:val="24"/>
          <w:szCs w:val="24"/>
        </w:rPr>
        <w:t>, давайте возможность высказаться, будьте честны в своих ответах. Подростка необходимо уверить, что он может говорить о своих переживаниях без стеснения, даже о таких отрицательных эмоциях, как ненависть, горечь, злоба или желание отомстить.</w:t>
      </w:r>
    </w:p>
    <w:p w:rsidR="00162E2F" w:rsidRPr="00496EE9" w:rsidRDefault="00162E2F" w:rsidP="00162E2F">
      <w:pPr>
        <w:widowControl w:val="0"/>
        <w:numPr>
          <w:ilvl w:val="0"/>
          <w:numId w:val="7"/>
        </w:numPr>
        <w:tabs>
          <w:tab w:val="left" w:pos="993"/>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i/>
          <w:sz w:val="24"/>
          <w:szCs w:val="24"/>
        </w:rPr>
        <w:t>Подчеркивайте временный характер проблем, вселяйте надежду</w:t>
      </w:r>
      <w:r w:rsidRPr="00496EE9">
        <w:rPr>
          <w:rFonts w:ascii="Times New Roman" w:eastAsia="Times New Roman" w:hAnsi="Times New Roman" w:cs="Times New Roman"/>
          <w:sz w:val="24"/>
          <w:szCs w:val="24"/>
        </w:rPr>
        <w:t>. Упоминайте о вещах важных для ребенка, вспоминайте ситуации, когда ребенок был успешным, когда он справился с трудной ситуацией.</w:t>
      </w:r>
    </w:p>
    <w:p w:rsidR="00162E2F" w:rsidRPr="00496EE9" w:rsidRDefault="00162E2F" w:rsidP="00162E2F">
      <w:pPr>
        <w:widowControl w:val="0"/>
        <w:numPr>
          <w:ilvl w:val="0"/>
          <w:numId w:val="7"/>
        </w:numPr>
        <w:tabs>
          <w:tab w:val="left" w:pos="993"/>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i/>
          <w:sz w:val="24"/>
          <w:szCs w:val="24"/>
        </w:rPr>
        <w:t xml:space="preserve">Ищите конструктивные выходы из ситуации. </w:t>
      </w:r>
      <w:r w:rsidRPr="00496EE9">
        <w:rPr>
          <w:rFonts w:ascii="Times New Roman" w:eastAsia="Times New Roman" w:hAnsi="Times New Roman" w:cs="Times New Roman"/>
          <w:sz w:val="24"/>
          <w:szCs w:val="24"/>
        </w:rPr>
        <w:t xml:space="preserve">Стройте </w:t>
      </w:r>
      <w:proofErr w:type="gramStart"/>
      <w:r w:rsidRPr="00496EE9">
        <w:rPr>
          <w:rFonts w:ascii="Times New Roman" w:eastAsia="Times New Roman" w:hAnsi="Times New Roman" w:cs="Times New Roman"/>
          <w:sz w:val="24"/>
          <w:szCs w:val="24"/>
        </w:rPr>
        <w:t>совместные  планы</w:t>
      </w:r>
      <w:proofErr w:type="gramEnd"/>
      <w:r w:rsidRPr="00496EE9">
        <w:rPr>
          <w:rFonts w:ascii="Times New Roman" w:eastAsia="Times New Roman" w:hAnsi="Times New Roman" w:cs="Times New Roman"/>
          <w:sz w:val="24"/>
          <w:szCs w:val="24"/>
        </w:rPr>
        <w:t xml:space="preserve"> на будущее. Попросите ребенка совместно с Вами поразмыслить над альтернативными решениями, которые, возможно, кажутся на первый взгляд невыполнимыми, абсурдными, которые еще не приходили подростку в голову.</w:t>
      </w:r>
    </w:p>
    <w:p w:rsidR="00162E2F" w:rsidRPr="00496EE9" w:rsidRDefault="00162E2F" w:rsidP="00162E2F">
      <w:pPr>
        <w:widowControl w:val="0"/>
        <w:numPr>
          <w:ilvl w:val="0"/>
          <w:numId w:val="7"/>
        </w:numPr>
        <w:tabs>
          <w:tab w:val="left" w:pos="993"/>
          <w:tab w:val="left" w:pos="1247"/>
        </w:tabs>
        <w:autoSpaceDE w:val="0"/>
        <w:autoSpaceDN w:val="0"/>
        <w:spacing w:after="0" w:line="240" w:lineRule="auto"/>
        <w:ind w:firstLine="567"/>
        <w:jc w:val="both"/>
        <w:rPr>
          <w:rFonts w:ascii="Times New Roman" w:eastAsia="Times New Roman" w:hAnsi="Times New Roman" w:cs="Times New Roman"/>
          <w:sz w:val="24"/>
          <w:szCs w:val="24"/>
        </w:rPr>
      </w:pPr>
      <w:r w:rsidRPr="00496EE9">
        <w:rPr>
          <w:rFonts w:ascii="Times New Roman" w:eastAsia="Times New Roman" w:hAnsi="Times New Roman" w:cs="Times New Roman"/>
          <w:i/>
          <w:sz w:val="24"/>
          <w:szCs w:val="24"/>
        </w:rPr>
        <w:t xml:space="preserve">Заверьте ребенка в своей поддержке </w:t>
      </w:r>
      <w:r w:rsidRPr="00496EE9">
        <w:rPr>
          <w:rFonts w:ascii="Times New Roman" w:eastAsia="Times New Roman" w:hAnsi="Times New Roman" w:cs="Times New Roman"/>
          <w:sz w:val="24"/>
          <w:szCs w:val="24"/>
        </w:rPr>
        <w:t>в любой трудной для него ситуации. Договоритесь о том, что впредь, оказавшись в критической ситуации, он не будет предпринимать каких-либо действий, прежде чем не поговорит с Вами, чтобы Вы еще раз смогли обсудить дальнейшие пути решения.</w:t>
      </w:r>
    </w:p>
    <w:p w:rsidR="00162E2F" w:rsidRPr="00496EE9" w:rsidRDefault="00162E2F" w:rsidP="00162E2F">
      <w:pPr>
        <w:tabs>
          <w:tab w:val="left" w:pos="993"/>
          <w:tab w:val="left" w:pos="1247"/>
        </w:tabs>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 xml:space="preserve">Главное, чтобы разговор по душам не превратился в нравоучения. Кроме того, </w:t>
      </w:r>
      <w:proofErr w:type="gramStart"/>
      <w:r w:rsidRPr="00496EE9">
        <w:rPr>
          <w:rFonts w:ascii="Times New Roman" w:eastAsia="Calibri" w:hAnsi="Times New Roman" w:cs="Times New Roman"/>
          <w:sz w:val="24"/>
          <w:szCs w:val="24"/>
          <w:lang w:eastAsia="x-none"/>
        </w:rPr>
        <w:t>ребенок  должен</w:t>
      </w:r>
      <w:proofErr w:type="gramEnd"/>
      <w:r w:rsidRPr="00496EE9">
        <w:rPr>
          <w:rFonts w:ascii="Times New Roman" w:eastAsia="Calibri" w:hAnsi="Times New Roman" w:cs="Times New Roman"/>
          <w:sz w:val="24"/>
          <w:szCs w:val="24"/>
          <w:lang w:eastAsia="x-none"/>
        </w:rPr>
        <w:t xml:space="preserve"> быть уверен, что в результате своей откровенности он не будет отвергнут или наказан. Необходимо показывать подростку, что Вы хотите поговорить о его чувствах, и что Вы не осуждаете его за эти чувства.</w:t>
      </w:r>
    </w:p>
    <w:p w:rsidR="00162E2F" w:rsidRPr="00496EE9" w:rsidRDefault="00162E2F" w:rsidP="00162E2F">
      <w:pPr>
        <w:widowControl w:val="0"/>
        <w:numPr>
          <w:ilvl w:val="0"/>
          <w:numId w:val="1"/>
        </w:numPr>
        <w:tabs>
          <w:tab w:val="left" w:pos="851"/>
          <w:tab w:val="left" w:pos="1324"/>
          <w:tab w:val="left" w:pos="2268"/>
          <w:tab w:val="left" w:pos="2410"/>
          <w:tab w:val="left" w:pos="2552"/>
        </w:tabs>
        <w:autoSpaceDE w:val="0"/>
        <w:autoSpaceDN w:val="0"/>
        <w:spacing w:after="0" w:line="240" w:lineRule="auto"/>
        <w:ind w:firstLine="567"/>
        <w:jc w:val="both"/>
        <w:outlineLvl w:val="2"/>
        <w:rPr>
          <w:rFonts w:ascii="Times New Roman" w:eastAsia="Times New Roman" w:hAnsi="Times New Roman" w:cs="Times New Roman"/>
          <w:b/>
          <w:bCs/>
          <w:i/>
          <w:sz w:val="24"/>
          <w:szCs w:val="24"/>
        </w:rPr>
      </w:pPr>
      <w:r w:rsidRPr="00496EE9">
        <w:rPr>
          <w:rFonts w:ascii="Times New Roman" w:eastAsia="Times New Roman" w:hAnsi="Times New Roman" w:cs="Times New Roman"/>
          <w:b/>
          <w:bCs/>
          <w:i/>
          <w:sz w:val="24"/>
          <w:szCs w:val="24"/>
        </w:rPr>
        <w:t>Если Вы испытываете трудности, обратитесь за помощью к специалистам</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 xml:space="preserve">В случаях столкновения с угрозами жизни зачастую близкие испытывают растерянность, возникает страх сделать хуже, или им кажется, что все, что они делают, не </w:t>
      </w:r>
      <w:r w:rsidRPr="00496EE9">
        <w:rPr>
          <w:rFonts w:ascii="Times New Roman" w:eastAsia="Calibri" w:hAnsi="Times New Roman" w:cs="Times New Roman"/>
          <w:sz w:val="24"/>
          <w:szCs w:val="24"/>
          <w:lang w:eastAsia="x-none"/>
        </w:rPr>
        <w:lastRenderedPageBreak/>
        <w:t>помогает. Это естественные чувства, так как проблема очень сложная и требует профессионального вмешательства.</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В ситуациях угроз жизни настоятельно рекомендуем обратиться за профессиональной психологической или психиатрической помощью. Обращение не несет за собой никаких негативных последствий. Существуют разные мифы о таких последствиях. Некоторые родители (и сами дети!) думают, что ребенка поставят на какой-то учет и у него будут сложности в дальнейшей жизни. Это – миф! На учет в психоневрологических диспансерах ставят только в случаях хронических, тяжело текущих заболеваний, требующих медикаментозного лечения. При обращении за консультацией, помощью к врачу-психиатру на учет не ставят! Никаких иных негативных последствий не будет.</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А вот помощь – реальная! – будет. В ситуации риска и угрозы жизни будет выявлена подлинная причина сильнейших негативных переживаний, вышедших из-под контроля сознания ребенка, и ему окажут профессиональную помощь.</w:t>
      </w:r>
    </w:p>
    <w:p w:rsidR="00162E2F" w:rsidRPr="00496EE9" w:rsidRDefault="00162E2F" w:rsidP="00162E2F">
      <w:pPr>
        <w:spacing w:after="0" w:line="240" w:lineRule="auto"/>
        <w:ind w:firstLine="567"/>
        <w:jc w:val="both"/>
        <w:rPr>
          <w:rFonts w:ascii="Times New Roman" w:eastAsia="Calibri" w:hAnsi="Times New Roman" w:cs="Times New Roman"/>
          <w:sz w:val="24"/>
          <w:szCs w:val="24"/>
          <w:lang w:eastAsia="x-none"/>
        </w:rPr>
      </w:pPr>
      <w:r w:rsidRPr="00496EE9">
        <w:rPr>
          <w:rFonts w:ascii="Times New Roman" w:eastAsia="Calibri" w:hAnsi="Times New Roman" w:cs="Times New Roman"/>
          <w:sz w:val="24"/>
          <w:szCs w:val="24"/>
          <w:lang w:eastAsia="x-none"/>
        </w:rPr>
        <w:t xml:space="preserve">Не растеряться Вам поможет памятка для родителей «Куда обратиться, если есть подозрения о нахождении ребенка в «группах смерти»?», которая доступна в интернете по адресу: </w:t>
      </w:r>
      <w:hyperlink r:id="rId6">
        <w:r w:rsidRPr="00496EE9">
          <w:rPr>
            <w:rFonts w:ascii="Times New Roman" w:eastAsia="Calibri" w:hAnsi="Times New Roman" w:cs="Times New Roman"/>
            <w:sz w:val="24"/>
            <w:szCs w:val="24"/>
            <w:u w:val="single" w:color="0000FF"/>
            <w:lang w:eastAsia="x-none"/>
          </w:rPr>
          <w:t>http://www.ya-roditel.ru/parents/ig/gruppy-smerti-chto-nuzhno-</w:t>
        </w:r>
      </w:hyperlink>
      <w:r w:rsidRPr="00496EE9">
        <w:rPr>
          <w:rFonts w:ascii="Times New Roman" w:eastAsia="Calibri" w:hAnsi="Times New Roman" w:cs="Times New Roman"/>
          <w:sz w:val="24"/>
          <w:szCs w:val="24"/>
          <w:lang w:eastAsia="x-none"/>
        </w:rPr>
        <w:t xml:space="preserve"> </w:t>
      </w:r>
      <w:hyperlink r:id="rId7">
        <w:proofErr w:type="spellStart"/>
        <w:r w:rsidRPr="00496EE9">
          <w:rPr>
            <w:rFonts w:ascii="Times New Roman" w:eastAsia="Calibri" w:hAnsi="Times New Roman" w:cs="Times New Roman"/>
            <w:sz w:val="24"/>
            <w:szCs w:val="24"/>
            <w:u w:val="single" w:color="0000FF"/>
            <w:lang w:eastAsia="x-none"/>
          </w:rPr>
          <w:t>znat</w:t>
        </w:r>
        <w:proofErr w:type="spellEnd"/>
        <w:r w:rsidRPr="00496EE9">
          <w:rPr>
            <w:rFonts w:ascii="Times New Roman" w:eastAsia="Calibri" w:hAnsi="Times New Roman" w:cs="Times New Roman"/>
            <w:sz w:val="24"/>
            <w:szCs w:val="24"/>
            <w:u w:val="single" w:color="0000FF"/>
            <w:lang w:eastAsia="x-none"/>
          </w:rPr>
          <w:t>-o-</w:t>
        </w:r>
        <w:proofErr w:type="spellStart"/>
        <w:r w:rsidRPr="00496EE9">
          <w:rPr>
            <w:rFonts w:ascii="Times New Roman" w:eastAsia="Calibri" w:hAnsi="Times New Roman" w:cs="Times New Roman"/>
            <w:sz w:val="24"/>
            <w:szCs w:val="24"/>
            <w:u w:val="single" w:color="0000FF"/>
            <w:lang w:eastAsia="x-none"/>
          </w:rPr>
          <w:t>nikh</w:t>
        </w:r>
        <w:proofErr w:type="spellEnd"/>
        <w:r w:rsidRPr="00496EE9">
          <w:rPr>
            <w:rFonts w:ascii="Times New Roman" w:eastAsia="Calibri" w:hAnsi="Times New Roman" w:cs="Times New Roman"/>
            <w:sz w:val="24"/>
            <w:szCs w:val="24"/>
            <w:u w:val="single" w:color="0000FF"/>
            <w:lang w:eastAsia="x-none"/>
          </w:rPr>
          <w:t>-</w:t>
        </w:r>
        <w:proofErr w:type="spellStart"/>
        <w:r w:rsidRPr="00496EE9">
          <w:rPr>
            <w:rFonts w:ascii="Times New Roman" w:eastAsia="Calibri" w:hAnsi="Times New Roman" w:cs="Times New Roman"/>
            <w:sz w:val="24"/>
            <w:szCs w:val="24"/>
            <w:u w:val="single" w:color="0000FF"/>
            <w:lang w:eastAsia="x-none"/>
          </w:rPr>
          <w:t>roditelyam</w:t>
        </w:r>
        <w:proofErr w:type="spellEnd"/>
        <w:r w:rsidRPr="00496EE9">
          <w:rPr>
            <w:rFonts w:ascii="Times New Roman" w:eastAsia="Calibri" w:hAnsi="Times New Roman" w:cs="Times New Roman"/>
            <w:sz w:val="24"/>
            <w:szCs w:val="24"/>
            <w:u w:val="single" w:color="0000FF"/>
            <w:lang w:eastAsia="x-none"/>
          </w:rPr>
          <w:t>/</w:t>
        </w:r>
      </w:hyperlink>
    </w:p>
    <w:p w:rsidR="00162E2F" w:rsidRPr="00496EE9" w:rsidRDefault="00162E2F" w:rsidP="00162E2F">
      <w:pPr>
        <w:widowControl w:val="0"/>
        <w:tabs>
          <w:tab w:val="left" w:pos="993"/>
        </w:tabs>
        <w:autoSpaceDE w:val="0"/>
        <w:autoSpaceDN w:val="0"/>
        <w:spacing w:after="0" w:line="240" w:lineRule="auto"/>
        <w:ind w:firstLine="567"/>
        <w:jc w:val="right"/>
        <w:outlineLvl w:val="2"/>
        <w:rPr>
          <w:rFonts w:ascii="Times New Roman" w:eastAsia="Times New Roman" w:hAnsi="Times New Roman" w:cs="Times New Roman"/>
          <w:b/>
          <w:bCs/>
          <w:sz w:val="24"/>
          <w:szCs w:val="24"/>
        </w:rPr>
      </w:pPr>
    </w:p>
    <w:p w:rsidR="00162E2F" w:rsidRPr="00496EE9" w:rsidRDefault="00162E2F" w:rsidP="00162E2F">
      <w:pPr>
        <w:widowControl w:val="0"/>
        <w:tabs>
          <w:tab w:val="left" w:pos="993"/>
        </w:tabs>
        <w:autoSpaceDE w:val="0"/>
        <w:autoSpaceDN w:val="0"/>
        <w:spacing w:after="0" w:line="240" w:lineRule="auto"/>
        <w:ind w:firstLine="567"/>
        <w:jc w:val="right"/>
        <w:outlineLvl w:val="2"/>
        <w:rPr>
          <w:rFonts w:ascii="Times New Roman" w:eastAsia="Times New Roman" w:hAnsi="Times New Roman" w:cs="Times New Roman"/>
          <w:b/>
          <w:bCs/>
          <w:sz w:val="24"/>
          <w:szCs w:val="24"/>
        </w:rPr>
      </w:pPr>
    </w:p>
    <w:p w:rsidR="00162E2F" w:rsidRPr="00496EE9" w:rsidRDefault="00162E2F" w:rsidP="00162E2F">
      <w:pPr>
        <w:widowControl w:val="0"/>
        <w:autoSpaceDE w:val="0"/>
        <w:autoSpaceDN w:val="0"/>
        <w:spacing w:after="0" w:line="240" w:lineRule="auto"/>
        <w:ind w:firstLine="567"/>
        <w:jc w:val="both"/>
        <w:outlineLvl w:val="2"/>
        <w:rPr>
          <w:rFonts w:ascii="Times New Roman" w:eastAsia="Times New Roman" w:hAnsi="Times New Roman" w:cs="Times New Roman"/>
          <w:b/>
          <w:bCs/>
          <w:sz w:val="24"/>
          <w:szCs w:val="24"/>
        </w:rPr>
      </w:pPr>
    </w:p>
    <w:p w:rsidR="00162E2F" w:rsidRPr="00496EE9" w:rsidRDefault="00162E2F" w:rsidP="00162E2F">
      <w:pPr>
        <w:widowControl w:val="0"/>
        <w:autoSpaceDE w:val="0"/>
        <w:autoSpaceDN w:val="0"/>
        <w:spacing w:after="0" w:line="240" w:lineRule="auto"/>
        <w:jc w:val="center"/>
        <w:outlineLvl w:val="2"/>
        <w:rPr>
          <w:rFonts w:ascii="Times New Roman" w:eastAsia="Times New Roman" w:hAnsi="Times New Roman" w:cs="Times New Roman"/>
          <w:b/>
          <w:bCs/>
          <w:sz w:val="24"/>
          <w:szCs w:val="24"/>
        </w:rPr>
      </w:pPr>
      <w:r w:rsidRPr="00496EE9">
        <w:rPr>
          <w:rFonts w:ascii="Times New Roman" w:eastAsia="Times New Roman" w:hAnsi="Times New Roman" w:cs="Times New Roman"/>
          <w:b/>
          <w:bCs/>
          <w:sz w:val="24"/>
          <w:szCs w:val="24"/>
        </w:rPr>
        <w:t xml:space="preserve">ИНФОРМАЦИЯ О СЛУЖБАХ ЭКСТРЕННОЙ ПОМОЩИ </w:t>
      </w:r>
    </w:p>
    <w:p w:rsidR="00162E2F" w:rsidRPr="00496EE9" w:rsidRDefault="00162E2F" w:rsidP="00162E2F">
      <w:pPr>
        <w:widowControl w:val="0"/>
        <w:autoSpaceDE w:val="0"/>
        <w:autoSpaceDN w:val="0"/>
        <w:spacing w:after="0" w:line="240" w:lineRule="auto"/>
        <w:jc w:val="center"/>
        <w:outlineLvl w:val="2"/>
        <w:rPr>
          <w:rFonts w:ascii="Times New Roman" w:eastAsia="Times New Roman" w:hAnsi="Times New Roman" w:cs="Times New Roman"/>
          <w:b/>
          <w:bCs/>
          <w:sz w:val="24"/>
          <w:szCs w:val="24"/>
        </w:rPr>
      </w:pPr>
      <w:r w:rsidRPr="00496EE9">
        <w:rPr>
          <w:rFonts w:ascii="Times New Roman" w:eastAsia="Times New Roman" w:hAnsi="Times New Roman" w:cs="Times New Roman"/>
          <w:b/>
          <w:bCs/>
          <w:sz w:val="24"/>
          <w:szCs w:val="24"/>
        </w:rPr>
        <w:t>В ТРУДНЫХ СИТУАЦИЯХ</w:t>
      </w:r>
    </w:p>
    <w:p w:rsidR="00162E2F" w:rsidRPr="00496EE9" w:rsidRDefault="00162E2F" w:rsidP="00162E2F">
      <w:pPr>
        <w:widowControl w:val="0"/>
        <w:autoSpaceDE w:val="0"/>
        <w:autoSpaceDN w:val="0"/>
        <w:spacing w:after="0" w:line="240" w:lineRule="auto"/>
        <w:ind w:firstLine="567"/>
        <w:jc w:val="center"/>
        <w:outlineLvl w:val="2"/>
        <w:rPr>
          <w:rFonts w:ascii="Times New Roman" w:eastAsia="Times New Roman" w:hAnsi="Times New Roman" w:cs="Times New Roman"/>
          <w:b/>
          <w:bCs/>
          <w:sz w:val="24"/>
          <w:szCs w:val="24"/>
        </w:rPr>
      </w:pPr>
    </w:p>
    <w:p w:rsidR="00162E2F" w:rsidRPr="00496EE9" w:rsidRDefault="00162E2F" w:rsidP="00162E2F">
      <w:pPr>
        <w:spacing w:after="0" w:line="240" w:lineRule="auto"/>
        <w:ind w:firstLine="567"/>
        <w:jc w:val="both"/>
        <w:rPr>
          <w:rFonts w:ascii="Times New Roman" w:eastAsia="Calibri" w:hAnsi="Times New Roman" w:cs="Times New Roman"/>
          <w:sz w:val="24"/>
          <w:szCs w:val="24"/>
        </w:rPr>
      </w:pPr>
      <w:r w:rsidRPr="00496EE9">
        <w:rPr>
          <w:rFonts w:ascii="Times New Roman" w:eastAsia="Calibri" w:hAnsi="Times New Roman" w:cs="Times New Roman"/>
          <w:b/>
          <w:sz w:val="24"/>
          <w:szCs w:val="24"/>
        </w:rPr>
        <w:t xml:space="preserve">Всероссийский Детский телефон доверия: 8-800-2000-122 </w:t>
      </w:r>
      <w:r w:rsidRPr="00496EE9">
        <w:rPr>
          <w:rFonts w:ascii="Times New Roman" w:eastAsia="Calibri" w:hAnsi="Times New Roman" w:cs="Times New Roman"/>
          <w:sz w:val="24"/>
          <w:szCs w:val="24"/>
        </w:rPr>
        <w:t xml:space="preserve">(бесплатно, круглосуточно) психологическое консультирование, экстренная и кризисная психологическая помощь для </w:t>
      </w:r>
      <w:hyperlink r:id="rId8">
        <w:r w:rsidRPr="00496EE9">
          <w:rPr>
            <w:rFonts w:ascii="Times New Roman" w:eastAsia="Calibri" w:hAnsi="Times New Roman" w:cs="Times New Roman"/>
            <w:sz w:val="24"/>
            <w:szCs w:val="24"/>
          </w:rPr>
          <w:t>детей  в трудной  жизненной  ситуации</w:t>
        </w:r>
      </w:hyperlink>
      <w:r w:rsidRPr="00496EE9">
        <w:rPr>
          <w:rFonts w:ascii="Times New Roman" w:eastAsia="Calibri" w:hAnsi="Times New Roman" w:cs="Times New Roman"/>
          <w:sz w:val="24"/>
          <w:szCs w:val="24"/>
        </w:rPr>
        <w:t>,  подростков и их родителей.</w:t>
      </w:r>
    </w:p>
    <w:p w:rsidR="00162E2F" w:rsidRPr="00496EE9" w:rsidRDefault="00162E2F" w:rsidP="00162E2F">
      <w:pPr>
        <w:widowControl w:val="0"/>
        <w:autoSpaceDE w:val="0"/>
        <w:autoSpaceDN w:val="0"/>
        <w:spacing w:after="0" w:line="240" w:lineRule="auto"/>
        <w:ind w:firstLine="567"/>
        <w:jc w:val="both"/>
        <w:outlineLvl w:val="1"/>
        <w:rPr>
          <w:rFonts w:ascii="Times New Roman" w:eastAsia="Times New Roman" w:hAnsi="Times New Roman" w:cs="Times New Roman"/>
          <w:b/>
          <w:bCs/>
          <w:sz w:val="24"/>
          <w:szCs w:val="24"/>
          <w:lang w:eastAsia="ru-RU" w:bidi="ru-RU"/>
        </w:rPr>
      </w:pPr>
    </w:p>
    <w:p w:rsidR="005E264F" w:rsidRPr="00496EE9" w:rsidRDefault="005E264F" w:rsidP="00162E2F">
      <w:pPr>
        <w:spacing w:after="0" w:line="240" w:lineRule="auto"/>
        <w:jc w:val="center"/>
        <w:rPr>
          <w:rFonts w:ascii="Times New Roman" w:eastAsia="Calibri" w:hAnsi="Times New Roman" w:cs="Times New Roman"/>
          <w:sz w:val="24"/>
          <w:szCs w:val="24"/>
        </w:rPr>
      </w:pPr>
    </w:p>
    <w:p w:rsidR="005E264F" w:rsidRPr="00496EE9" w:rsidRDefault="005E264F" w:rsidP="005E264F">
      <w:pPr>
        <w:rPr>
          <w:rFonts w:ascii="Times New Roman" w:eastAsia="Calibri" w:hAnsi="Times New Roman" w:cs="Times New Roman"/>
          <w:sz w:val="24"/>
          <w:szCs w:val="24"/>
        </w:rPr>
      </w:pPr>
    </w:p>
    <w:p w:rsidR="005E264F" w:rsidRPr="00496EE9" w:rsidRDefault="005E264F" w:rsidP="005E264F">
      <w:pPr>
        <w:rPr>
          <w:rFonts w:ascii="Times New Roman" w:eastAsia="Calibri" w:hAnsi="Times New Roman" w:cs="Times New Roman"/>
          <w:sz w:val="24"/>
          <w:szCs w:val="24"/>
        </w:rPr>
      </w:pPr>
    </w:p>
    <w:p w:rsidR="005E264F" w:rsidRPr="00496EE9" w:rsidRDefault="005E264F" w:rsidP="00496EE9">
      <w:pPr>
        <w:tabs>
          <w:tab w:val="left" w:pos="6270"/>
        </w:tabs>
        <w:spacing w:after="0" w:line="240" w:lineRule="auto"/>
        <w:rPr>
          <w:rFonts w:ascii="Times New Roman" w:eastAsia="Calibri" w:hAnsi="Times New Roman" w:cs="Times New Roman"/>
          <w:sz w:val="24"/>
          <w:szCs w:val="24"/>
        </w:rPr>
      </w:pPr>
    </w:p>
    <w:p w:rsidR="005E264F" w:rsidRPr="00496EE9" w:rsidRDefault="005E264F" w:rsidP="005E264F">
      <w:pPr>
        <w:spacing w:after="0" w:line="240" w:lineRule="auto"/>
        <w:jc w:val="right"/>
        <w:rPr>
          <w:rFonts w:ascii="Times New Roman" w:eastAsia="Calibri" w:hAnsi="Times New Roman" w:cs="Times New Roman"/>
          <w:sz w:val="24"/>
          <w:szCs w:val="24"/>
        </w:rPr>
      </w:pPr>
      <w:r w:rsidRPr="00496EE9">
        <w:rPr>
          <w:rFonts w:ascii="Times New Roman" w:eastAsia="Calibri" w:hAnsi="Times New Roman" w:cs="Times New Roman"/>
          <w:sz w:val="24"/>
          <w:szCs w:val="24"/>
        </w:rPr>
        <w:tab/>
        <w:t xml:space="preserve">Лилия </w:t>
      </w:r>
      <w:proofErr w:type="spellStart"/>
      <w:r w:rsidRPr="00496EE9">
        <w:rPr>
          <w:rFonts w:ascii="Times New Roman" w:eastAsia="Calibri" w:hAnsi="Times New Roman" w:cs="Times New Roman"/>
          <w:sz w:val="24"/>
          <w:szCs w:val="24"/>
        </w:rPr>
        <w:t>Рашитовна</w:t>
      </w:r>
      <w:proofErr w:type="spellEnd"/>
      <w:r w:rsidRPr="00496EE9">
        <w:rPr>
          <w:rFonts w:ascii="Times New Roman" w:eastAsia="Calibri" w:hAnsi="Times New Roman" w:cs="Times New Roman"/>
          <w:sz w:val="24"/>
          <w:szCs w:val="24"/>
        </w:rPr>
        <w:t xml:space="preserve"> </w:t>
      </w:r>
      <w:proofErr w:type="spellStart"/>
      <w:r w:rsidRPr="00496EE9">
        <w:rPr>
          <w:rFonts w:ascii="Times New Roman" w:eastAsia="Calibri" w:hAnsi="Times New Roman" w:cs="Times New Roman"/>
          <w:sz w:val="24"/>
          <w:szCs w:val="24"/>
        </w:rPr>
        <w:t>Халикова</w:t>
      </w:r>
      <w:proofErr w:type="spellEnd"/>
    </w:p>
    <w:p w:rsidR="005E264F" w:rsidRPr="00496EE9" w:rsidRDefault="005E264F" w:rsidP="005E264F">
      <w:pPr>
        <w:spacing w:after="0" w:line="240" w:lineRule="auto"/>
        <w:jc w:val="right"/>
        <w:rPr>
          <w:rFonts w:ascii="Times New Roman" w:eastAsia="Calibri" w:hAnsi="Times New Roman" w:cs="Times New Roman"/>
          <w:b/>
          <w:sz w:val="24"/>
          <w:szCs w:val="24"/>
        </w:rPr>
      </w:pPr>
    </w:p>
    <w:p w:rsidR="005E264F" w:rsidRPr="005E4D44" w:rsidRDefault="005E264F" w:rsidP="005E264F">
      <w:pPr>
        <w:spacing w:after="0" w:line="240" w:lineRule="auto"/>
        <w:jc w:val="right"/>
        <w:outlineLvl w:val="0"/>
        <w:rPr>
          <w:rFonts w:ascii="Times New Roman" w:eastAsia="Times New Roman" w:hAnsi="Times New Roman" w:cs="Times New Roman"/>
          <w:bCs/>
          <w:kern w:val="36"/>
          <w:sz w:val="18"/>
          <w:szCs w:val="18"/>
          <w:lang w:eastAsia="ru-RU"/>
        </w:rPr>
      </w:pPr>
      <w:r w:rsidRPr="005E4D44">
        <w:rPr>
          <w:rFonts w:ascii="Times New Roman" w:eastAsia="Times New Roman" w:hAnsi="Times New Roman" w:cs="Times New Roman"/>
          <w:bCs/>
          <w:kern w:val="36"/>
          <w:sz w:val="18"/>
          <w:szCs w:val="18"/>
          <w:lang w:eastAsia="ru-RU"/>
        </w:rPr>
        <w:t>ПРОФИЛАКТИКА АУТОАГРЕССИВНОГО ПОВЕДЕНИЯ</w:t>
      </w:r>
    </w:p>
    <w:p w:rsidR="005E264F" w:rsidRPr="005E4D44" w:rsidRDefault="005E264F" w:rsidP="005E264F">
      <w:pPr>
        <w:spacing w:after="0" w:line="240" w:lineRule="auto"/>
        <w:jc w:val="right"/>
        <w:outlineLvl w:val="0"/>
        <w:rPr>
          <w:rFonts w:ascii="Times New Roman" w:eastAsia="Times New Roman" w:hAnsi="Times New Roman" w:cs="Times New Roman"/>
          <w:bCs/>
          <w:kern w:val="36"/>
          <w:sz w:val="18"/>
          <w:szCs w:val="18"/>
          <w:lang w:eastAsia="ru-RU"/>
        </w:rPr>
      </w:pPr>
      <w:r w:rsidRPr="005E4D44">
        <w:rPr>
          <w:rFonts w:ascii="Times New Roman" w:eastAsia="Times New Roman" w:hAnsi="Times New Roman" w:cs="Times New Roman"/>
          <w:bCs/>
          <w:kern w:val="36"/>
          <w:sz w:val="18"/>
          <w:szCs w:val="18"/>
          <w:lang w:eastAsia="ru-RU"/>
        </w:rPr>
        <w:t xml:space="preserve">СРЕДИ НЕСОВЕРШЕННОЛЕТНИХ И СТУДЕНТОВ </w:t>
      </w:r>
    </w:p>
    <w:p w:rsidR="005E264F" w:rsidRPr="005E4D44" w:rsidRDefault="005E264F" w:rsidP="005E264F">
      <w:pPr>
        <w:spacing w:after="0" w:line="240" w:lineRule="auto"/>
        <w:jc w:val="right"/>
        <w:outlineLvl w:val="0"/>
        <w:rPr>
          <w:rFonts w:ascii="Times New Roman" w:eastAsia="Calibri" w:hAnsi="Times New Roman" w:cs="Times New Roman"/>
          <w:sz w:val="18"/>
          <w:szCs w:val="18"/>
        </w:rPr>
      </w:pPr>
      <w:r w:rsidRPr="005E4D44">
        <w:rPr>
          <w:rFonts w:ascii="Times New Roman" w:eastAsia="Times New Roman" w:hAnsi="Times New Roman" w:cs="Times New Roman"/>
          <w:bCs/>
          <w:kern w:val="36"/>
          <w:sz w:val="18"/>
          <w:szCs w:val="18"/>
          <w:lang w:eastAsia="ru-RU"/>
        </w:rPr>
        <w:t>ОБРАЗОВАТЕЛЬНЫХ ОРГАНИЗАЦИЙ</w:t>
      </w:r>
    </w:p>
    <w:p w:rsidR="005E264F" w:rsidRPr="005E4D44" w:rsidRDefault="005E264F" w:rsidP="005E264F">
      <w:pPr>
        <w:spacing w:after="0" w:line="240" w:lineRule="auto"/>
        <w:jc w:val="right"/>
        <w:rPr>
          <w:rFonts w:ascii="Times New Roman" w:eastAsia="Calibri" w:hAnsi="Times New Roman" w:cs="Times New Roman"/>
          <w:sz w:val="18"/>
          <w:szCs w:val="18"/>
        </w:rPr>
      </w:pPr>
    </w:p>
    <w:p w:rsidR="005E264F" w:rsidRPr="005E4D44" w:rsidRDefault="005E264F" w:rsidP="005E264F">
      <w:pPr>
        <w:spacing w:after="0" w:line="240" w:lineRule="auto"/>
        <w:jc w:val="right"/>
        <w:rPr>
          <w:rFonts w:ascii="Times New Roman" w:eastAsia="Calibri" w:hAnsi="Times New Roman" w:cs="Times New Roman"/>
          <w:i/>
          <w:sz w:val="18"/>
          <w:szCs w:val="18"/>
        </w:rPr>
      </w:pPr>
      <w:r w:rsidRPr="005E4D44">
        <w:rPr>
          <w:rFonts w:ascii="Times New Roman" w:eastAsia="Calibri" w:hAnsi="Times New Roman" w:cs="Times New Roman"/>
          <w:i/>
          <w:sz w:val="18"/>
          <w:szCs w:val="18"/>
        </w:rPr>
        <w:t>Методические рекомендации</w:t>
      </w:r>
    </w:p>
    <w:p w:rsidR="005E264F" w:rsidRPr="00496EE9" w:rsidRDefault="005E264F" w:rsidP="005E264F">
      <w:pPr>
        <w:spacing w:after="0" w:line="240" w:lineRule="auto"/>
        <w:jc w:val="right"/>
        <w:rPr>
          <w:rFonts w:ascii="Times New Roman" w:eastAsia="Calibri" w:hAnsi="Times New Roman" w:cs="Times New Roman"/>
          <w:i/>
          <w:sz w:val="24"/>
          <w:szCs w:val="24"/>
        </w:rPr>
      </w:pPr>
    </w:p>
    <w:p w:rsidR="00162E2F" w:rsidRPr="00496EE9" w:rsidRDefault="00496EE9" w:rsidP="00496EE9">
      <w:pPr>
        <w:spacing w:after="0" w:line="240" w:lineRule="auto"/>
        <w:rPr>
          <w:rFonts w:ascii="Times New Roman" w:eastAsia="Calibri" w:hAnsi="Times New Roman" w:cs="Times New Roman"/>
          <w:i/>
          <w:sz w:val="24"/>
          <w:szCs w:val="24"/>
        </w:rPr>
      </w:pPr>
      <w:r w:rsidRPr="00496EE9">
        <w:rPr>
          <w:rFonts w:ascii="Times New Roman" w:eastAsia="Calibri" w:hAnsi="Times New Roman" w:cs="Times New Roman"/>
          <w:i/>
          <w:sz w:val="24"/>
          <w:szCs w:val="24"/>
        </w:rPr>
        <w:t xml:space="preserve"> </w:t>
      </w:r>
    </w:p>
    <w:p w:rsidR="00C752B5" w:rsidRPr="00496EE9" w:rsidRDefault="00C752B5">
      <w:pPr>
        <w:rPr>
          <w:sz w:val="24"/>
          <w:szCs w:val="24"/>
        </w:rPr>
      </w:pPr>
    </w:p>
    <w:sectPr w:rsidR="00C752B5" w:rsidRPr="00496E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B1A95"/>
    <w:multiLevelType w:val="hybridMultilevel"/>
    <w:tmpl w:val="40ECFAE8"/>
    <w:lvl w:ilvl="0" w:tplc="E59EA3EC">
      <w:start w:val="7"/>
      <w:numFmt w:val="decimal"/>
      <w:lvlText w:val="%1."/>
      <w:lvlJc w:val="left"/>
      <w:pPr>
        <w:ind w:left="252" w:hanging="360"/>
      </w:pPr>
      <w:rPr>
        <w:rFonts w:ascii="Times New Roman" w:hAnsi="Times New Roman" w:cs="Times New Roman" w:hint="default"/>
        <w:b/>
        <w:bCs/>
        <w:i w:val="0"/>
        <w:spacing w:val="0"/>
        <w:w w:val="100"/>
        <w:sz w:val="28"/>
        <w:szCs w:val="24"/>
        <w:lang w:val="ru-RU" w:eastAsia="ru-RU" w:bidi="ru-RU"/>
      </w:rPr>
    </w:lvl>
    <w:lvl w:ilvl="1" w:tplc="91E2182C">
      <w:numFmt w:val="bullet"/>
      <w:lvlText w:val="•"/>
      <w:lvlJc w:val="left"/>
      <w:pPr>
        <w:ind w:left="1288" w:hanging="360"/>
      </w:pPr>
      <w:rPr>
        <w:rFonts w:hint="default"/>
        <w:lang w:val="ru-RU" w:eastAsia="ru-RU" w:bidi="ru-RU"/>
      </w:rPr>
    </w:lvl>
    <w:lvl w:ilvl="2" w:tplc="AC9A368C">
      <w:numFmt w:val="bullet"/>
      <w:lvlText w:val="•"/>
      <w:lvlJc w:val="left"/>
      <w:pPr>
        <w:ind w:left="2317" w:hanging="360"/>
      </w:pPr>
      <w:rPr>
        <w:rFonts w:hint="default"/>
        <w:lang w:val="ru-RU" w:eastAsia="ru-RU" w:bidi="ru-RU"/>
      </w:rPr>
    </w:lvl>
    <w:lvl w:ilvl="3" w:tplc="1F86C4DC">
      <w:numFmt w:val="bullet"/>
      <w:lvlText w:val="•"/>
      <w:lvlJc w:val="left"/>
      <w:pPr>
        <w:ind w:left="3345" w:hanging="360"/>
      </w:pPr>
      <w:rPr>
        <w:rFonts w:hint="default"/>
        <w:lang w:val="ru-RU" w:eastAsia="ru-RU" w:bidi="ru-RU"/>
      </w:rPr>
    </w:lvl>
    <w:lvl w:ilvl="4" w:tplc="9E407F60">
      <w:numFmt w:val="bullet"/>
      <w:lvlText w:val="•"/>
      <w:lvlJc w:val="left"/>
      <w:pPr>
        <w:ind w:left="4374" w:hanging="360"/>
      </w:pPr>
      <w:rPr>
        <w:rFonts w:hint="default"/>
        <w:lang w:val="ru-RU" w:eastAsia="ru-RU" w:bidi="ru-RU"/>
      </w:rPr>
    </w:lvl>
    <w:lvl w:ilvl="5" w:tplc="FBA0C0B2">
      <w:numFmt w:val="bullet"/>
      <w:lvlText w:val="•"/>
      <w:lvlJc w:val="left"/>
      <w:pPr>
        <w:ind w:left="5403" w:hanging="360"/>
      </w:pPr>
      <w:rPr>
        <w:rFonts w:hint="default"/>
        <w:lang w:val="ru-RU" w:eastAsia="ru-RU" w:bidi="ru-RU"/>
      </w:rPr>
    </w:lvl>
    <w:lvl w:ilvl="6" w:tplc="F8046844">
      <w:numFmt w:val="bullet"/>
      <w:lvlText w:val="•"/>
      <w:lvlJc w:val="left"/>
      <w:pPr>
        <w:ind w:left="6431" w:hanging="360"/>
      </w:pPr>
      <w:rPr>
        <w:rFonts w:hint="default"/>
        <w:lang w:val="ru-RU" w:eastAsia="ru-RU" w:bidi="ru-RU"/>
      </w:rPr>
    </w:lvl>
    <w:lvl w:ilvl="7" w:tplc="612A2498">
      <w:numFmt w:val="bullet"/>
      <w:lvlText w:val="•"/>
      <w:lvlJc w:val="left"/>
      <w:pPr>
        <w:ind w:left="7460" w:hanging="360"/>
      </w:pPr>
      <w:rPr>
        <w:rFonts w:hint="default"/>
        <w:lang w:val="ru-RU" w:eastAsia="ru-RU" w:bidi="ru-RU"/>
      </w:rPr>
    </w:lvl>
    <w:lvl w:ilvl="8" w:tplc="61A8CAC6">
      <w:numFmt w:val="bullet"/>
      <w:lvlText w:val="•"/>
      <w:lvlJc w:val="left"/>
      <w:pPr>
        <w:ind w:left="8489" w:hanging="360"/>
      </w:pPr>
      <w:rPr>
        <w:rFonts w:hint="default"/>
        <w:lang w:val="ru-RU" w:eastAsia="ru-RU" w:bidi="ru-RU"/>
      </w:rPr>
    </w:lvl>
  </w:abstractNum>
  <w:abstractNum w:abstractNumId="1" w15:restartNumberingAfterBreak="0">
    <w:nsid w:val="290D1342"/>
    <w:multiLevelType w:val="hybridMultilevel"/>
    <w:tmpl w:val="EFE48E6C"/>
    <w:lvl w:ilvl="0" w:tplc="04190001">
      <w:start w:val="1"/>
      <w:numFmt w:val="bullet"/>
      <w:lvlText w:val=""/>
      <w:lvlJc w:val="left"/>
      <w:pPr>
        <w:ind w:left="1681" w:hanging="360"/>
      </w:pPr>
      <w:rPr>
        <w:rFonts w:ascii="Symbol" w:hAnsi="Symbol" w:hint="default"/>
      </w:rPr>
    </w:lvl>
    <w:lvl w:ilvl="1" w:tplc="04190003" w:tentative="1">
      <w:start w:val="1"/>
      <w:numFmt w:val="bullet"/>
      <w:lvlText w:val="o"/>
      <w:lvlJc w:val="left"/>
      <w:pPr>
        <w:ind w:left="2401" w:hanging="360"/>
      </w:pPr>
      <w:rPr>
        <w:rFonts w:ascii="Courier New" w:hAnsi="Courier New" w:cs="Courier New" w:hint="default"/>
      </w:rPr>
    </w:lvl>
    <w:lvl w:ilvl="2" w:tplc="04190005" w:tentative="1">
      <w:start w:val="1"/>
      <w:numFmt w:val="bullet"/>
      <w:lvlText w:val=""/>
      <w:lvlJc w:val="left"/>
      <w:pPr>
        <w:ind w:left="3121" w:hanging="360"/>
      </w:pPr>
      <w:rPr>
        <w:rFonts w:ascii="Wingdings" w:hAnsi="Wingdings" w:hint="default"/>
      </w:rPr>
    </w:lvl>
    <w:lvl w:ilvl="3" w:tplc="04190001" w:tentative="1">
      <w:start w:val="1"/>
      <w:numFmt w:val="bullet"/>
      <w:lvlText w:val=""/>
      <w:lvlJc w:val="left"/>
      <w:pPr>
        <w:ind w:left="3841" w:hanging="360"/>
      </w:pPr>
      <w:rPr>
        <w:rFonts w:ascii="Symbol" w:hAnsi="Symbol" w:hint="default"/>
      </w:rPr>
    </w:lvl>
    <w:lvl w:ilvl="4" w:tplc="04190003" w:tentative="1">
      <w:start w:val="1"/>
      <w:numFmt w:val="bullet"/>
      <w:lvlText w:val="o"/>
      <w:lvlJc w:val="left"/>
      <w:pPr>
        <w:ind w:left="4561" w:hanging="360"/>
      </w:pPr>
      <w:rPr>
        <w:rFonts w:ascii="Courier New" w:hAnsi="Courier New" w:cs="Courier New" w:hint="default"/>
      </w:rPr>
    </w:lvl>
    <w:lvl w:ilvl="5" w:tplc="04190005" w:tentative="1">
      <w:start w:val="1"/>
      <w:numFmt w:val="bullet"/>
      <w:lvlText w:val=""/>
      <w:lvlJc w:val="left"/>
      <w:pPr>
        <w:ind w:left="5281" w:hanging="360"/>
      </w:pPr>
      <w:rPr>
        <w:rFonts w:ascii="Wingdings" w:hAnsi="Wingdings" w:hint="default"/>
      </w:rPr>
    </w:lvl>
    <w:lvl w:ilvl="6" w:tplc="04190001" w:tentative="1">
      <w:start w:val="1"/>
      <w:numFmt w:val="bullet"/>
      <w:lvlText w:val=""/>
      <w:lvlJc w:val="left"/>
      <w:pPr>
        <w:ind w:left="6001" w:hanging="360"/>
      </w:pPr>
      <w:rPr>
        <w:rFonts w:ascii="Symbol" w:hAnsi="Symbol" w:hint="default"/>
      </w:rPr>
    </w:lvl>
    <w:lvl w:ilvl="7" w:tplc="04190003" w:tentative="1">
      <w:start w:val="1"/>
      <w:numFmt w:val="bullet"/>
      <w:lvlText w:val="o"/>
      <w:lvlJc w:val="left"/>
      <w:pPr>
        <w:ind w:left="6721" w:hanging="360"/>
      </w:pPr>
      <w:rPr>
        <w:rFonts w:ascii="Courier New" w:hAnsi="Courier New" w:cs="Courier New" w:hint="default"/>
      </w:rPr>
    </w:lvl>
    <w:lvl w:ilvl="8" w:tplc="04190005" w:tentative="1">
      <w:start w:val="1"/>
      <w:numFmt w:val="bullet"/>
      <w:lvlText w:val=""/>
      <w:lvlJc w:val="left"/>
      <w:pPr>
        <w:ind w:left="7441" w:hanging="360"/>
      </w:pPr>
      <w:rPr>
        <w:rFonts w:ascii="Wingdings" w:hAnsi="Wingdings" w:hint="default"/>
      </w:rPr>
    </w:lvl>
  </w:abstractNum>
  <w:abstractNum w:abstractNumId="2" w15:restartNumberingAfterBreak="0">
    <w:nsid w:val="3F207CEA"/>
    <w:multiLevelType w:val="hybridMultilevel"/>
    <w:tmpl w:val="C1FC6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D7127D2"/>
    <w:multiLevelType w:val="hybridMultilevel"/>
    <w:tmpl w:val="4B986096"/>
    <w:lvl w:ilvl="0" w:tplc="A90C9B7C">
      <w:start w:val="1"/>
      <w:numFmt w:val="decimal"/>
      <w:lvlText w:val="%1."/>
      <w:lvlJc w:val="left"/>
      <w:pPr>
        <w:ind w:left="1323" w:hanging="286"/>
      </w:pPr>
      <w:rPr>
        <w:rFonts w:ascii="Times New Roman" w:hAnsi="Times New Roman" w:cs="Times New Roman" w:hint="default"/>
        <w:b/>
        <w:bCs/>
        <w:i w:val="0"/>
        <w:spacing w:val="0"/>
        <w:w w:val="100"/>
        <w:sz w:val="28"/>
        <w:szCs w:val="24"/>
        <w:lang w:val="ru-RU" w:eastAsia="ru-RU" w:bidi="ru-RU"/>
      </w:rPr>
    </w:lvl>
    <w:lvl w:ilvl="1" w:tplc="770EC6E8">
      <w:numFmt w:val="bullet"/>
      <w:lvlText w:val="•"/>
      <w:lvlJc w:val="left"/>
      <w:pPr>
        <w:ind w:left="2242" w:hanging="286"/>
      </w:pPr>
      <w:rPr>
        <w:rFonts w:hint="default"/>
        <w:lang w:val="ru-RU" w:eastAsia="ru-RU" w:bidi="ru-RU"/>
      </w:rPr>
    </w:lvl>
    <w:lvl w:ilvl="2" w:tplc="3B60295E">
      <w:numFmt w:val="bullet"/>
      <w:lvlText w:val="•"/>
      <w:lvlJc w:val="left"/>
      <w:pPr>
        <w:ind w:left="3165" w:hanging="286"/>
      </w:pPr>
      <w:rPr>
        <w:rFonts w:hint="default"/>
        <w:lang w:val="ru-RU" w:eastAsia="ru-RU" w:bidi="ru-RU"/>
      </w:rPr>
    </w:lvl>
    <w:lvl w:ilvl="3" w:tplc="737CE60E">
      <w:numFmt w:val="bullet"/>
      <w:lvlText w:val="•"/>
      <w:lvlJc w:val="left"/>
      <w:pPr>
        <w:ind w:left="4087" w:hanging="286"/>
      </w:pPr>
      <w:rPr>
        <w:rFonts w:hint="default"/>
        <w:lang w:val="ru-RU" w:eastAsia="ru-RU" w:bidi="ru-RU"/>
      </w:rPr>
    </w:lvl>
    <w:lvl w:ilvl="4" w:tplc="6270E962">
      <w:numFmt w:val="bullet"/>
      <w:lvlText w:val="•"/>
      <w:lvlJc w:val="left"/>
      <w:pPr>
        <w:ind w:left="5010" w:hanging="286"/>
      </w:pPr>
      <w:rPr>
        <w:rFonts w:hint="default"/>
        <w:lang w:val="ru-RU" w:eastAsia="ru-RU" w:bidi="ru-RU"/>
      </w:rPr>
    </w:lvl>
    <w:lvl w:ilvl="5" w:tplc="D56A04CE">
      <w:numFmt w:val="bullet"/>
      <w:lvlText w:val="•"/>
      <w:lvlJc w:val="left"/>
      <w:pPr>
        <w:ind w:left="5933" w:hanging="286"/>
      </w:pPr>
      <w:rPr>
        <w:rFonts w:hint="default"/>
        <w:lang w:val="ru-RU" w:eastAsia="ru-RU" w:bidi="ru-RU"/>
      </w:rPr>
    </w:lvl>
    <w:lvl w:ilvl="6" w:tplc="BBD20988">
      <w:numFmt w:val="bullet"/>
      <w:lvlText w:val="•"/>
      <w:lvlJc w:val="left"/>
      <w:pPr>
        <w:ind w:left="6855" w:hanging="286"/>
      </w:pPr>
      <w:rPr>
        <w:rFonts w:hint="default"/>
        <w:lang w:val="ru-RU" w:eastAsia="ru-RU" w:bidi="ru-RU"/>
      </w:rPr>
    </w:lvl>
    <w:lvl w:ilvl="7" w:tplc="FB0227EC">
      <w:numFmt w:val="bullet"/>
      <w:lvlText w:val="•"/>
      <w:lvlJc w:val="left"/>
      <w:pPr>
        <w:ind w:left="7778" w:hanging="286"/>
      </w:pPr>
      <w:rPr>
        <w:rFonts w:hint="default"/>
        <w:lang w:val="ru-RU" w:eastAsia="ru-RU" w:bidi="ru-RU"/>
      </w:rPr>
    </w:lvl>
    <w:lvl w:ilvl="8" w:tplc="F244E556">
      <w:numFmt w:val="bullet"/>
      <w:lvlText w:val="•"/>
      <w:lvlJc w:val="left"/>
      <w:pPr>
        <w:ind w:left="8701" w:hanging="286"/>
      </w:pPr>
      <w:rPr>
        <w:rFonts w:hint="default"/>
        <w:lang w:val="ru-RU" w:eastAsia="ru-RU" w:bidi="ru-RU"/>
      </w:rPr>
    </w:lvl>
  </w:abstractNum>
  <w:abstractNum w:abstractNumId="4" w15:restartNumberingAfterBreak="0">
    <w:nsid w:val="5B4F3783"/>
    <w:multiLevelType w:val="hybridMultilevel"/>
    <w:tmpl w:val="BA221FCC"/>
    <w:lvl w:ilvl="0" w:tplc="18C6B204">
      <w:start w:val="1"/>
      <w:numFmt w:val="decimal"/>
      <w:lvlText w:val="%1."/>
      <w:lvlJc w:val="left"/>
      <w:pPr>
        <w:ind w:left="252" w:hanging="281"/>
      </w:pPr>
      <w:rPr>
        <w:rFonts w:ascii="Times New Roman" w:eastAsia="Times New Roman" w:hAnsi="Times New Roman" w:cs="Times New Roman" w:hint="default"/>
        <w:spacing w:val="0"/>
        <w:w w:val="100"/>
        <w:sz w:val="28"/>
        <w:szCs w:val="28"/>
        <w:lang w:val="ru-RU" w:eastAsia="ru-RU" w:bidi="ru-RU"/>
      </w:rPr>
    </w:lvl>
    <w:lvl w:ilvl="1" w:tplc="D916DFE2">
      <w:numFmt w:val="bullet"/>
      <w:lvlText w:val="•"/>
      <w:lvlJc w:val="left"/>
      <w:pPr>
        <w:ind w:left="1288" w:hanging="281"/>
      </w:pPr>
      <w:rPr>
        <w:rFonts w:hint="default"/>
        <w:lang w:val="ru-RU" w:eastAsia="ru-RU" w:bidi="ru-RU"/>
      </w:rPr>
    </w:lvl>
    <w:lvl w:ilvl="2" w:tplc="7C147C2C">
      <w:numFmt w:val="bullet"/>
      <w:lvlText w:val="•"/>
      <w:lvlJc w:val="left"/>
      <w:pPr>
        <w:ind w:left="2317" w:hanging="281"/>
      </w:pPr>
      <w:rPr>
        <w:rFonts w:hint="default"/>
        <w:lang w:val="ru-RU" w:eastAsia="ru-RU" w:bidi="ru-RU"/>
      </w:rPr>
    </w:lvl>
    <w:lvl w:ilvl="3" w:tplc="391E8952">
      <w:numFmt w:val="bullet"/>
      <w:lvlText w:val="•"/>
      <w:lvlJc w:val="left"/>
      <w:pPr>
        <w:ind w:left="3345" w:hanging="281"/>
      </w:pPr>
      <w:rPr>
        <w:rFonts w:hint="default"/>
        <w:lang w:val="ru-RU" w:eastAsia="ru-RU" w:bidi="ru-RU"/>
      </w:rPr>
    </w:lvl>
    <w:lvl w:ilvl="4" w:tplc="939C76BC">
      <w:numFmt w:val="bullet"/>
      <w:lvlText w:val="•"/>
      <w:lvlJc w:val="left"/>
      <w:pPr>
        <w:ind w:left="4374" w:hanging="281"/>
      </w:pPr>
      <w:rPr>
        <w:rFonts w:hint="default"/>
        <w:lang w:val="ru-RU" w:eastAsia="ru-RU" w:bidi="ru-RU"/>
      </w:rPr>
    </w:lvl>
    <w:lvl w:ilvl="5" w:tplc="71566D6A">
      <w:numFmt w:val="bullet"/>
      <w:lvlText w:val="•"/>
      <w:lvlJc w:val="left"/>
      <w:pPr>
        <w:ind w:left="5403" w:hanging="281"/>
      </w:pPr>
      <w:rPr>
        <w:rFonts w:hint="default"/>
        <w:lang w:val="ru-RU" w:eastAsia="ru-RU" w:bidi="ru-RU"/>
      </w:rPr>
    </w:lvl>
    <w:lvl w:ilvl="6" w:tplc="FEA8090C">
      <w:numFmt w:val="bullet"/>
      <w:lvlText w:val="•"/>
      <w:lvlJc w:val="left"/>
      <w:pPr>
        <w:ind w:left="6431" w:hanging="281"/>
      </w:pPr>
      <w:rPr>
        <w:rFonts w:hint="default"/>
        <w:lang w:val="ru-RU" w:eastAsia="ru-RU" w:bidi="ru-RU"/>
      </w:rPr>
    </w:lvl>
    <w:lvl w:ilvl="7" w:tplc="4C66649C">
      <w:numFmt w:val="bullet"/>
      <w:lvlText w:val="•"/>
      <w:lvlJc w:val="left"/>
      <w:pPr>
        <w:ind w:left="7460" w:hanging="281"/>
      </w:pPr>
      <w:rPr>
        <w:rFonts w:hint="default"/>
        <w:lang w:val="ru-RU" w:eastAsia="ru-RU" w:bidi="ru-RU"/>
      </w:rPr>
    </w:lvl>
    <w:lvl w:ilvl="8" w:tplc="4192D8C0">
      <w:numFmt w:val="bullet"/>
      <w:lvlText w:val="•"/>
      <w:lvlJc w:val="left"/>
      <w:pPr>
        <w:ind w:left="8489" w:hanging="281"/>
      </w:pPr>
      <w:rPr>
        <w:rFonts w:hint="default"/>
        <w:lang w:val="ru-RU" w:eastAsia="ru-RU" w:bidi="ru-RU"/>
      </w:rPr>
    </w:lvl>
  </w:abstractNum>
  <w:abstractNum w:abstractNumId="5" w15:restartNumberingAfterBreak="0">
    <w:nsid w:val="5DF66C9C"/>
    <w:multiLevelType w:val="hybridMultilevel"/>
    <w:tmpl w:val="F3222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66C78E9"/>
    <w:multiLevelType w:val="hybridMultilevel"/>
    <w:tmpl w:val="866C76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C5509C1"/>
    <w:multiLevelType w:val="hybridMultilevel"/>
    <w:tmpl w:val="BDFE3880"/>
    <w:lvl w:ilvl="0" w:tplc="DEB0BAFC">
      <w:numFmt w:val="bullet"/>
      <w:lvlText w:val="-"/>
      <w:lvlJc w:val="left"/>
      <w:pPr>
        <w:ind w:left="252" w:hanging="279"/>
      </w:pPr>
      <w:rPr>
        <w:rFonts w:ascii="Times New Roman" w:eastAsia="Times New Roman" w:hAnsi="Times New Roman" w:cs="Times New Roman" w:hint="default"/>
        <w:w w:val="100"/>
        <w:sz w:val="28"/>
        <w:szCs w:val="28"/>
        <w:lang w:val="ru-RU" w:eastAsia="ru-RU" w:bidi="ru-RU"/>
      </w:rPr>
    </w:lvl>
    <w:lvl w:ilvl="1" w:tplc="FDEA8DA8">
      <w:numFmt w:val="bullet"/>
      <w:lvlText w:val="•"/>
      <w:lvlJc w:val="left"/>
      <w:pPr>
        <w:ind w:left="1288" w:hanging="279"/>
      </w:pPr>
      <w:rPr>
        <w:rFonts w:hint="default"/>
        <w:lang w:val="ru-RU" w:eastAsia="ru-RU" w:bidi="ru-RU"/>
      </w:rPr>
    </w:lvl>
    <w:lvl w:ilvl="2" w:tplc="F0964212">
      <w:numFmt w:val="bullet"/>
      <w:lvlText w:val="•"/>
      <w:lvlJc w:val="left"/>
      <w:pPr>
        <w:ind w:left="2317" w:hanging="279"/>
      </w:pPr>
      <w:rPr>
        <w:rFonts w:hint="default"/>
        <w:lang w:val="ru-RU" w:eastAsia="ru-RU" w:bidi="ru-RU"/>
      </w:rPr>
    </w:lvl>
    <w:lvl w:ilvl="3" w:tplc="2880336E">
      <w:numFmt w:val="bullet"/>
      <w:lvlText w:val="•"/>
      <w:lvlJc w:val="left"/>
      <w:pPr>
        <w:ind w:left="3345" w:hanging="279"/>
      </w:pPr>
      <w:rPr>
        <w:rFonts w:hint="default"/>
        <w:lang w:val="ru-RU" w:eastAsia="ru-RU" w:bidi="ru-RU"/>
      </w:rPr>
    </w:lvl>
    <w:lvl w:ilvl="4" w:tplc="92C40698">
      <w:numFmt w:val="bullet"/>
      <w:lvlText w:val="•"/>
      <w:lvlJc w:val="left"/>
      <w:pPr>
        <w:ind w:left="4374" w:hanging="279"/>
      </w:pPr>
      <w:rPr>
        <w:rFonts w:hint="default"/>
        <w:lang w:val="ru-RU" w:eastAsia="ru-RU" w:bidi="ru-RU"/>
      </w:rPr>
    </w:lvl>
    <w:lvl w:ilvl="5" w:tplc="37AE5D4C">
      <w:numFmt w:val="bullet"/>
      <w:lvlText w:val="•"/>
      <w:lvlJc w:val="left"/>
      <w:pPr>
        <w:ind w:left="5403" w:hanging="279"/>
      </w:pPr>
      <w:rPr>
        <w:rFonts w:hint="default"/>
        <w:lang w:val="ru-RU" w:eastAsia="ru-RU" w:bidi="ru-RU"/>
      </w:rPr>
    </w:lvl>
    <w:lvl w:ilvl="6" w:tplc="B16E649E">
      <w:numFmt w:val="bullet"/>
      <w:lvlText w:val="•"/>
      <w:lvlJc w:val="left"/>
      <w:pPr>
        <w:ind w:left="6431" w:hanging="279"/>
      </w:pPr>
      <w:rPr>
        <w:rFonts w:hint="default"/>
        <w:lang w:val="ru-RU" w:eastAsia="ru-RU" w:bidi="ru-RU"/>
      </w:rPr>
    </w:lvl>
    <w:lvl w:ilvl="7" w:tplc="89EECF66">
      <w:numFmt w:val="bullet"/>
      <w:lvlText w:val="•"/>
      <w:lvlJc w:val="left"/>
      <w:pPr>
        <w:ind w:left="7460" w:hanging="279"/>
      </w:pPr>
      <w:rPr>
        <w:rFonts w:hint="default"/>
        <w:lang w:val="ru-RU" w:eastAsia="ru-RU" w:bidi="ru-RU"/>
      </w:rPr>
    </w:lvl>
    <w:lvl w:ilvl="8" w:tplc="176E2A32">
      <w:numFmt w:val="bullet"/>
      <w:lvlText w:val="•"/>
      <w:lvlJc w:val="left"/>
      <w:pPr>
        <w:ind w:left="8489" w:hanging="279"/>
      </w:pPr>
      <w:rPr>
        <w:rFonts w:hint="default"/>
        <w:lang w:val="ru-RU" w:eastAsia="ru-RU" w:bidi="ru-RU"/>
      </w:rPr>
    </w:lvl>
  </w:abstractNum>
  <w:num w:numId="1">
    <w:abstractNumId w:val="0"/>
  </w:num>
  <w:num w:numId="2">
    <w:abstractNumId w:val="4"/>
  </w:num>
  <w:num w:numId="3">
    <w:abstractNumId w:val="7"/>
  </w:num>
  <w:num w:numId="4">
    <w:abstractNumId w:val="3"/>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06"/>
    <w:rsid w:val="00000729"/>
    <w:rsid w:val="000211FE"/>
    <w:rsid w:val="00025D32"/>
    <w:rsid w:val="00026660"/>
    <w:rsid w:val="00043B46"/>
    <w:rsid w:val="00054CC0"/>
    <w:rsid w:val="00061EA4"/>
    <w:rsid w:val="0006382B"/>
    <w:rsid w:val="0007430D"/>
    <w:rsid w:val="0008498A"/>
    <w:rsid w:val="000B51BF"/>
    <w:rsid w:val="000C6F50"/>
    <w:rsid w:val="000D6AB7"/>
    <w:rsid w:val="000E1B12"/>
    <w:rsid w:val="000F03C2"/>
    <w:rsid w:val="000F5543"/>
    <w:rsid w:val="0010482F"/>
    <w:rsid w:val="0010600F"/>
    <w:rsid w:val="0012088F"/>
    <w:rsid w:val="0013304E"/>
    <w:rsid w:val="00162E2F"/>
    <w:rsid w:val="00175C66"/>
    <w:rsid w:val="00194100"/>
    <w:rsid w:val="001B31ED"/>
    <w:rsid w:val="001B3507"/>
    <w:rsid w:val="001C4AF2"/>
    <w:rsid w:val="001D5F72"/>
    <w:rsid w:val="001E0766"/>
    <w:rsid w:val="0020160B"/>
    <w:rsid w:val="00206C0B"/>
    <w:rsid w:val="00207925"/>
    <w:rsid w:val="002175A9"/>
    <w:rsid w:val="002376E4"/>
    <w:rsid w:val="00241069"/>
    <w:rsid w:val="0024451C"/>
    <w:rsid w:val="00251D5F"/>
    <w:rsid w:val="00257069"/>
    <w:rsid w:val="0028043F"/>
    <w:rsid w:val="002B35B3"/>
    <w:rsid w:val="002B6531"/>
    <w:rsid w:val="002C28A0"/>
    <w:rsid w:val="002F7C8B"/>
    <w:rsid w:val="00305761"/>
    <w:rsid w:val="00314147"/>
    <w:rsid w:val="0033047C"/>
    <w:rsid w:val="00333007"/>
    <w:rsid w:val="00353821"/>
    <w:rsid w:val="003605B4"/>
    <w:rsid w:val="00373DCE"/>
    <w:rsid w:val="0038692A"/>
    <w:rsid w:val="003B3439"/>
    <w:rsid w:val="003C434F"/>
    <w:rsid w:val="003C56E1"/>
    <w:rsid w:val="003E1EFB"/>
    <w:rsid w:val="0040120C"/>
    <w:rsid w:val="00423A21"/>
    <w:rsid w:val="00431249"/>
    <w:rsid w:val="00436D6B"/>
    <w:rsid w:val="00496EE9"/>
    <w:rsid w:val="004D6ECE"/>
    <w:rsid w:val="00501B7D"/>
    <w:rsid w:val="0057370B"/>
    <w:rsid w:val="00585734"/>
    <w:rsid w:val="00593A0A"/>
    <w:rsid w:val="005A6310"/>
    <w:rsid w:val="005E264F"/>
    <w:rsid w:val="005E4D44"/>
    <w:rsid w:val="005E7C23"/>
    <w:rsid w:val="00680FF2"/>
    <w:rsid w:val="00687CA1"/>
    <w:rsid w:val="006C05F9"/>
    <w:rsid w:val="006C3555"/>
    <w:rsid w:val="006C628B"/>
    <w:rsid w:val="006D6546"/>
    <w:rsid w:val="006E21A7"/>
    <w:rsid w:val="006E2D3E"/>
    <w:rsid w:val="006E3CB0"/>
    <w:rsid w:val="006F123E"/>
    <w:rsid w:val="006F46BD"/>
    <w:rsid w:val="00700FF4"/>
    <w:rsid w:val="0071159A"/>
    <w:rsid w:val="00711A91"/>
    <w:rsid w:val="007128F9"/>
    <w:rsid w:val="0072422E"/>
    <w:rsid w:val="007650CE"/>
    <w:rsid w:val="0079256B"/>
    <w:rsid w:val="007A70C4"/>
    <w:rsid w:val="007B0CA6"/>
    <w:rsid w:val="007C1113"/>
    <w:rsid w:val="007C6BA3"/>
    <w:rsid w:val="007D5C19"/>
    <w:rsid w:val="007E3D6A"/>
    <w:rsid w:val="008715EA"/>
    <w:rsid w:val="00897B0E"/>
    <w:rsid w:val="008B61B1"/>
    <w:rsid w:val="008C3C14"/>
    <w:rsid w:val="008F3CA9"/>
    <w:rsid w:val="00907049"/>
    <w:rsid w:val="00915440"/>
    <w:rsid w:val="009158A9"/>
    <w:rsid w:val="0093579A"/>
    <w:rsid w:val="00947090"/>
    <w:rsid w:val="00967C90"/>
    <w:rsid w:val="00996AD0"/>
    <w:rsid w:val="009B15BA"/>
    <w:rsid w:val="009C00BE"/>
    <w:rsid w:val="009C4EAD"/>
    <w:rsid w:val="009C73CC"/>
    <w:rsid w:val="00A61D2B"/>
    <w:rsid w:val="00A84EFA"/>
    <w:rsid w:val="00A85C06"/>
    <w:rsid w:val="00A937E3"/>
    <w:rsid w:val="00A968F5"/>
    <w:rsid w:val="00A96CBC"/>
    <w:rsid w:val="00AB1112"/>
    <w:rsid w:val="00AB4103"/>
    <w:rsid w:val="00B0012C"/>
    <w:rsid w:val="00B149B9"/>
    <w:rsid w:val="00B22B7A"/>
    <w:rsid w:val="00B30FE7"/>
    <w:rsid w:val="00B34B63"/>
    <w:rsid w:val="00B823F6"/>
    <w:rsid w:val="00B83AC9"/>
    <w:rsid w:val="00BA1F2B"/>
    <w:rsid w:val="00BA7BFD"/>
    <w:rsid w:val="00BC256B"/>
    <w:rsid w:val="00BC5198"/>
    <w:rsid w:val="00BC5211"/>
    <w:rsid w:val="00BF0E49"/>
    <w:rsid w:val="00C3553C"/>
    <w:rsid w:val="00C46B8B"/>
    <w:rsid w:val="00C520BF"/>
    <w:rsid w:val="00C752B5"/>
    <w:rsid w:val="00CA121D"/>
    <w:rsid w:val="00CB2D40"/>
    <w:rsid w:val="00CB2E45"/>
    <w:rsid w:val="00CB3EF0"/>
    <w:rsid w:val="00CC3634"/>
    <w:rsid w:val="00CE2AD5"/>
    <w:rsid w:val="00CE2CFD"/>
    <w:rsid w:val="00CF7510"/>
    <w:rsid w:val="00D1577A"/>
    <w:rsid w:val="00D46B9F"/>
    <w:rsid w:val="00D53685"/>
    <w:rsid w:val="00D650F4"/>
    <w:rsid w:val="00D70D71"/>
    <w:rsid w:val="00D80600"/>
    <w:rsid w:val="00DC613C"/>
    <w:rsid w:val="00DD0E50"/>
    <w:rsid w:val="00DD2D69"/>
    <w:rsid w:val="00DD7FE2"/>
    <w:rsid w:val="00DF2DE3"/>
    <w:rsid w:val="00E1269C"/>
    <w:rsid w:val="00E12828"/>
    <w:rsid w:val="00E41BEA"/>
    <w:rsid w:val="00E47D4B"/>
    <w:rsid w:val="00E54CED"/>
    <w:rsid w:val="00E704C0"/>
    <w:rsid w:val="00E84AAD"/>
    <w:rsid w:val="00EA3A59"/>
    <w:rsid w:val="00EB1260"/>
    <w:rsid w:val="00ED29B8"/>
    <w:rsid w:val="00ED5F08"/>
    <w:rsid w:val="00EF561A"/>
    <w:rsid w:val="00F04C9C"/>
    <w:rsid w:val="00F30347"/>
    <w:rsid w:val="00F32D14"/>
    <w:rsid w:val="00F41842"/>
    <w:rsid w:val="00F65FB0"/>
    <w:rsid w:val="00F842E8"/>
    <w:rsid w:val="00FA112D"/>
    <w:rsid w:val="00FA4F08"/>
    <w:rsid w:val="00FA758A"/>
    <w:rsid w:val="00FC30E1"/>
    <w:rsid w:val="00FC55E0"/>
    <w:rsid w:val="00FE18D3"/>
    <w:rsid w:val="00FE20B5"/>
    <w:rsid w:val="00FE3DC1"/>
    <w:rsid w:val="00FF3799"/>
    <w:rsid w:val="00FF3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A3A8"/>
  <w15:docId w15:val="{E1408256-EABE-4DC0-B556-68CD0C55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roditel.ru/deti-v-trudnoj-zhiznennoj-situacii/" TargetMode="External"/><Relationship Id="rId3" Type="http://schemas.openxmlformats.org/officeDocument/2006/relationships/settings" Target="settings.xml"/><Relationship Id="rId7" Type="http://schemas.openxmlformats.org/officeDocument/2006/relationships/hyperlink" Target="http://www.ya-roditel.ru/parents/ig/gruppy-smerti-chto-nuzhno-znat-o-nikh-roditely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roditel.ru/parents/ig/gruppy-smerti-chto-nuzhno-znat-o-nikh-roditelya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2695</Words>
  <Characters>15366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cp:keywords/>
  <dc:description/>
  <cp:lastModifiedBy>Школа</cp:lastModifiedBy>
  <cp:revision>5</cp:revision>
  <dcterms:created xsi:type="dcterms:W3CDTF">2020-04-24T05:57:00Z</dcterms:created>
  <dcterms:modified xsi:type="dcterms:W3CDTF">2021-01-14T03:53:00Z</dcterms:modified>
</cp:coreProperties>
</file>