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123" w:rsidRPr="00FB5123" w:rsidRDefault="00FB5123" w:rsidP="00FB5123">
      <w:pPr>
        <w:pBdr>
          <w:bottom w:val="single" w:sz="6" w:space="7" w:color="DADBDA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FB5123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Глава </w:t>
      </w:r>
      <w:proofErr w:type="spellStart"/>
      <w:r w:rsidRPr="00FB5123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Рособрнадзора</w:t>
      </w:r>
      <w:proofErr w:type="spellEnd"/>
      <w:r w:rsidRPr="00FB5123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 провел открытый урок для старшеклассников</w:t>
      </w:r>
    </w:p>
    <w:p w:rsidR="007F5393" w:rsidRDefault="007F5393">
      <w:bookmarkStart w:id="0" w:name="_GoBack"/>
      <w:bookmarkEnd w:id="0"/>
    </w:p>
    <w:p w:rsidR="00FB5123" w:rsidRPr="00FB5123" w:rsidRDefault="00FB5123" w:rsidP="00FB5123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B5123">
        <w:rPr>
          <w:color w:val="000000"/>
          <w:sz w:val="28"/>
          <w:szCs w:val="28"/>
        </w:rPr>
        <w:t xml:space="preserve">Руководитель Федеральной службы по надзору в сфере образования и науки Сергей Кравцов провел открытый урок в поселковой школе Костромской области. </w:t>
      </w:r>
      <w:proofErr w:type="spellStart"/>
      <w:r w:rsidRPr="00FB5123">
        <w:rPr>
          <w:color w:val="000000"/>
          <w:sz w:val="28"/>
          <w:szCs w:val="28"/>
        </w:rPr>
        <w:t>Одиннадцатиклассники</w:t>
      </w:r>
      <w:proofErr w:type="spellEnd"/>
      <w:r w:rsidRPr="00FB5123">
        <w:rPr>
          <w:color w:val="000000"/>
          <w:sz w:val="28"/>
          <w:szCs w:val="28"/>
        </w:rPr>
        <w:t xml:space="preserve"> узнали не только о том, как успешно подготовиться к сдаче ЕГЭ с помощью современных информационных технологий, но и как не наткнуться на мошеннические сайты, предлагающие купить экзаменационные материалы. Старшеклассники области следили за ходом урока в онлайн-режиме. </w:t>
      </w:r>
    </w:p>
    <w:p w:rsidR="00FB5123" w:rsidRPr="00FB5123" w:rsidRDefault="00FB5123" w:rsidP="00FB5123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B5123">
        <w:rPr>
          <w:color w:val="000000"/>
          <w:sz w:val="28"/>
          <w:szCs w:val="28"/>
        </w:rPr>
        <w:t xml:space="preserve">«Терабайты информации в интернете посвящены сдаче ЕГЭ – это и ролики, и различные пособия. К сожалению, многие из них грешат искажением информации. Актуально еще раз напомнить школьникам, как отделить качественные сайты от вводящих в заблуждение», </w:t>
      </w:r>
      <w:proofErr w:type="gramStart"/>
      <w:r w:rsidRPr="00FB5123">
        <w:rPr>
          <w:color w:val="000000"/>
          <w:sz w:val="28"/>
          <w:szCs w:val="28"/>
        </w:rPr>
        <w:t>–  отметил</w:t>
      </w:r>
      <w:proofErr w:type="gramEnd"/>
      <w:r w:rsidRPr="00FB5123">
        <w:rPr>
          <w:color w:val="000000"/>
          <w:sz w:val="28"/>
          <w:szCs w:val="28"/>
        </w:rPr>
        <w:t xml:space="preserve"> Сергей Кравцов. </w:t>
      </w:r>
    </w:p>
    <w:p w:rsidR="00FB5123" w:rsidRPr="00FB5123" w:rsidRDefault="00FB5123" w:rsidP="00FB5123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B5123">
        <w:rPr>
          <w:color w:val="000000"/>
          <w:sz w:val="28"/>
          <w:szCs w:val="28"/>
        </w:rPr>
        <w:t>Интерактивный урок практически полностью воссоздал процедуру проведения единого государственного экзамена. Школьники увидели, как доставляются контрольные измерительные материалы (КИМ), как выглядят экзаменационные бланки, и узнали, что собой представляет процедура их печати и сканирования непосредственно в пункте проведения экзамена. </w:t>
      </w:r>
    </w:p>
    <w:p w:rsidR="00FB5123" w:rsidRPr="00FB5123" w:rsidRDefault="00FB5123" w:rsidP="00FB5123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B5123">
        <w:rPr>
          <w:color w:val="000000"/>
          <w:sz w:val="28"/>
          <w:szCs w:val="28"/>
        </w:rPr>
        <w:t xml:space="preserve">«Вы заметили, что вам не предлагается выбрать ответ из четырёх возможных. КИМ эволюционировали в сторону отказа от тестов, увеличено число заданий творческого характера. Теперь у вас есть возможность продемонстрировать свои знания, а не просто угадать ответ», – отметил руководитель </w:t>
      </w:r>
      <w:proofErr w:type="spellStart"/>
      <w:r w:rsidRPr="00FB5123">
        <w:rPr>
          <w:color w:val="000000"/>
          <w:sz w:val="28"/>
          <w:szCs w:val="28"/>
        </w:rPr>
        <w:t>Рособрнадзора</w:t>
      </w:r>
      <w:proofErr w:type="spellEnd"/>
      <w:r w:rsidRPr="00FB5123">
        <w:rPr>
          <w:color w:val="000000"/>
          <w:sz w:val="28"/>
          <w:szCs w:val="28"/>
        </w:rPr>
        <w:t>.</w:t>
      </w:r>
    </w:p>
    <w:p w:rsidR="00FB5123" w:rsidRPr="00FB5123" w:rsidRDefault="00FB5123" w:rsidP="00FB5123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B5123">
        <w:rPr>
          <w:color w:val="000000"/>
          <w:sz w:val="28"/>
          <w:szCs w:val="28"/>
        </w:rPr>
        <w:t>Кроме технических аспектов, учащимся рассказали, какие информационные ресурсы нужно использовать, чтобы успешно подготовиться к ЕГЭ. Сергей Кравцов рекомендовал выпускникам ознакомиться с </w:t>
      </w:r>
      <w:hyperlink r:id="rId4" w:tgtFrame="_blank" w:history="1">
        <w:r w:rsidRPr="00FB5123">
          <w:rPr>
            <w:rStyle w:val="a4"/>
            <w:color w:val="5E5DA0"/>
            <w:sz w:val="28"/>
            <w:szCs w:val="28"/>
          </w:rPr>
          <w:t xml:space="preserve">методическими </w:t>
        </w:r>
        <w:proofErr w:type="spellStart"/>
        <w:r w:rsidRPr="00FB5123">
          <w:rPr>
            <w:rStyle w:val="a4"/>
            <w:color w:val="5E5DA0"/>
            <w:sz w:val="28"/>
            <w:szCs w:val="28"/>
          </w:rPr>
          <w:t>видеоконсультациями</w:t>
        </w:r>
        <w:proofErr w:type="spellEnd"/>
        <w:r w:rsidRPr="00FB5123">
          <w:rPr>
            <w:rStyle w:val="a4"/>
            <w:color w:val="5E5DA0"/>
            <w:sz w:val="28"/>
            <w:szCs w:val="28"/>
          </w:rPr>
          <w:t xml:space="preserve"> по предметам</w:t>
        </w:r>
      </w:hyperlink>
      <w:r w:rsidRPr="00FB5123">
        <w:rPr>
          <w:color w:val="000000"/>
          <w:sz w:val="28"/>
          <w:szCs w:val="28"/>
        </w:rPr>
        <w:t> и другими материалами</w:t>
      </w:r>
      <w:r w:rsidRPr="00FB5123">
        <w:rPr>
          <w:rStyle w:val="apple-converted-space"/>
          <w:color w:val="000000"/>
          <w:sz w:val="28"/>
          <w:szCs w:val="28"/>
        </w:rPr>
        <w:t> </w:t>
      </w:r>
      <w:hyperlink r:id="rId5" w:tgtFrame="_blank" w:history="1">
        <w:r w:rsidRPr="00FB5123">
          <w:rPr>
            <w:rStyle w:val="a4"/>
            <w:color w:val="5E5DA0"/>
            <w:sz w:val="28"/>
            <w:szCs w:val="28"/>
          </w:rPr>
          <w:t>на официальном информационном портале Единого государственного экзамена</w:t>
        </w:r>
      </w:hyperlink>
      <w:r w:rsidRPr="00FB5123">
        <w:rPr>
          <w:rStyle w:val="apple-converted-space"/>
          <w:color w:val="000000"/>
          <w:sz w:val="28"/>
          <w:szCs w:val="28"/>
        </w:rPr>
        <w:t> </w:t>
      </w:r>
      <w:r w:rsidRPr="00FB5123">
        <w:rPr>
          <w:color w:val="000000"/>
          <w:sz w:val="28"/>
          <w:szCs w:val="28"/>
        </w:rPr>
        <w:t>и воспользоваться открытым банком заданий</w:t>
      </w:r>
      <w:r w:rsidRPr="00FB5123">
        <w:rPr>
          <w:rStyle w:val="apple-converted-space"/>
          <w:color w:val="000000"/>
          <w:sz w:val="28"/>
          <w:szCs w:val="28"/>
        </w:rPr>
        <w:t> </w:t>
      </w:r>
      <w:hyperlink r:id="rId6" w:tgtFrame="_blank" w:history="1">
        <w:r w:rsidRPr="00FB5123">
          <w:rPr>
            <w:rStyle w:val="a4"/>
            <w:color w:val="5E5DA0"/>
            <w:sz w:val="28"/>
            <w:szCs w:val="28"/>
          </w:rPr>
          <w:t>на сайте Федерального института педагогических измерений</w:t>
        </w:r>
      </w:hyperlink>
      <w:r w:rsidRPr="00FB5123">
        <w:rPr>
          <w:color w:val="000000"/>
          <w:sz w:val="28"/>
          <w:szCs w:val="28"/>
        </w:rPr>
        <w:t>. </w:t>
      </w:r>
    </w:p>
    <w:p w:rsidR="00FB5123" w:rsidRPr="00FB5123" w:rsidRDefault="00FB5123" w:rsidP="00FB5123">
      <w:pPr>
        <w:pStyle w:val="a3"/>
        <w:shd w:val="clear" w:color="auto" w:fill="FFFFFF"/>
        <w:spacing w:before="0" w:beforeAutospacing="0" w:after="240" w:afterAutospacing="0"/>
        <w:jc w:val="both"/>
        <w:rPr>
          <w:color w:val="000000"/>
          <w:sz w:val="28"/>
          <w:szCs w:val="28"/>
        </w:rPr>
      </w:pPr>
      <w:r w:rsidRPr="00FB5123">
        <w:rPr>
          <w:color w:val="000000"/>
          <w:sz w:val="28"/>
          <w:szCs w:val="28"/>
        </w:rPr>
        <w:t xml:space="preserve">Как отметили сами выпускники, полученные знания помогут им подготовиться к успешной сдаче экзаменов, распознать ЕГЭ-мошенников в интернете и не попасться на крючок нечестных информационных ресурсов. В заключение урока </w:t>
      </w:r>
      <w:proofErr w:type="spellStart"/>
      <w:r w:rsidRPr="00FB5123">
        <w:rPr>
          <w:color w:val="000000"/>
          <w:sz w:val="28"/>
          <w:szCs w:val="28"/>
        </w:rPr>
        <w:t>высокобалльники</w:t>
      </w:r>
      <w:proofErr w:type="spellEnd"/>
      <w:r w:rsidRPr="00FB5123">
        <w:rPr>
          <w:color w:val="000000"/>
          <w:sz w:val="28"/>
          <w:szCs w:val="28"/>
        </w:rPr>
        <w:t xml:space="preserve"> Костромской области поделились с выпускниками своим опытом успешной сдачи ЕГЭ. </w:t>
      </w:r>
    </w:p>
    <w:p w:rsidR="00FB5123" w:rsidRDefault="00FB5123"/>
    <w:sectPr w:rsidR="00FB5123" w:rsidSect="00FB51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23"/>
    <w:rsid w:val="00073DE1"/>
    <w:rsid w:val="00125F4A"/>
    <w:rsid w:val="007F5393"/>
    <w:rsid w:val="00FB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25AAA-FD8D-4BB8-9D58-AFCA051B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5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B51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5123"/>
  </w:style>
  <w:style w:type="character" w:customStyle="1" w:styleId="10">
    <w:name w:val="Заголовок 1 Знак"/>
    <w:basedOn w:val="a0"/>
    <w:link w:val="1"/>
    <w:uiPriority w:val="9"/>
    <w:rsid w:val="00FB51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i.ru/" TargetMode="External"/><Relationship Id="rId5" Type="http://schemas.openxmlformats.org/officeDocument/2006/relationships/hyperlink" Target="http://www.ege.edu.ru/" TargetMode="External"/><Relationship Id="rId4" Type="http://schemas.openxmlformats.org/officeDocument/2006/relationships/hyperlink" Target="http://www.ege.edu.ru/ru/organizers/recommendation/rus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2016-02-11T04:27:00Z</dcterms:created>
  <dcterms:modified xsi:type="dcterms:W3CDTF">2016-02-11T04:30:00Z</dcterms:modified>
</cp:coreProperties>
</file>