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976" w:rsidRPr="00237C9D" w:rsidRDefault="004879F4" w:rsidP="00E21976">
      <w:pPr>
        <w:rPr>
          <w:sz w:val="28"/>
          <w:szCs w:val="28"/>
        </w:rPr>
      </w:pPr>
      <w:r w:rsidRPr="00237C9D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4192DB" wp14:editId="52AB9CD2">
            <wp:simplePos x="0" y="0"/>
            <wp:positionH relativeFrom="margin">
              <wp:posOffset>-489585</wp:posOffset>
            </wp:positionH>
            <wp:positionV relativeFrom="paragraph">
              <wp:posOffset>0</wp:posOffset>
            </wp:positionV>
            <wp:extent cx="2047875" cy="1536065"/>
            <wp:effectExtent l="0" t="0" r="9525" b="6985"/>
            <wp:wrapThrough wrapText="bothSides">
              <wp:wrapPolygon edited="0">
                <wp:start x="0" y="0"/>
                <wp:lineTo x="0" y="21430"/>
                <wp:lineTo x="21500" y="21430"/>
                <wp:lineTo x="21500" y="0"/>
                <wp:lineTo x="0" y="0"/>
              </wp:wrapPolygon>
            </wp:wrapThrough>
            <wp:docPr id="1" name="Рисунок 1" descr="C:\Users\Ирина\Desktop\день пожелых\IMG_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день пожелых\IMG_0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76" w:rsidRPr="00237C9D">
        <w:rPr>
          <w:b/>
          <w:i/>
          <w:sz w:val="28"/>
          <w:szCs w:val="28"/>
        </w:rPr>
        <w:t>День пожилого человека</w:t>
      </w:r>
      <w:r w:rsidR="00E21976" w:rsidRPr="00237C9D">
        <w:rPr>
          <w:sz w:val="28"/>
          <w:szCs w:val="28"/>
        </w:rPr>
        <w:t xml:space="preserve">-это добрый и светлый праздник, в котором мы окружаем особым вниманием людей старшего поколения. </w:t>
      </w:r>
    </w:p>
    <w:p w:rsidR="00C60098" w:rsidRPr="00237C9D" w:rsidRDefault="004879F4" w:rsidP="00E21976">
      <w:pPr>
        <w:rPr>
          <w:sz w:val="28"/>
          <w:szCs w:val="28"/>
        </w:rPr>
      </w:pPr>
      <w:r w:rsidRPr="00237C9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8AB416" wp14:editId="262B7FF1">
            <wp:simplePos x="0" y="0"/>
            <wp:positionH relativeFrom="margin">
              <wp:posOffset>3133725</wp:posOffset>
            </wp:positionH>
            <wp:positionV relativeFrom="paragraph">
              <wp:posOffset>1278890</wp:posOffset>
            </wp:positionV>
            <wp:extent cx="2733675" cy="2050415"/>
            <wp:effectExtent l="0" t="0" r="9525" b="6985"/>
            <wp:wrapThrough wrapText="bothSides">
              <wp:wrapPolygon edited="0">
                <wp:start x="0" y="0"/>
                <wp:lineTo x="0" y="21473"/>
                <wp:lineTo x="21525" y="21473"/>
                <wp:lineTo x="21525" y="0"/>
                <wp:lineTo x="0" y="0"/>
              </wp:wrapPolygon>
            </wp:wrapThrough>
            <wp:docPr id="2" name="Рисунок 2" descr="C:\Users\Ирина\Desktop\день пожелых\IMG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день пожелых\IMG_0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76" w:rsidRPr="00237C9D">
        <w:rPr>
          <w:sz w:val="28"/>
          <w:szCs w:val="28"/>
        </w:rPr>
        <w:t xml:space="preserve">В Киевской школе уже стало доброй традицией поздравлять ветеранов, юбиляров нашего посёлка. Все дети готовы доставить радость одиноким людям, и принимают активное участие в акциях «Твори добро». Встречи бывают разные, а к встречам с особыми людьми наши воспитанники готовятся заранее. В гости с пустыми руками не ходят. Поэтому </w:t>
      </w:r>
      <w:proofErr w:type="gramStart"/>
      <w:r w:rsidR="00E21976" w:rsidRPr="00237C9D">
        <w:rPr>
          <w:sz w:val="28"/>
          <w:szCs w:val="28"/>
        </w:rPr>
        <w:t xml:space="preserve">с  </w:t>
      </w:r>
      <w:r w:rsidRPr="00237C9D">
        <w:rPr>
          <w:sz w:val="28"/>
          <w:szCs w:val="28"/>
        </w:rPr>
        <w:t>ребятами</w:t>
      </w:r>
      <w:proofErr w:type="gramEnd"/>
      <w:r w:rsidRPr="00237C9D">
        <w:rPr>
          <w:sz w:val="28"/>
          <w:szCs w:val="28"/>
        </w:rPr>
        <w:t xml:space="preserve"> </w:t>
      </w:r>
      <w:r w:rsidR="00E21976" w:rsidRPr="00237C9D">
        <w:rPr>
          <w:sz w:val="28"/>
          <w:szCs w:val="28"/>
        </w:rPr>
        <w:t>мы проводим беседы, направленные на развитие и формирование нравственного отношения к людям старшего поколения, уважение к семейным традициям. Организовываем выстав</w:t>
      </w:r>
      <w:bookmarkStart w:id="0" w:name="_GoBack"/>
      <w:bookmarkEnd w:id="0"/>
      <w:r w:rsidR="00E21976" w:rsidRPr="00237C9D">
        <w:rPr>
          <w:sz w:val="28"/>
          <w:szCs w:val="28"/>
        </w:rPr>
        <w:t>ку детского творчества «Мои любимые бабушка и дедушка». Под руководством воспитателей изготавливаем сувениры для ветеранов. Во время встреч наши дети внимательно слушают рассказы ветеранов о нелёгком труде, о трудном детстве. Они расспрашивают у бабушек, какими игрушками играли в детстве? и т.д. После таких встреч дети ещё долго делятся впечатлениями друг с другом.</w:t>
      </w:r>
      <w:r w:rsidRPr="00237C9D">
        <w:rPr>
          <w:noProof/>
          <w:sz w:val="28"/>
          <w:szCs w:val="28"/>
          <w:lang w:eastAsia="ru-RU"/>
        </w:rPr>
        <w:t xml:space="preserve"> </w:t>
      </w:r>
    </w:p>
    <w:sectPr w:rsidR="00C60098" w:rsidRPr="0023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93"/>
    <w:rsid w:val="00237C9D"/>
    <w:rsid w:val="003F5293"/>
    <w:rsid w:val="004879F4"/>
    <w:rsid w:val="00C60098"/>
    <w:rsid w:val="00E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57501-615D-4C41-9366-55E1504C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2016-10-03T11:23:00Z</dcterms:created>
  <dcterms:modified xsi:type="dcterms:W3CDTF">2016-10-03T13:06:00Z</dcterms:modified>
</cp:coreProperties>
</file>