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68D" w:rsidRDefault="00E90AE9" w:rsidP="002B75A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B75A8">
        <w:rPr>
          <w:rFonts w:ascii="Times New Roman" w:hAnsi="Times New Roman" w:cs="Times New Roman"/>
          <w:sz w:val="24"/>
          <w:szCs w:val="24"/>
        </w:rPr>
        <w:t>Сегодня 14.03.2017г в МАОУ «</w:t>
      </w:r>
      <w:proofErr w:type="spellStart"/>
      <w:r w:rsidRPr="002B75A8">
        <w:rPr>
          <w:rFonts w:ascii="Times New Roman" w:hAnsi="Times New Roman" w:cs="Times New Roman"/>
          <w:sz w:val="24"/>
          <w:szCs w:val="24"/>
        </w:rPr>
        <w:t>Киёвская</w:t>
      </w:r>
      <w:proofErr w:type="spellEnd"/>
      <w:r w:rsidRPr="002B75A8">
        <w:rPr>
          <w:rFonts w:ascii="Times New Roman" w:hAnsi="Times New Roman" w:cs="Times New Roman"/>
          <w:sz w:val="24"/>
          <w:szCs w:val="24"/>
        </w:rPr>
        <w:t xml:space="preserve"> СОШ» стартовала нед</w:t>
      </w:r>
      <w:r w:rsidR="002B75A8">
        <w:rPr>
          <w:rFonts w:ascii="Times New Roman" w:hAnsi="Times New Roman" w:cs="Times New Roman"/>
          <w:sz w:val="24"/>
          <w:szCs w:val="24"/>
        </w:rPr>
        <w:t>еля химии, биологии, географии, в связи с этим б</w:t>
      </w:r>
      <w:r w:rsidRPr="002B75A8">
        <w:rPr>
          <w:rFonts w:ascii="Times New Roman" w:hAnsi="Times New Roman" w:cs="Times New Roman"/>
          <w:sz w:val="24"/>
          <w:szCs w:val="24"/>
        </w:rPr>
        <w:t xml:space="preserve">ыла проведена линейка, где учительница географии Бердникова Н.М. </w:t>
      </w:r>
      <w:r w:rsidR="002B75A8" w:rsidRPr="002B75A8">
        <w:rPr>
          <w:rFonts w:ascii="Times New Roman" w:hAnsi="Times New Roman" w:cs="Times New Roman"/>
          <w:sz w:val="24"/>
          <w:szCs w:val="24"/>
        </w:rPr>
        <w:t xml:space="preserve">познакомила с планом </w:t>
      </w:r>
      <w:r w:rsidRPr="002B75A8">
        <w:rPr>
          <w:rFonts w:ascii="Times New Roman" w:hAnsi="Times New Roman" w:cs="Times New Roman"/>
          <w:sz w:val="24"/>
          <w:szCs w:val="24"/>
        </w:rPr>
        <w:t>работы на неделю. Первый день был посвящен разгадыванию ребусов, что и делали учащиеся школы с большим удовольствием</w:t>
      </w:r>
      <w:r w:rsidR="002B75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75A8" w:rsidRDefault="00B60482" w:rsidP="002B75A8">
      <w:pPr>
        <w:spacing w:after="0" w:line="36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B75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16EEEBB" wp14:editId="07C942F8">
            <wp:simplePos x="0" y="0"/>
            <wp:positionH relativeFrom="column">
              <wp:posOffset>2767965</wp:posOffset>
            </wp:positionH>
            <wp:positionV relativeFrom="paragraph">
              <wp:posOffset>381000</wp:posOffset>
            </wp:positionV>
            <wp:extent cx="3044190" cy="2111375"/>
            <wp:effectExtent l="0" t="0" r="3810" b="3175"/>
            <wp:wrapTight wrapText="bothSides">
              <wp:wrapPolygon edited="0">
                <wp:start x="0" y="0"/>
                <wp:lineTo x="0" y="21438"/>
                <wp:lineTo x="21492" y="21438"/>
                <wp:lineTo x="21492" y="0"/>
                <wp:lineTo x="0" y="0"/>
              </wp:wrapPolygon>
            </wp:wrapTight>
            <wp:docPr id="2" name="Рисунок 2" descr="C:\Users\User\Desktop\Новая папка (4)\20170314_14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20170314_140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0"/>
                    <a:stretch/>
                  </pic:blipFill>
                  <pic:spPr bwMode="auto">
                    <a:xfrm>
                      <a:off x="0" y="0"/>
                      <a:ext cx="30441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5A8" w:rsidRPr="002B75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4C06FA6" wp14:editId="15881C48">
            <wp:simplePos x="0" y="0"/>
            <wp:positionH relativeFrom="column">
              <wp:posOffset>-356235</wp:posOffset>
            </wp:positionH>
            <wp:positionV relativeFrom="paragraph">
              <wp:posOffset>208915</wp:posOffset>
            </wp:positionV>
            <wp:extent cx="263271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12" y="21515"/>
                <wp:lineTo x="21412" y="0"/>
                <wp:lineTo x="0" y="0"/>
              </wp:wrapPolygon>
            </wp:wrapTight>
            <wp:docPr id="1" name="Рисунок 1" descr="C:\Users\User\Desktop\Новая папка (4)\20170314_14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20170314_140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8" b="21313"/>
                    <a:stretch/>
                  </pic:blipFill>
                  <pic:spPr bwMode="auto">
                    <a:xfrm>
                      <a:off x="0" y="0"/>
                      <a:ext cx="26327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A35" w:rsidRDefault="00B46A35" w:rsidP="002B75A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46A35" w:rsidRDefault="00B46A35" w:rsidP="00B46A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46A35" w:rsidRPr="00397067" w:rsidRDefault="00B46A35" w:rsidP="00B46A3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97067">
        <w:rPr>
          <w:rFonts w:ascii="Times New Roman" w:hAnsi="Times New Roman" w:cs="Times New Roman"/>
          <w:b/>
          <w:sz w:val="28"/>
          <w:szCs w:val="28"/>
        </w:rPr>
        <w:t>План недели биологии, химии и географии в 2016-2017 учебном году</w:t>
      </w:r>
    </w:p>
    <w:tbl>
      <w:tblPr>
        <w:tblStyle w:val="a3"/>
        <w:tblW w:w="10774" w:type="dxa"/>
        <w:tblInd w:w="-998" w:type="dxa"/>
        <w:tblLook w:val="04A0" w:firstRow="1" w:lastRow="0" w:firstColumn="1" w:lastColumn="0" w:noHBand="0" w:noVBand="1"/>
      </w:tblPr>
      <w:tblGrid>
        <w:gridCol w:w="709"/>
        <w:gridCol w:w="3545"/>
        <w:gridCol w:w="1557"/>
        <w:gridCol w:w="1845"/>
        <w:gridCol w:w="1137"/>
        <w:gridCol w:w="1981"/>
      </w:tblGrid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b/>
                <w:sz w:val="24"/>
                <w:szCs w:val="24"/>
              </w:rPr>
              <w:t>Тема мероприятия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b/>
                <w:sz w:val="24"/>
                <w:szCs w:val="24"/>
              </w:rPr>
              <w:t>Сроки сдачи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Открытие недели, линейка, объявление плана недели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14.03.17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Бердникова Н.М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Горбачёва Т.С</w:t>
            </w: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Конкурс по отгадыванию ребусов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14.03.17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14.03.17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(до 14-00)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Бердникова Н.М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Горбачёва Т.С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Разгадывание кроссвордов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15.03.17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15.03.17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(до 14-00)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Бердникова Н.М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Горбачёва Т.С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Викторина «Здоровый образ жизни»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15.03.17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Горбачёва Т.С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«Своя игра»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16.03.17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Бердникова Н.М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Праздник чая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16.03.17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Горбачёва Т.С</w:t>
            </w: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«В гостях у химии и биологии»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17.03.17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Горбачёва Т.С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«Знатоки географии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17.03.17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Бердникова Н.М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Конкурс стенгазет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(сдать 17.03.17)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Бердникова Н.М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Горбачёва Т.С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Животные Тюменской области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Животные из Красной книги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Будем беречь нашу планету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Интересные факты о человеке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Необъяснимо, но….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Химия в нашей жизни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Движение - это жизнь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35" w:rsidRPr="00397067" w:rsidRDefault="00B46A35" w:rsidP="00BC16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 «Свалка по имени Земля»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21.03.17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Бердникова Н.М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Горбачёва Т.С</w:t>
            </w:r>
          </w:p>
        </w:tc>
      </w:tr>
      <w:tr w:rsidR="00B46A35" w:rsidRPr="00397067" w:rsidTr="00BC16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22.03.17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35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Бердникова Н.М</w:t>
            </w:r>
          </w:p>
          <w:p w:rsidR="00B46A35" w:rsidRPr="00397067" w:rsidRDefault="00B46A35" w:rsidP="00BC1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67">
              <w:rPr>
                <w:rFonts w:ascii="Times New Roman" w:hAnsi="Times New Roman" w:cs="Times New Roman"/>
                <w:sz w:val="24"/>
                <w:szCs w:val="24"/>
              </w:rPr>
              <w:t>Горбачёва Т.С</w:t>
            </w:r>
          </w:p>
        </w:tc>
      </w:tr>
    </w:tbl>
    <w:p w:rsidR="00B46A35" w:rsidRDefault="00B46A35" w:rsidP="00B46A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6A35" w:rsidRDefault="00B46A35" w:rsidP="00B46A3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32500F" wp14:editId="0036161C">
            <wp:simplePos x="0" y="0"/>
            <wp:positionH relativeFrom="column">
              <wp:posOffset>729615</wp:posOffset>
            </wp:positionH>
            <wp:positionV relativeFrom="paragraph">
              <wp:posOffset>342265</wp:posOffset>
            </wp:positionV>
            <wp:extent cx="4056380" cy="2943225"/>
            <wp:effectExtent l="0" t="0" r="1270" b="9525"/>
            <wp:wrapTight wrapText="bothSides">
              <wp:wrapPolygon edited="0">
                <wp:start x="0" y="0"/>
                <wp:lineTo x="0" y="21530"/>
                <wp:lineTo x="21505" y="21530"/>
                <wp:lineTo x="21505" y="0"/>
                <wp:lineTo x="0" y="0"/>
              </wp:wrapPolygon>
            </wp:wrapTight>
            <wp:docPr id="3" name="Рисунок 3" descr="http://www.synergyart.co.uk/wp-content/gallery/daren-newman-collection-1/synergyart_daren_newman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ynergyart.co.uk/wp-content/gallery/daren-newman-collection-1/synergyart_daren_newman_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A35" w:rsidRPr="00B46A35" w:rsidRDefault="00B46A35" w:rsidP="00B46A35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sectPr w:rsidR="00B46A35" w:rsidRPr="00B46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AE9"/>
    <w:rsid w:val="002B75A8"/>
    <w:rsid w:val="00B46A35"/>
    <w:rsid w:val="00B60482"/>
    <w:rsid w:val="00D3268D"/>
    <w:rsid w:val="00E9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395A916-F203-4779-B633-7F449139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6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2017-03-14T09:04:00Z</dcterms:created>
  <dcterms:modified xsi:type="dcterms:W3CDTF">2017-03-14T12:18:00Z</dcterms:modified>
</cp:coreProperties>
</file>