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650" w:rsidRDefault="006C6650" w:rsidP="006C6650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Аннотация к рабочей программе по биологии 7 класс</w:t>
      </w:r>
      <w:r>
        <w:rPr>
          <w:rFonts w:ascii="Times New Roman" w:hAnsi="Times New Roman"/>
          <w:b/>
          <w:color w:val="000000"/>
          <w:sz w:val="24"/>
          <w:szCs w:val="24"/>
        </w:rPr>
        <w:br w:type="textWrapping" w:clear="all"/>
      </w:r>
    </w:p>
    <w:p w:rsidR="006C6650" w:rsidRDefault="006C6650" w:rsidP="006C66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биологии для обучающихся 7 класса составлена на основе </w:t>
      </w:r>
      <w:r>
        <w:rPr>
          <w:rFonts w:ascii="Times New Roman" w:hAnsi="Times New Roman"/>
          <w:iCs/>
          <w:sz w:val="24"/>
          <w:szCs w:val="24"/>
        </w:rPr>
        <w:t xml:space="preserve">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>
          <w:rPr>
            <w:rFonts w:ascii="Times New Roman" w:hAnsi="Times New Roman"/>
            <w:iCs/>
            <w:sz w:val="24"/>
            <w:szCs w:val="24"/>
          </w:rPr>
          <w:t>2010 г</w:t>
        </w:r>
      </w:smartTag>
      <w:r>
        <w:rPr>
          <w:rFonts w:ascii="Times New Roman" w:hAnsi="Times New Roman"/>
          <w:iCs/>
          <w:sz w:val="24"/>
          <w:szCs w:val="24"/>
        </w:rPr>
        <w:t xml:space="preserve">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Минобрнауки России от 29 декабря </w:t>
      </w:r>
      <w:smartTag w:uri="urn:schemas-microsoft-com:office:smarttags" w:element="metricconverter">
        <w:smartTagPr>
          <w:attr w:name="ProductID" w:val="2014 г"/>
        </w:smartTagPr>
        <w:r>
          <w:rPr>
            <w:rFonts w:ascii="Times New Roman" w:hAnsi="Times New Roman"/>
            <w:iCs/>
            <w:sz w:val="24"/>
            <w:szCs w:val="24"/>
          </w:rPr>
          <w:t>2014 г</w:t>
        </w:r>
      </w:smartTag>
      <w:r>
        <w:rPr>
          <w:rFonts w:ascii="Times New Roman" w:hAnsi="Times New Roman"/>
          <w:iCs/>
          <w:sz w:val="24"/>
          <w:szCs w:val="24"/>
        </w:rPr>
        <w:t xml:space="preserve">. № 1644); </w:t>
      </w:r>
      <w:r>
        <w:rPr>
          <w:rFonts w:ascii="Times New Roman" w:hAnsi="Times New Roman"/>
          <w:sz w:val="24"/>
          <w:szCs w:val="24"/>
        </w:rPr>
        <w:t xml:space="preserve">приказа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от 8 апреля 2015 года № 1/15), примерной программы для общеобразовательных учреждений к комплекту учебников, созданных под руководством В. В. Пасечника/авт. Сост. Г. М. </w:t>
      </w:r>
      <w:proofErr w:type="spellStart"/>
      <w:r>
        <w:rPr>
          <w:rFonts w:ascii="Times New Roman" w:hAnsi="Times New Roman"/>
          <w:sz w:val="24"/>
          <w:szCs w:val="24"/>
        </w:rPr>
        <w:t>Пальдяева</w:t>
      </w:r>
      <w:proofErr w:type="spellEnd"/>
      <w:r>
        <w:rPr>
          <w:rFonts w:ascii="Times New Roman" w:hAnsi="Times New Roman"/>
          <w:sz w:val="24"/>
          <w:szCs w:val="24"/>
        </w:rPr>
        <w:t>. – М.: Дрофа, 2016 г.</w:t>
      </w:r>
    </w:p>
    <w:p w:rsidR="006C6650" w:rsidRDefault="006C6650" w:rsidP="006C66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pacing w:val="-4"/>
          <w:sz w:val="24"/>
          <w:szCs w:val="24"/>
        </w:rPr>
        <w:t>Цель программы:</w:t>
      </w:r>
      <w:r>
        <w:rPr>
          <w:rFonts w:ascii="Times New Roman" w:hAnsi="Times New Roman"/>
          <w:sz w:val="24"/>
          <w:szCs w:val="24"/>
          <w:lang w:eastAsia="ar-SA"/>
        </w:rPr>
        <w:t xml:space="preserve"> достижение обучающимися результатов изучения учебного предмета «Биология» в соответствии с требованиями, утвержденными ФГОС основного общего образования;</w:t>
      </w:r>
    </w:p>
    <w:p w:rsidR="006C6650" w:rsidRDefault="006C6650" w:rsidP="006C6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Задачи:</w:t>
      </w:r>
    </w:p>
    <w:p w:rsidR="006C6650" w:rsidRDefault="006C6650" w:rsidP="006C6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Освоение</w:t>
      </w:r>
      <w:r>
        <w:rPr>
          <w:rFonts w:ascii="Times New Roman" w:hAnsi="Times New Roman"/>
          <w:bCs/>
          <w:iCs/>
          <w:sz w:val="24"/>
          <w:szCs w:val="24"/>
        </w:rPr>
        <w:t xml:space="preserve"> знаний о строении, жизнедеятельности и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средообразующей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роли </w:t>
      </w:r>
      <w:r>
        <w:rPr>
          <w:rFonts w:ascii="Times New Roman" w:hAnsi="Times New Roman"/>
          <w:bCs/>
          <w:sz w:val="24"/>
          <w:szCs w:val="24"/>
        </w:rPr>
        <w:t>животных, о методах познания животного организма;</w:t>
      </w:r>
    </w:p>
    <w:p w:rsidR="006C6650" w:rsidRDefault="006C6650" w:rsidP="006C6650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Овладение </w:t>
      </w:r>
      <w:r>
        <w:rPr>
          <w:rFonts w:ascii="Times New Roman" w:hAnsi="Times New Roman" w:cs="Times New Roman"/>
          <w:bCs/>
          <w:sz w:val="24"/>
          <w:szCs w:val="24"/>
        </w:rPr>
        <w:t>умениями</w:t>
      </w:r>
      <w:r>
        <w:rPr>
          <w:rFonts w:ascii="Times New Roman" w:hAnsi="Times New Roman" w:cs="Times New Roman"/>
          <w:sz w:val="24"/>
          <w:szCs w:val="24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6C6650" w:rsidRDefault="006C6650" w:rsidP="006C6650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1134"/>
        </w:tabs>
        <w:spacing w:before="60"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bCs/>
          <w:sz w:val="24"/>
          <w:szCs w:val="24"/>
        </w:rPr>
        <w:t>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6C6650" w:rsidRDefault="006C6650" w:rsidP="006C6650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1134"/>
        </w:tabs>
        <w:spacing w:before="60"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позитивного ценностного отношения к живой природе, культуры поведения в природе;</w:t>
      </w:r>
    </w:p>
    <w:p w:rsidR="006C6650" w:rsidRDefault="006C6650" w:rsidP="006C6650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1134"/>
        </w:tabs>
        <w:spacing w:before="6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</w:t>
      </w:r>
      <w:r>
        <w:rPr>
          <w:rFonts w:ascii="Times New Roman" w:hAnsi="Times New Roman" w:cs="Times New Roman"/>
          <w:bCs/>
          <w:sz w:val="24"/>
          <w:szCs w:val="24"/>
        </w:rPr>
        <w:t>приобретенных знаний и умений в повседневной жизни для ухода за животными, оценки последствий своей деятельности по отношению к природной среде, собственному организму, здоровью других</w:t>
      </w:r>
      <w:r>
        <w:rPr>
          <w:rFonts w:ascii="Times New Roman" w:hAnsi="Times New Roman" w:cs="Times New Roman"/>
          <w:sz w:val="24"/>
          <w:szCs w:val="24"/>
        </w:rPr>
        <w:t xml:space="preserve"> людей; соблюдение правил поведения в окружающей среде.</w:t>
      </w:r>
    </w:p>
    <w:p w:rsidR="006C6650" w:rsidRDefault="006C6650" w:rsidP="006C6650">
      <w:pPr>
        <w:jc w:val="both"/>
        <w:rPr>
          <w:rFonts w:ascii="Times New Roman" w:hAnsi="Times New Roman"/>
          <w:sz w:val="24"/>
          <w:szCs w:val="24"/>
        </w:rPr>
      </w:pPr>
      <w:r>
        <w:t>  </w:t>
      </w:r>
      <w:r>
        <w:rPr>
          <w:rFonts w:ascii="Times New Roman" w:hAnsi="Times New Roman"/>
          <w:sz w:val="24"/>
          <w:szCs w:val="24"/>
        </w:rPr>
        <w:t>Данная программа предполагает ведение наблюдений, организацию лабораторных и практических работ, демонстрацию опытов и проведение экскурсий. Все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      В настоящей программе в разделе «Растения» (7 класс) растения объединены в группы по месту их произрастания. Апробация программы показала, что такое структурирование материала оказалось более доступным для понимания детьми со сниженным интеллектом.</w:t>
      </w:r>
    </w:p>
    <w:p w:rsidR="006C6650" w:rsidRDefault="006C6650" w:rsidP="006C6650">
      <w:pPr>
        <w:pStyle w:val="a3"/>
        <w:jc w:val="both"/>
      </w:pPr>
      <w:r>
        <w:lastRenderedPageBreak/>
        <w:t>      В разделе «Животные» (8 класс) особое внимание уделено изучению животных, играющих значительную роль в жизни человека, его хозяйственной деятельности. В результате изучения естествоведческого курса учащиеся должны получить общие представления о разнообразии и жизнедеятельности растительных и животных организмов, о человеке как биосоциальном существе, как виде, живом организме, личности, об условиях его существования, о здоровом образе жизни. Учащиеся должны понять практическое значение знаний о человеке для решения бытовых, медицинских и экологических проблем.</w:t>
      </w:r>
    </w:p>
    <w:p w:rsidR="000C4D09" w:rsidRDefault="000C4D09">
      <w:bookmarkStart w:id="0" w:name="_GoBack"/>
      <w:bookmarkEnd w:id="0"/>
    </w:p>
    <w:sectPr w:rsidR="000C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E5DBF"/>
    <w:multiLevelType w:val="hybridMultilevel"/>
    <w:tmpl w:val="3A86A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768D6"/>
    <w:multiLevelType w:val="hybridMultilevel"/>
    <w:tmpl w:val="58F66656"/>
    <w:lvl w:ilvl="0" w:tplc="E3245DE4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1F"/>
    <w:rsid w:val="000C4D09"/>
    <w:rsid w:val="0053591F"/>
    <w:rsid w:val="006C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DF0AD-8BD0-445C-93A9-71A53A6C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65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C6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6C665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C6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2020-02-11T11:08:00Z</dcterms:created>
  <dcterms:modified xsi:type="dcterms:W3CDTF">2020-02-11T11:09:00Z</dcterms:modified>
</cp:coreProperties>
</file>