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186D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Муниципальное автономное общеобразовательное учреждение </w:t>
      </w:r>
      <w:proofErr w:type="spellStart"/>
      <w:r>
        <w:rPr>
          <w:b/>
          <w:bCs/>
          <w:sz w:val="36"/>
          <w:szCs w:val="36"/>
        </w:rPr>
        <w:t>Новолоктинская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186DCB" w:rsidRDefault="00186DCB" w:rsidP="00186DCB">
      <w:pPr>
        <w:jc w:val="center"/>
        <w:rPr>
          <w:b/>
          <w:bCs/>
          <w:sz w:val="36"/>
          <w:szCs w:val="36"/>
        </w:rPr>
      </w:pPr>
    </w:p>
    <w:p w:rsidR="00186DCB" w:rsidRPr="00902E55" w:rsidRDefault="00186DCB" w:rsidP="00186DCB">
      <w:pPr>
        <w:shd w:val="clear" w:color="auto" w:fill="FFFFFF"/>
        <w:spacing w:after="450"/>
        <w:outlineLvl w:val="0"/>
        <w:rPr>
          <w:rFonts w:ascii="Georgia" w:hAnsi="Georgia" w:cs="Georgia"/>
          <w:b/>
          <w:bCs/>
          <w:color w:val="333333"/>
          <w:spacing w:val="-15"/>
          <w:kern w:val="36"/>
        </w:rPr>
      </w:pPr>
      <w:r w:rsidRPr="00902E55">
        <w:rPr>
          <w:rFonts w:ascii="Georgia" w:hAnsi="Georgia" w:cs="Georgia"/>
          <w:b/>
          <w:bCs/>
          <w:color w:val="333333"/>
          <w:spacing w:val="-15"/>
          <w:kern w:val="36"/>
        </w:rPr>
        <w:t>П</w:t>
      </w:r>
      <w:r>
        <w:rPr>
          <w:rFonts w:ascii="Georgia" w:hAnsi="Georgia" w:cs="Georgia"/>
          <w:b/>
          <w:bCs/>
          <w:color w:val="333333"/>
          <w:spacing w:val="-15"/>
          <w:kern w:val="36"/>
        </w:rPr>
        <w:t>РИНЯТО:                                                                                                УТВЕРЖДЕНО:</w:t>
      </w:r>
    </w:p>
    <w:p w:rsidR="00186DCB" w:rsidRDefault="00BE5850" w:rsidP="00186DCB">
      <w:pPr>
        <w:shd w:val="clear" w:color="auto" w:fill="FFFFFF"/>
        <w:spacing w:after="450"/>
        <w:outlineLvl w:val="0"/>
        <w:rPr>
          <w:rFonts w:ascii="Georgia" w:hAnsi="Georgia" w:cs="Georgia"/>
          <w:color w:val="333333"/>
          <w:spacing w:val="-15"/>
          <w:kern w:val="36"/>
          <w:sz w:val="38"/>
          <w:szCs w:val="38"/>
        </w:rPr>
      </w:pPr>
      <w:r>
        <w:rPr>
          <w:rFonts w:ascii="Georgia" w:hAnsi="Georgia" w:cs="Georgia"/>
          <w:color w:val="333333"/>
          <w:spacing w:val="-15"/>
          <w:kern w:val="36"/>
        </w:rPr>
        <w:t xml:space="preserve">Педагогическим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 советом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Приказом </w:t>
      </w:r>
      <w:r w:rsidR="0084409E">
        <w:rPr>
          <w:rFonts w:ascii="Georgia" w:hAnsi="Georgia" w:cs="Georgia"/>
          <w:color w:val="333333"/>
          <w:spacing w:val="-15"/>
          <w:kern w:val="36"/>
        </w:rPr>
        <w:t xml:space="preserve">  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директора                                                                                                                                                                             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МАОУ </w:t>
      </w:r>
      <w:proofErr w:type="spellStart"/>
      <w:r w:rsidR="00186DCB" w:rsidRPr="00902E55">
        <w:rPr>
          <w:rFonts w:ascii="Georgia" w:hAnsi="Georgia" w:cs="Georgia"/>
          <w:color w:val="333333"/>
          <w:spacing w:val="-15"/>
          <w:kern w:val="36"/>
        </w:rPr>
        <w:t>Новолоктинская</w:t>
      </w:r>
      <w:proofErr w:type="spellEnd"/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 СОШ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  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МАОУ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</w:t>
      </w:r>
      <w:proofErr w:type="spellStart"/>
      <w:r w:rsidR="00186DCB" w:rsidRPr="00902E55">
        <w:rPr>
          <w:rFonts w:ascii="Georgia" w:hAnsi="Georgia" w:cs="Georgia"/>
          <w:color w:val="333333"/>
          <w:spacing w:val="-15"/>
          <w:kern w:val="36"/>
        </w:rPr>
        <w:t>Новолоктинская</w:t>
      </w:r>
      <w:proofErr w:type="spellEnd"/>
      <w:r w:rsidR="00186DCB">
        <w:rPr>
          <w:rFonts w:ascii="Georgia" w:hAnsi="Georgia" w:cs="Georgia"/>
          <w:color w:val="333333"/>
          <w:spacing w:val="-15"/>
          <w:kern w:val="36"/>
        </w:rPr>
        <w:t xml:space="preserve">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 СОШ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                                                                                                       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>Протокол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 № </w:t>
      </w:r>
      <w:r>
        <w:rPr>
          <w:rFonts w:ascii="Georgia" w:hAnsi="Georgia" w:cs="Georgia"/>
          <w:color w:val="333333"/>
          <w:spacing w:val="-15"/>
          <w:kern w:val="36"/>
        </w:rPr>
        <w:t xml:space="preserve">4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 xml:space="preserve"> от</w:t>
      </w:r>
      <w:r>
        <w:rPr>
          <w:rFonts w:ascii="Georgia" w:hAnsi="Georgia" w:cs="Georgia"/>
          <w:color w:val="333333"/>
          <w:spacing w:val="-15"/>
          <w:kern w:val="36"/>
        </w:rPr>
        <w:t xml:space="preserve">     11.12.14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                  </w:t>
      </w:r>
      <w:r>
        <w:rPr>
          <w:rFonts w:ascii="Georgia" w:hAnsi="Georgia" w:cs="Georgia"/>
          <w:color w:val="333333"/>
          <w:spacing w:val="-15"/>
          <w:kern w:val="36"/>
        </w:rPr>
        <w:t xml:space="preserve">                         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      №_____ от ____________                                                               </w:t>
      </w:r>
      <w:r w:rsidR="00186DCB" w:rsidRPr="00902E55">
        <w:rPr>
          <w:rFonts w:ascii="Georgia" w:hAnsi="Georgia" w:cs="Georgia"/>
          <w:color w:val="333333"/>
          <w:spacing w:val="-15"/>
          <w:kern w:val="36"/>
        </w:rPr>
        <w:t>Пре</w:t>
      </w:r>
      <w:r w:rsidR="003D198C">
        <w:rPr>
          <w:rFonts w:ascii="Georgia" w:hAnsi="Georgia" w:cs="Georgia"/>
          <w:color w:val="333333"/>
          <w:spacing w:val="-15"/>
          <w:kern w:val="36"/>
        </w:rPr>
        <w:t xml:space="preserve">дседатель  ________ </w:t>
      </w:r>
      <w:proofErr w:type="spellStart"/>
      <w:r w:rsidR="00A60CF1">
        <w:rPr>
          <w:rFonts w:ascii="Georgia" w:hAnsi="Georgia" w:cs="Georgia"/>
          <w:color w:val="333333"/>
          <w:spacing w:val="-15"/>
          <w:kern w:val="36"/>
        </w:rPr>
        <w:t>И.А.Казакеева</w:t>
      </w:r>
      <w:proofErr w:type="spellEnd"/>
      <w:r w:rsidR="00186DCB">
        <w:rPr>
          <w:rFonts w:ascii="Georgia" w:hAnsi="Georgia" w:cs="Georgia"/>
          <w:color w:val="333333"/>
          <w:spacing w:val="-15"/>
          <w:kern w:val="36"/>
        </w:rPr>
        <w:t xml:space="preserve">         </w:t>
      </w:r>
      <w:r w:rsidR="00A60CF1">
        <w:rPr>
          <w:rFonts w:ascii="Georgia" w:hAnsi="Georgia" w:cs="Georgia"/>
          <w:color w:val="333333"/>
          <w:spacing w:val="-15"/>
          <w:kern w:val="36"/>
        </w:rPr>
        <w:t xml:space="preserve">                           </w:t>
      </w:r>
      <w:r w:rsidR="00186DCB">
        <w:rPr>
          <w:rFonts w:ascii="Georgia" w:hAnsi="Georgia" w:cs="Georgia"/>
          <w:color w:val="333333"/>
          <w:spacing w:val="-15"/>
          <w:kern w:val="36"/>
        </w:rPr>
        <w:t xml:space="preserve"> Директор</w:t>
      </w:r>
      <w:proofErr w:type="gramStart"/>
      <w:r w:rsidR="00186DCB">
        <w:rPr>
          <w:rFonts w:ascii="Georgia" w:hAnsi="Georgia" w:cs="Georgia"/>
          <w:color w:val="333333"/>
          <w:spacing w:val="-15"/>
          <w:kern w:val="36"/>
        </w:rPr>
        <w:t xml:space="preserve"> :</w:t>
      </w:r>
      <w:proofErr w:type="gramEnd"/>
      <w:r w:rsidR="00186DCB">
        <w:rPr>
          <w:rFonts w:ascii="Georgia" w:hAnsi="Georgia" w:cs="Georgia"/>
          <w:color w:val="333333"/>
          <w:spacing w:val="-15"/>
          <w:kern w:val="36"/>
        </w:rPr>
        <w:t xml:space="preserve"> _______ Л.В. Скорина                                                                                                                                                                                                </w:t>
      </w: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2D49C4" w:rsidRPr="003D198C" w:rsidRDefault="002D49C4" w:rsidP="002D49C4">
      <w:pPr>
        <w:jc w:val="center"/>
        <w:rPr>
          <w:b/>
          <w:sz w:val="44"/>
          <w:szCs w:val="44"/>
        </w:rPr>
      </w:pPr>
      <w:r w:rsidRPr="003D198C">
        <w:rPr>
          <w:b/>
          <w:sz w:val="44"/>
          <w:szCs w:val="44"/>
        </w:rPr>
        <w:t>ПОЛОЖЕНИЕ</w:t>
      </w:r>
    </w:p>
    <w:p w:rsidR="002D49C4" w:rsidRPr="003D198C" w:rsidRDefault="002D49C4" w:rsidP="002D49C4">
      <w:pPr>
        <w:jc w:val="center"/>
        <w:rPr>
          <w:b/>
          <w:sz w:val="44"/>
          <w:szCs w:val="44"/>
        </w:rPr>
      </w:pPr>
      <w:r w:rsidRPr="003D198C">
        <w:rPr>
          <w:b/>
          <w:sz w:val="44"/>
          <w:szCs w:val="44"/>
        </w:rPr>
        <w:t xml:space="preserve"> о системе  </w:t>
      </w:r>
      <w:r w:rsidR="00186DCB" w:rsidRPr="003D198C">
        <w:rPr>
          <w:b/>
          <w:sz w:val="44"/>
          <w:szCs w:val="44"/>
        </w:rPr>
        <w:t xml:space="preserve">  </w:t>
      </w:r>
      <w:proofErr w:type="gramStart"/>
      <w:r w:rsidR="00186DCB" w:rsidRPr="003D198C">
        <w:rPr>
          <w:b/>
          <w:sz w:val="44"/>
          <w:szCs w:val="44"/>
        </w:rPr>
        <w:t xml:space="preserve">функционирования  </w:t>
      </w:r>
      <w:r w:rsidRPr="003D198C">
        <w:rPr>
          <w:b/>
          <w:sz w:val="44"/>
          <w:szCs w:val="44"/>
        </w:rPr>
        <w:t>мониторинга оценки качества образования Муниципального автономного образовательного учреждения</w:t>
      </w:r>
      <w:proofErr w:type="gramEnd"/>
      <w:r w:rsidRPr="003D198C">
        <w:rPr>
          <w:b/>
          <w:sz w:val="44"/>
          <w:szCs w:val="44"/>
        </w:rPr>
        <w:t xml:space="preserve"> </w:t>
      </w:r>
    </w:p>
    <w:p w:rsidR="002D49C4" w:rsidRPr="003D198C" w:rsidRDefault="002D49C4" w:rsidP="002D49C4">
      <w:pPr>
        <w:jc w:val="center"/>
        <w:rPr>
          <w:b/>
          <w:sz w:val="44"/>
          <w:szCs w:val="44"/>
        </w:rPr>
      </w:pPr>
      <w:proofErr w:type="spellStart"/>
      <w:r w:rsidRPr="003D198C">
        <w:rPr>
          <w:b/>
          <w:sz w:val="44"/>
          <w:szCs w:val="44"/>
        </w:rPr>
        <w:t>Новолоктинская</w:t>
      </w:r>
      <w:proofErr w:type="spellEnd"/>
      <w:r w:rsidRPr="003D198C">
        <w:rPr>
          <w:b/>
          <w:sz w:val="44"/>
          <w:szCs w:val="44"/>
        </w:rPr>
        <w:t xml:space="preserve"> средняя общеобразовательная школа </w:t>
      </w:r>
    </w:p>
    <w:p w:rsidR="00186DCB" w:rsidRPr="003D198C" w:rsidRDefault="00186DCB" w:rsidP="002D49C4">
      <w:pPr>
        <w:jc w:val="center"/>
        <w:rPr>
          <w:b/>
          <w:sz w:val="44"/>
          <w:szCs w:val="44"/>
        </w:rPr>
      </w:pPr>
    </w:p>
    <w:p w:rsidR="00186DCB" w:rsidRPr="003D198C" w:rsidRDefault="00186DCB" w:rsidP="002D49C4">
      <w:pPr>
        <w:jc w:val="center"/>
        <w:rPr>
          <w:b/>
          <w:sz w:val="44"/>
          <w:szCs w:val="44"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186DCB" w:rsidRDefault="00186DCB" w:rsidP="00186DCB">
      <w:pPr>
        <w:jc w:val="center"/>
        <w:rPr>
          <w:b/>
        </w:rPr>
      </w:pPr>
      <w:r>
        <w:rPr>
          <w:b/>
        </w:rPr>
        <w:lastRenderedPageBreak/>
        <w:t>ПОЛОЖЕНИЕ</w:t>
      </w:r>
    </w:p>
    <w:p w:rsidR="00186DCB" w:rsidRDefault="00186DCB" w:rsidP="00186DCB">
      <w:pPr>
        <w:jc w:val="center"/>
        <w:rPr>
          <w:b/>
        </w:rPr>
      </w:pPr>
      <w:r>
        <w:rPr>
          <w:b/>
        </w:rPr>
        <w:t xml:space="preserve"> о системе    </w:t>
      </w:r>
      <w:proofErr w:type="gramStart"/>
      <w:r>
        <w:rPr>
          <w:b/>
        </w:rPr>
        <w:t>функционирования  мониторинга оценки качества образования Муниципального автономного образовательного учреждения</w:t>
      </w:r>
      <w:proofErr w:type="gramEnd"/>
      <w:r>
        <w:rPr>
          <w:b/>
        </w:rPr>
        <w:t xml:space="preserve"> </w:t>
      </w:r>
    </w:p>
    <w:p w:rsidR="00186DCB" w:rsidRDefault="00186DCB" w:rsidP="00186DCB">
      <w:pPr>
        <w:jc w:val="center"/>
        <w:rPr>
          <w:b/>
        </w:rPr>
      </w:pPr>
      <w:proofErr w:type="spellStart"/>
      <w:r>
        <w:rPr>
          <w:b/>
        </w:rPr>
        <w:t>Новолоктинская</w:t>
      </w:r>
      <w:proofErr w:type="spellEnd"/>
      <w:r>
        <w:rPr>
          <w:b/>
        </w:rPr>
        <w:t xml:space="preserve"> средняя общеобразовательная школа </w:t>
      </w:r>
    </w:p>
    <w:p w:rsidR="00186DCB" w:rsidRDefault="00186DCB" w:rsidP="00186DCB">
      <w:pPr>
        <w:jc w:val="center"/>
        <w:rPr>
          <w:b/>
        </w:rPr>
      </w:pPr>
    </w:p>
    <w:p w:rsidR="00186DCB" w:rsidRDefault="00186DCB" w:rsidP="002D49C4">
      <w:pPr>
        <w:jc w:val="center"/>
        <w:rPr>
          <w:b/>
        </w:rPr>
      </w:pPr>
    </w:p>
    <w:p w:rsidR="002D49C4" w:rsidRDefault="002D49C4" w:rsidP="002D49C4">
      <w:pPr>
        <w:rPr>
          <w:rStyle w:val="a5"/>
        </w:rPr>
      </w:pPr>
    </w:p>
    <w:p w:rsidR="002D49C4" w:rsidRPr="002D49C4" w:rsidRDefault="002D49C4" w:rsidP="002D49C4">
      <w:pPr>
        <w:pStyle w:val="a7"/>
        <w:numPr>
          <w:ilvl w:val="0"/>
          <w:numId w:val="12"/>
        </w:numPr>
        <w:rPr>
          <w:rStyle w:val="a5"/>
          <w:b w:val="0"/>
          <w:bCs w:val="0"/>
        </w:rPr>
      </w:pPr>
      <w:r>
        <w:rPr>
          <w:rStyle w:val="a5"/>
        </w:rPr>
        <w:t>Общие положения</w:t>
      </w:r>
    </w:p>
    <w:p w:rsidR="002D49C4" w:rsidRPr="002D49C4" w:rsidRDefault="002D49C4" w:rsidP="002D49C4">
      <w:pPr>
        <w:pStyle w:val="a7"/>
      </w:pPr>
      <w:r>
        <w:rPr>
          <w:rStyle w:val="a5"/>
          <w:b w:val="0"/>
        </w:rPr>
        <w:t xml:space="preserve">Настоящее положение </w:t>
      </w:r>
      <w:r w:rsidRPr="002D49C4">
        <w:rPr>
          <w:rStyle w:val="a5"/>
        </w:rPr>
        <w:t>«</w:t>
      </w:r>
      <w:r w:rsidRPr="002D49C4">
        <w:t>Мониторинга оценки качества образования»</w:t>
      </w:r>
      <w:r>
        <w:rPr>
          <w:b/>
        </w:rPr>
        <w:t xml:space="preserve">  </w:t>
      </w:r>
      <w:r>
        <w:rPr>
          <w:rStyle w:val="a5"/>
          <w:b w:val="0"/>
        </w:rPr>
        <w:t>разработано с ц</w:t>
      </w:r>
      <w:r>
        <w:rPr>
          <w:rStyle w:val="a5"/>
        </w:rPr>
        <w:t>елью</w:t>
      </w:r>
      <w:r>
        <w:rPr>
          <w:rStyle w:val="apple-converted-space"/>
        </w:rPr>
        <w:t> </w:t>
      </w:r>
      <w:r>
        <w:t xml:space="preserve"> </w:t>
      </w:r>
      <w:r w:rsidRPr="002D49C4">
        <w:rPr>
          <w:color w:val="000000"/>
        </w:rPr>
        <w:t>сбор</w:t>
      </w:r>
      <w:r>
        <w:rPr>
          <w:color w:val="000000"/>
        </w:rPr>
        <w:t xml:space="preserve">а, осмысления, анализа </w:t>
      </w:r>
      <w:r w:rsidRPr="002D49C4">
        <w:rPr>
          <w:color w:val="000000"/>
        </w:rPr>
        <w:t>и выдач</w:t>
      </w:r>
      <w:r>
        <w:rPr>
          <w:color w:val="000000"/>
        </w:rPr>
        <w:t xml:space="preserve">и </w:t>
      </w:r>
      <w:r w:rsidRPr="002D49C4">
        <w:rPr>
          <w:color w:val="000000"/>
        </w:rPr>
        <w:t xml:space="preserve">информации, необходимой для  поддержания высокого уровня качества всего образовательного процесса в МАОУ </w:t>
      </w:r>
      <w:r>
        <w:rPr>
          <w:color w:val="000000"/>
        </w:rPr>
        <w:t xml:space="preserve"> </w:t>
      </w:r>
      <w:proofErr w:type="spellStart"/>
      <w:r w:rsidRPr="002D49C4">
        <w:t>Новолоктинская</w:t>
      </w:r>
      <w:proofErr w:type="spellEnd"/>
      <w:r>
        <w:rPr>
          <w:b/>
        </w:rPr>
        <w:t xml:space="preserve"> </w:t>
      </w:r>
      <w:r w:rsidRPr="002D49C4">
        <w:rPr>
          <w:color w:val="000000"/>
        </w:rPr>
        <w:t>СОШ</w:t>
      </w:r>
      <w:proofErr w:type="gramStart"/>
      <w:r w:rsidRPr="002D49C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5"/>
        </w:rPr>
        <w:t>Задачи</w:t>
      </w:r>
      <w:r>
        <w:rPr>
          <w:rStyle w:val="apple-converted-space"/>
        </w:rPr>
        <w:t> </w:t>
      </w:r>
      <w:r>
        <w:t xml:space="preserve"> мониторинга  оценки качества образования:</w:t>
      </w:r>
    </w:p>
    <w:p w:rsidR="002D49C4" w:rsidRDefault="002D49C4" w:rsidP="002D49C4">
      <w:pPr>
        <w:pStyle w:val="a3"/>
        <w:numPr>
          <w:ilvl w:val="0"/>
          <w:numId w:val="2"/>
        </w:numPr>
        <w:spacing w:before="75" w:beforeAutospacing="0" w:after="150" w:afterAutospacing="0"/>
        <w:jc w:val="both"/>
        <w:rPr>
          <w:color w:val="000000"/>
        </w:rPr>
      </w:pPr>
      <w:r>
        <w:rPr>
          <w:color w:val="000000"/>
        </w:rPr>
        <w:t>формирование механизма единой системы сбора, обработки и хранения информации о состоянии системы образовательной деятельности школы;</w:t>
      </w:r>
    </w:p>
    <w:p w:rsidR="002D49C4" w:rsidRDefault="002D49C4" w:rsidP="002D49C4">
      <w:pPr>
        <w:pStyle w:val="a3"/>
        <w:numPr>
          <w:ilvl w:val="0"/>
          <w:numId w:val="2"/>
        </w:numPr>
        <w:spacing w:before="75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практико-ориентированного алгоритма анализа полученных материалов о состоянии системы образовательной деятельности школы;</w:t>
      </w:r>
    </w:p>
    <w:p w:rsidR="002D49C4" w:rsidRDefault="002D49C4" w:rsidP="002D49C4">
      <w:pPr>
        <w:pStyle w:val="a3"/>
        <w:numPr>
          <w:ilvl w:val="0"/>
          <w:numId w:val="2"/>
        </w:numPr>
        <w:spacing w:before="75" w:beforeAutospacing="0" w:after="150" w:afterAutospacing="0"/>
        <w:jc w:val="both"/>
        <w:rPr>
          <w:color w:val="000000"/>
        </w:rPr>
      </w:pPr>
      <w:r>
        <w:rPr>
          <w:color w:val="000000"/>
        </w:rPr>
        <w:t>координация деятельности всех субъектов мониторинга;</w:t>
      </w:r>
    </w:p>
    <w:p w:rsidR="002D49C4" w:rsidRDefault="002D49C4" w:rsidP="002D49C4">
      <w:pPr>
        <w:pStyle w:val="a3"/>
        <w:numPr>
          <w:ilvl w:val="0"/>
          <w:numId w:val="2"/>
        </w:numPr>
        <w:spacing w:before="75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формулирование основных стратегических </w:t>
      </w:r>
      <w:proofErr w:type="gramStart"/>
      <w:r>
        <w:rPr>
          <w:color w:val="000000"/>
        </w:rPr>
        <w:t>направлений  развития системы образовательной деятельности школы</w:t>
      </w:r>
      <w:proofErr w:type="gramEnd"/>
      <w:r>
        <w:rPr>
          <w:color w:val="000000"/>
        </w:rPr>
        <w:t xml:space="preserve"> на основе анализа полученных данных.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5"/>
        </w:rPr>
        <w:t xml:space="preserve">Функции: </w:t>
      </w:r>
    </w:p>
    <w:p w:rsidR="002D49C4" w:rsidRDefault="002D49C4" w:rsidP="002D49C4">
      <w:pPr>
        <w:numPr>
          <w:ilvl w:val="1"/>
          <w:numId w:val="2"/>
        </w:numPr>
        <w:spacing w:line="360" w:lineRule="auto"/>
      </w:pPr>
      <w:r>
        <w:t xml:space="preserve">информационно-аналитическая; </w:t>
      </w:r>
    </w:p>
    <w:p w:rsidR="002D49C4" w:rsidRDefault="002D49C4" w:rsidP="002D49C4">
      <w:pPr>
        <w:numPr>
          <w:ilvl w:val="1"/>
          <w:numId w:val="2"/>
        </w:numPr>
        <w:spacing w:line="360" w:lineRule="auto"/>
      </w:pPr>
      <w:r>
        <w:t>контрольн</w:t>
      </w:r>
      <w:proofErr w:type="gramStart"/>
      <w:r>
        <w:t>о-</w:t>
      </w:r>
      <w:proofErr w:type="gramEnd"/>
      <w:r>
        <w:t xml:space="preserve"> диагностическая; </w:t>
      </w:r>
    </w:p>
    <w:p w:rsidR="002D49C4" w:rsidRDefault="002D49C4" w:rsidP="002D49C4">
      <w:pPr>
        <w:numPr>
          <w:ilvl w:val="1"/>
          <w:numId w:val="2"/>
        </w:numPr>
        <w:spacing w:line="360" w:lineRule="auto"/>
      </w:pPr>
      <w:r>
        <w:t xml:space="preserve">коррективно-регулятивная; </w:t>
      </w:r>
    </w:p>
    <w:p w:rsidR="002D49C4" w:rsidRDefault="002D49C4" w:rsidP="002D49C4">
      <w:pPr>
        <w:numPr>
          <w:ilvl w:val="1"/>
          <w:numId w:val="2"/>
        </w:numPr>
        <w:spacing w:line="360" w:lineRule="auto"/>
      </w:pPr>
      <w:r>
        <w:t xml:space="preserve">стимулирующая. 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pple-converted-space"/>
        </w:rPr>
        <w:t> </w:t>
      </w:r>
      <w:r>
        <w:rPr>
          <w:rStyle w:val="a5"/>
        </w:rPr>
        <w:t>Принципы</w:t>
      </w:r>
      <w:r>
        <w:rPr>
          <w:rStyle w:val="apple-converted-space"/>
        </w:rPr>
        <w:t> </w:t>
      </w:r>
      <w:r>
        <w:t>внутреннего мониторинга качества образования:</w:t>
      </w:r>
    </w:p>
    <w:p w:rsidR="002D49C4" w:rsidRDefault="002D49C4" w:rsidP="002D49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объективности, достоверности, полноты и системности информации о качестве образования; </w:t>
      </w:r>
    </w:p>
    <w:p w:rsidR="002D49C4" w:rsidRDefault="002D49C4" w:rsidP="002D49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критериальности</w:t>
      </w:r>
      <w:proofErr w:type="spellEnd"/>
      <w:r>
        <w:rPr>
          <w:color w:val="000000"/>
        </w:rPr>
        <w:t xml:space="preserve"> оценивания;</w:t>
      </w:r>
    </w:p>
    <w:p w:rsidR="002D49C4" w:rsidRDefault="002D49C4" w:rsidP="002D49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обучающихся при оценке результатов их обучения и воспитания; </w:t>
      </w:r>
    </w:p>
    <w:p w:rsidR="002D49C4" w:rsidRDefault="002D49C4" w:rsidP="002D49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2D49C4" w:rsidRDefault="002D49C4" w:rsidP="002D49C4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доступности информации о состоянии и качестве образования для различных групп  пользователей результатов мониторинга;</w:t>
      </w:r>
    </w:p>
    <w:p w:rsidR="002D49C4" w:rsidRDefault="002D49C4" w:rsidP="002D49C4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spellStart"/>
      <w:r>
        <w:rPr>
          <w:color w:val="000000"/>
        </w:rPr>
        <w:t>рефлексивности</w:t>
      </w:r>
      <w:proofErr w:type="spellEnd"/>
      <w:r>
        <w:rPr>
          <w:color w:val="000000"/>
        </w:rPr>
        <w:t xml:space="preserve">, реализуемый через включение педагогов в </w:t>
      </w:r>
      <w:proofErr w:type="spellStart"/>
      <w:r>
        <w:rPr>
          <w:color w:val="000000"/>
        </w:rPr>
        <w:t>критериальный</w:t>
      </w:r>
      <w:proofErr w:type="spellEnd"/>
      <w:r>
        <w:rPr>
          <w:color w:val="000000"/>
        </w:rPr>
        <w:t xml:space="preserve"> самоанализ и самооценку своей деятельности с опорой на объективные критерии  и показатели; повышения потенциала внутренней оценки, самооценки, самоанализа каждого педагога; </w:t>
      </w:r>
    </w:p>
    <w:p w:rsidR="002D49C4" w:rsidRDefault="002D49C4" w:rsidP="002D49C4">
      <w:pPr>
        <w:pStyle w:val="a3"/>
        <w:numPr>
          <w:ilvl w:val="0"/>
          <w:numId w:val="3"/>
        </w:numPr>
        <w:jc w:val="both"/>
        <w:rPr>
          <w:color w:val="000000"/>
        </w:rPr>
      </w:pPr>
      <w:proofErr w:type="spellStart"/>
      <w:r>
        <w:rPr>
          <w:color w:val="000000"/>
        </w:rPr>
        <w:t>инструментальности</w:t>
      </w:r>
      <w:proofErr w:type="spellEnd"/>
      <w:r>
        <w:rPr>
          <w:color w:val="000000"/>
        </w:rPr>
        <w:t xml:space="preserve"> и технологичности используемых 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2D49C4" w:rsidRDefault="002D49C4" w:rsidP="002D49C4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сопоставимости системы показателей с муниципальными, региональными аналогами; </w:t>
      </w:r>
    </w:p>
    <w:p w:rsidR="002D49C4" w:rsidRDefault="002D49C4" w:rsidP="002D49C4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 xml:space="preserve">взаимного дополнения оценочных процедур, установление между ними взаимосвязей и взаимозависимости;  </w:t>
      </w:r>
    </w:p>
    <w:p w:rsidR="002D49C4" w:rsidRDefault="002D49C4" w:rsidP="002D49C4">
      <w:pPr>
        <w:pStyle w:val="a3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соблюдения морально-этических норм при проведении процедур оценки качества образования в школе.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t> 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  <w:r>
        <w:rPr>
          <w:rStyle w:val="a5"/>
        </w:rPr>
        <w:t xml:space="preserve">2. Содержание </w:t>
      </w:r>
      <w:proofErr w:type="gramStart"/>
      <w:r>
        <w:rPr>
          <w:rStyle w:val="a5"/>
        </w:rPr>
        <w:t>системы мониторинга оценки  качества образования</w:t>
      </w:r>
      <w:proofErr w:type="gramEnd"/>
      <w:r>
        <w:rPr>
          <w:rStyle w:val="a5"/>
        </w:rPr>
        <w:t xml:space="preserve"> 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u w:val="single"/>
        </w:rPr>
        <w:t xml:space="preserve">Основными </w:t>
      </w:r>
      <w:r>
        <w:rPr>
          <w:i/>
          <w:u w:val="single"/>
        </w:rPr>
        <w:t>объектами</w:t>
      </w:r>
      <w:r>
        <w:rPr>
          <w:rStyle w:val="apple-converted-space"/>
          <w:b/>
          <w:bCs/>
        </w:rPr>
        <w:t xml:space="preserve">  </w:t>
      </w:r>
      <w:r>
        <w:t xml:space="preserve">внутреннего мониторинга качества образования являются:  </w:t>
      </w:r>
    </w:p>
    <w:p w:rsidR="002D49C4" w:rsidRDefault="002D49C4" w:rsidP="002D49C4">
      <w:pPr>
        <w:numPr>
          <w:ilvl w:val="0"/>
          <w:numId w:val="4"/>
        </w:numPr>
      </w:pPr>
      <w:r>
        <w:t xml:space="preserve">качество образовательных результатов; </w:t>
      </w:r>
    </w:p>
    <w:p w:rsidR="002D49C4" w:rsidRDefault="002D49C4" w:rsidP="002D49C4">
      <w:pPr>
        <w:numPr>
          <w:ilvl w:val="0"/>
          <w:numId w:val="4"/>
        </w:numPr>
      </w:pPr>
      <w:r>
        <w:t>качество реализ</w:t>
      </w:r>
      <w:r w:rsidR="00B04E4B">
        <w:t>ации образовательного процесса.</w:t>
      </w:r>
    </w:p>
    <w:p w:rsidR="002D49C4" w:rsidRDefault="002D49C4" w:rsidP="002D49C4">
      <w:pPr>
        <w:pStyle w:val="a3"/>
        <w:spacing w:before="0" w:beforeAutospacing="0" w:after="0" w:afterAutospacing="0" w:line="253" w:lineRule="atLeast"/>
        <w:jc w:val="both"/>
      </w:pPr>
      <w:r>
        <w:rPr>
          <w:u w:val="single"/>
        </w:rPr>
        <w:t>Оценка качества образовательных результатов</w:t>
      </w:r>
      <w:r>
        <w:t xml:space="preserve"> направлена на обработку информации об уровне реализации требований к результатам освоения образовательной программы школы</w:t>
      </w:r>
      <w:proofErr w:type="gramStart"/>
      <w:r>
        <w:t xml:space="preserve"> ,</w:t>
      </w:r>
      <w:proofErr w:type="gramEnd"/>
      <w:r>
        <w:t xml:space="preserve"> включая основные образовательные программы основного общего образования и начального общего образования (в соответствие с ФГОС).</w:t>
      </w:r>
    </w:p>
    <w:p w:rsidR="002D49C4" w:rsidRDefault="002D49C4" w:rsidP="002D49C4">
      <w:pPr>
        <w:pStyle w:val="a3"/>
        <w:spacing w:before="0" w:beforeAutospacing="0" w:after="0" w:afterAutospacing="0" w:line="253" w:lineRule="atLeast"/>
        <w:ind w:firstLine="708"/>
        <w:jc w:val="both"/>
      </w:pPr>
      <w:r>
        <w:t xml:space="preserve">Оценка качества образовательных результатов осуществляется в ходе процедур стартовой диагностики, промежуточной и итоговой аттестации, контрольно-методических срезов внешней экспертизы,  </w:t>
      </w:r>
      <w:proofErr w:type="spellStart"/>
      <w:r>
        <w:t>неперсонифицированных</w:t>
      </w:r>
      <w:proofErr w:type="spellEnd"/>
      <w:r>
        <w:t xml:space="preserve">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школы</w:t>
      </w:r>
      <w:proofErr w:type="gramStart"/>
      <w:r>
        <w:t xml:space="preserve"> .</w:t>
      </w:r>
      <w:proofErr w:type="gramEnd"/>
      <w:r>
        <w:t xml:space="preserve"> Их осуществление проводится специалистами образовательного учреждения, педагогическими работниками, а также специалистами отдела образования  </w:t>
      </w:r>
      <w:proofErr w:type="spellStart"/>
      <w:r>
        <w:t>Ишимского</w:t>
      </w:r>
      <w:proofErr w:type="spellEnd"/>
      <w:r>
        <w:t xml:space="preserve"> муниципального района.</w:t>
      </w:r>
    </w:p>
    <w:p w:rsidR="002D49C4" w:rsidRDefault="002D49C4" w:rsidP="002D49C4">
      <w:pPr>
        <w:pStyle w:val="a3"/>
        <w:spacing w:before="0" w:beforeAutospacing="0" w:after="0" w:afterAutospacing="0"/>
        <w:ind w:firstLine="708"/>
        <w:jc w:val="both"/>
      </w:pPr>
      <w:r>
        <w:t>Для оценки качества образовательных результатов определены следующие показатели:</w:t>
      </w:r>
    </w:p>
    <w:p w:rsidR="002D49C4" w:rsidRDefault="002D49C4" w:rsidP="002D49C4">
      <w:pPr>
        <w:numPr>
          <w:ilvl w:val="0"/>
          <w:numId w:val="5"/>
        </w:numPr>
      </w:pPr>
      <w:r>
        <w:t xml:space="preserve">здоровье </w:t>
      </w:r>
      <w:proofErr w:type="gramStart"/>
      <w:r>
        <w:t>обучающихся</w:t>
      </w:r>
      <w:proofErr w:type="gramEnd"/>
      <w:r>
        <w:t>;</w:t>
      </w:r>
    </w:p>
    <w:p w:rsidR="002D49C4" w:rsidRDefault="002D49C4" w:rsidP="002D49C4">
      <w:pPr>
        <w:numPr>
          <w:ilvl w:val="0"/>
          <w:numId w:val="5"/>
        </w:numPr>
      </w:pPr>
      <w:r>
        <w:t xml:space="preserve">личностные образовательные результаты (включая показатели социализации </w:t>
      </w:r>
      <w:proofErr w:type="gramStart"/>
      <w:r>
        <w:t>обучающихся</w:t>
      </w:r>
      <w:proofErr w:type="gramEnd"/>
      <w:r>
        <w:t xml:space="preserve">); </w:t>
      </w:r>
    </w:p>
    <w:p w:rsidR="002D49C4" w:rsidRDefault="002D49C4" w:rsidP="002D49C4">
      <w:pPr>
        <w:numPr>
          <w:ilvl w:val="0"/>
          <w:numId w:val="5"/>
        </w:numPr>
      </w:pPr>
      <w:proofErr w:type="spellStart"/>
      <w:r>
        <w:t>метапредметные</w:t>
      </w:r>
      <w:proofErr w:type="spellEnd"/>
      <w:r>
        <w:t xml:space="preserve"> образовательные результаты обучения (включая сравнение данных внутренней и внешней диагностики); </w:t>
      </w:r>
    </w:p>
    <w:p w:rsidR="002D49C4" w:rsidRDefault="002D49C4" w:rsidP="002D49C4">
      <w:pPr>
        <w:numPr>
          <w:ilvl w:val="0"/>
          <w:numId w:val="5"/>
        </w:numPr>
      </w:pPr>
      <w:r>
        <w:t>предметные результаты обучения (включая сравнение данных внутренней* и внешне</w:t>
      </w:r>
      <w:r w:rsidR="00B04E4B">
        <w:t>й диагностики, в том числе  ОГЭ</w:t>
      </w:r>
      <w:r>
        <w:t xml:space="preserve"> и ЕГЭ); </w:t>
      </w:r>
    </w:p>
    <w:p w:rsidR="002D49C4" w:rsidRDefault="002D49C4" w:rsidP="002D49C4">
      <w:pPr>
        <w:numPr>
          <w:ilvl w:val="0"/>
          <w:numId w:val="5"/>
        </w:numPr>
      </w:pPr>
      <w:r>
        <w:t>удовлетворённость родителей качеством образовательных результатов.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i/>
          <w:u w:val="single"/>
        </w:rPr>
      </w:pPr>
      <w:r>
        <w:rPr>
          <w:u w:val="single"/>
        </w:rPr>
        <w:t>Оценка качества реализации образовательного процесса</w:t>
      </w:r>
      <w:r>
        <w:t xml:space="preserve"> направлена на определение уровня созданных условий реализации образовательных программ, в т. Ч. Кадровых, психолого-педагогических, информационно-методических, материально-технических и иных условий:</w:t>
      </w:r>
    </w:p>
    <w:p w:rsidR="002D49C4" w:rsidRDefault="002D49C4" w:rsidP="002D49C4">
      <w:pPr>
        <w:numPr>
          <w:ilvl w:val="0"/>
          <w:numId w:val="6"/>
        </w:numPr>
      </w:pPr>
      <w:r>
        <w:t xml:space="preserve">качество обучающей предметной области; </w:t>
      </w:r>
    </w:p>
    <w:p w:rsidR="002D49C4" w:rsidRDefault="002D49C4" w:rsidP="002D49C4">
      <w:pPr>
        <w:numPr>
          <w:ilvl w:val="0"/>
          <w:numId w:val="6"/>
        </w:numPr>
      </w:pPr>
      <w:r>
        <w:t xml:space="preserve">качество деятельности педагогического коллектива по организации внеурочной </w:t>
      </w:r>
    </w:p>
    <w:p w:rsidR="002D49C4" w:rsidRDefault="002D49C4" w:rsidP="002D49C4">
      <w:pPr>
        <w:ind w:left="720"/>
      </w:pPr>
      <w:r>
        <w:t xml:space="preserve">деятельности; </w:t>
      </w:r>
    </w:p>
    <w:p w:rsidR="002D49C4" w:rsidRDefault="002D49C4" w:rsidP="002D49C4">
      <w:pPr>
        <w:numPr>
          <w:ilvl w:val="0"/>
          <w:numId w:val="6"/>
        </w:numPr>
      </w:pPr>
      <w:r>
        <w:t>качество реализации системы воспитательной работы;</w:t>
      </w:r>
    </w:p>
    <w:p w:rsidR="002D49C4" w:rsidRDefault="002D49C4" w:rsidP="002D49C4">
      <w:pPr>
        <w:numPr>
          <w:ilvl w:val="0"/>
          <w:numId w:val="6"/>
        </w:numPr>
      </w:pPr>
      <w:r>
        <w:t>качество коррекционной работы;</w:t>
      </w:r>
    </w:p>
    <w:p w:rsidR="002D49C4" w:rsidRDefault="002D49C4" w:rsidP="002D49C4">
      <w:pPr>
        <w:numPr>
          <w:ilvl w:val="0"/>
          <w:numId w:val="6"/>
        </w:numPr>
      </w:pPr>
      <w:r>
        <w:t>качество методического сопровождения образовательного процесса.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2D49C4" w:rsidRDefault="00B04E4B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5"/>
        </w:rPr>
        <w:t>3</w:t>
      </w:r>
      <w:r w:rsidR="002D49C4">
        <w:rPr>
          <w:rStyle w:val="a5"/>
        </w:rPr>
        <w:t xml:space="preserve">. Формы, </w:t>
      </w:r>
      <w:r>
        <w:rPr>
          <w:rStyle w:val="a5"/>
        </w:rPr>
        <w:t xml:space="preserve">периодичность </w:t>
      </w:r>
      <w:r w:rsidR="002D49C4">
        <w:rPr>
          <w:rStyle w:val="a5"/>
        </w:rPr>
        <w:t xml:space="preserve"> и порядок процедур внутреннего мониторинга качества образования </w:t>
      </w:r>
    </w:p>
    <w:p w:rsidR="002D49C4" w:rsidRDefault="002D49C4" w:rsidP="002D49C4">
      <w:pPr>
        <w:pStyle w:val="a3"/>
        <w:spacing w:before="75" w:beforeAutospacing="0" w:after="150" w:afterAutospacing="0"/>
        <w:jc w:val="both"/>
      </w:pPr>
      <w:r>
        <w:t xml:space="preserve"> Мо</w:t>
      </w:r>
      <w:r w:rsidR="00B04E4B">
        <w:t xml:space="preserve">ниторинг качества образования </w:t>
      </w:r>
      <w:r>
        <w:t>проводится  посредством: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системы внутреннего мониторинга качества образования;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общественно-профессиональной экспертизы качества образования;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лицензирования;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государственной аккредитации;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ab/>
        <w:t>государственной (итоговой) аттестации выпускников;</w:t>
      </w:r>
    </w:p>
    <w:p w:rsidR="002D49C4" w:rsidRDefault="002D49C4" w:rsidP="002D49C4">
      <w:pPr>
        <w:pStyle w:val="a4"/>
        <w:ind w:left="180" w:firstLine="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внешнего мониторинга качества образования.</w:t>
      </w:r>
    </w:p>
    <w:p w:rsidR="002D49C4" w:rsidRDefault="002D49C4" w:rsidP="002D49C4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>В качестве источников данных для мониторинга качества образования используются: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анализ результатов </w:t>
      </w:r>
      <w:r>
        <w:rPr>
          <w:bCs/>
          <w:color w:val="000000"/>
        </w:rPr>
        <w:t>стартовой диагностики, промежуточной и итоговой аттестации</w:t>
      </w:r>
      <w:r>
        <w:rPr>
          <w:color w:val="000000"/>
        </w:rPr>
        <w:t xml:space="preserve">; 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анализ творческих достижений учащихся; 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анализ  результатов внутренних статистических и социологических исследований; 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анализ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направления аттестации педагогических и руководящих работников школы; 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результаты  методических срезов; </w:t>
      </w:r>
    </w:p>
    <w:p w:rsidR="002D49C4" w:rsidRDefault="002D49C4" w:rsidP="002D49C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результаты медицинских и психологических исследований, проводимых по инициативе медицинской службы и администрации школы.</w:t>
      </w:r>
    </w:p>
    <w:p w:rsidR="002D49C4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Информация о данных полученных из перечисленных анализов отражается в справках и документах </w:t>
      </w:r>
      <w:proofErr w:type="spellStart"/>
      <w:r>
        <w:rPr>
          <w:rStyle w:val="a5"/>
          <w:b w:val="0"/>
        </w:rPr>
        <w:t>внутришкольного</w:t>
      </w:r>
      <w:proofErr w:type="spellEnd"/>
      <w:r>
        <w:rPr>
          <w:rStyle w:val="a5"/>
          <w:b w:val="0"/>
        </w:rPr>
        <w:t xml:space="preserve"> контроля.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Y="6211"/>
        <w:tblW w:w="0" w:type="auto"/>
        <w:tblLook w:val="04A0"/>
      </w:tblPr>
      <w:tblGrid>
        <w:gridCol w:w="471"/>
        <w:gridCol w:w="1201"/>
        <w:gridCol w:w="1196"/>
        <w:gridCol w:w="1794"/>
        <w:gridCol w:w="1151"/>
        <w:gridCol w:w="1728"/>
        <w:gridCol w:w="1232"/>
      </w:tblGrid>
      <w:tr w:rsidR="0042078A" w:rsidTr="0042078A">
        <w:tc>
          <w:tcPr>
            <w:tcW w:w="471" w:type="dxa"/>
          </w:tcPr>
          <w:p w:rsidR="0042078A" w:rsidRDefault="0042078A" w:rsidP="0042078A"/>
        </w:tc>
        <w:tc>
          <w:tcPr>
            <w:tcW w:w="1201" w:type="dxa"/>
          </w:tcPr>
          <w:p w:rsidR="0042078A" w:rsidRDefault="0042078A" w:rsidP="0042078A">
            <w:r>
              <w:t>Входящий контроль</w:t>
            </w:r>
          </w:p>
        </w:tc>
        <w:tc>
          <w:tcPr>
            <w:tcW w:w="1196" w:type="dxa"/>
          </w:tcPr>
          <w:p w:rsidR="0042078A" w:rsidRDefault="0042078A" w:rsidP="0042078A">
            <w:r>
              <w:t>Текущий контроль</w:t>
            </w:r>
          </w:p>
        </w:tc>
        <w:tc>
          <w:tcPr>
            <w:tcW w:w="1794" w:type="dxa"/>
          </w:tcPr>
          <w:p w:rsidR="0042078A" w:rsidRDefault="0042078A" w:rsidP="0042078A">
            <w:r>
              <w:t>Промежуточный контроль</w:t>
            </w:r>
          </w:p>
        </w:tc>
        <w:tc>
          <w:tcPr>
            <w:tcW w:w="1151" w:type="dxa"/>
          </w:tcPr>
          <w:p w:rsidR="0042078A" w:rsidRDefault="0042078A" w:rsidP="0042078A">
            <w:r>
              <w:t>Итоговый контроль</w:t>
            </w:r>
          </w:p>
        </w:tc>
        <w:tc>
          <w:tcPr>
            <w:tcW w:w="1728" w:type="dxa"/>
          </w:tcPr>
          <w:p w:rsidR="0042078A" w:rsidRDefault="0042078A" w:rsidP="0042078A">
            <w:r>
              <w:t>Промежуточная аттестация</w:t>
            </w:r>
          </w:p>
        </w:tc>
        <w:tc>
          <w:tcPr>
            <w:tcW w:w="1232" w:type="dxa"/>
          </w:tcPr>
          <w:p w:rsidR="0042078A" w:rsidRDefault="0042078A" w:rsidP="0042078A">
            <w:r>
              <w:t xml:space="preserve">Итоговая аттестация </w:t>
            </w:r>
          </w:p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1</w:t>
            </w:r>
          </w:p>
        </w:tc>
        <w:tc>
          <w:tcPr>
            <w:tcW w:w="1201" w:type="dxa"/>
          </w:tcPr>
          <w:p w:rsidR="0042078A" w:rsidRDefault="0042078A" w:rsidP="0042078A">
            <w:r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2</w:t>
            </w:r>
          </w:p>
        </w:tc>
        <w:tc>
          <w:tcPr>
            <w:tcW w:w="1201" w:type="dxa"/>
          </w:tcPr>
          <w:p w:rsidR="0042078A" w:rsidRDefault="0042078A" w:rsidP="0042078A">
            <w:r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3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4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5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6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7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8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9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/>
        </w:tc>
        <w:tc>
          <w:tcPr>
            <w:tcW w:w="1232" w:type="dxa"/>
          </w:tcPr>
          <w:p w:rsidR="0042078A" w:rsidRDefault="0042078A" w:rsidP="0042078A">
            <w:r w:rsidRPr="00CA2E5F">
              <w:t>Май</w:t>
            </w:r>
            <w:r>
              <w:t>-июнь</w:t>
            </w:r>
          </w:p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10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>
            <w:r w:rsidRPr="00CA2E5F">
              <w:t>май</w:t>
            </w:r>
          </w:p>
        </w:tc>
        <w:tc>
          <w:tcPr>
            <w:tcW w:w="1232" w:type="dxa"/>
          </w:tcPr>
          <w:p w:rsidR="0042078A" w:rsidRDefault="0042078A" w:rsidP="0042078A"/>
        </w:tc>
      </w:tr>
      <w:tr w:rsidR="0042078A" w:rsidTr="0042078A">
        <w:tc>
          <w:tcPr>
            <w:tcW w:w="471" w:type="dxa"/>
          </w:tcPr>
          <w:p w:rsidR="0042078A" w:rsidRDefault="0042078A" w:rsidP="0042078A">
            <w:r>
              <w:t>11</w:t>
            </w:r>
          </w:p>
        </w:tc>
        <w:tc>
          <w:tcPr>
            <w:tcW w:w="1201" w:type="dxa"/>
          </w:tcPr>
          <w:p w:rsidR="0042078A" w:rsidRDefault="0042078A" w:rsidP="0042078A">
            <w:r w:rsidRPr="00B97E29">
              <w:t>1 четверть</w:t>
            </w:r>
          </w:p>
        </w:tc>
        <w:tc>
          <w:tcPr>
            <w:tcW w:w="1196" w:type="dxa"/>
          </w:tcPr>
          <w:p w:rsidR="0042078A" w:rsidRDefault="0042078A" w:rsidP="0042078A">
            <w:r>
              <w:t>постоянно</w:t>
            </w:r>
          </w:p>
        </w:tc>
        <w:tc>
          <w:tcPr>
            <w:tcW w:w="1794" w:type="dxa"/>
          </w:tcPr>
          <w:p w:rsidR="0042078A" w:rsidRDefault="0042078A" w:rsidP="0042078A">
            <w:r w:rsidRPr="002E1E91">
              <w:t>Конец 1 полугодия</w:t>
            </w:r>
          </w:p>
        </w:tc>
        <w:tc>
          <w:tcPr>
            <w:tcW w:w="1151" w:type="dxa"/>
          </w:tcPr>
          <w:p w:rsidR="0042078A" w:rsidRDefault="0042078A" w:rsidP="0042078A">
            <w:r w:rsidRPr="000E4806">
              <w:t>май</w:t>
            </w:r>
          </w:p>
        </w:tc>
        <w:tc>
          <w:tcPr>
            <w:tcW w:w="1728" w:type="dxa"/>
          </w:tcPr>
          <w:p w:rsidR="0042078A" w:rsidRDefault="0042078A" w:rsidP="0042078A"/>
        </w:tc>
        <w:tc>
          <w:tcPr>
            <w:tcW w:w="1232" w:type="dxa"/>
          </w:tcPr>
          <w:p w:rsidR="0042078A" w:rsidRDefault="0042078A" w:rsidP="0042078A">
            <w:r w:rsidRPr="00CA2E5F">
              <w:t>Май</w:t>
            </w:r>
            <w:r>
              <w:t>-июнь</w:t>
            </w:r>
          </w:p>
        </w:tc>
      </w:tr>
    </w:tbl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Y="1366"/>
        <w:tblW w:w="0" w:type="auto"/>
        <w:tblLook w:val="04A0"/>
      </w:tblPr>
      <w:tblGrid>
        <w:gridCol w:w="1875"/>
        <w:gridCol w:w="1737"/>
        <w:gridCol w:w="1910"/>
        <w:gridCol w:w="1666"/>
        <w:gridCol w:w="1845"/>
      </w:tblGrid>
      <w:tr w:rsidR="0084409E" w:rsidTr="007675E1">
        <w:tc>
          <w:tcPr>
            <w:tcW w:w="1875" w:type="dxa"/>
          </w:tcPr>
          <w:p w:rsidR="0084409E" w:rsidRPr="0042078A" w:rsidRDefault="0084409E" w:rsidP="0042078A">
            <w:pPr>
              <w:rPr>
                <w:b/>
              </w:rPr>
            </w:pPr>
            <w:r w:rsidRPr="0042078A">
              <w:rPr>
                <w:b/>
              </w:rPr>
              <w:lastRenderedPageBreak/>
              <w:t>1 класс.</w:t>
            </w:r>
          </w:p>
          <w:p w:rsidR="0084409E" w:rsidRDefault="0084409E" w:rsidP="0042078A"/>
        </w:tc>
        <w:tc>
          <w:tcPr>
            <w:tcW w:w="1737" w:type="dxa"/>
          </w:tcPr>
          <w:p w:rsidR="0084409E" w:rsidRDefault="0084409E" w:rsidP="0042078A">
            <w:r>
              <w:t>Периодичность, сроки</w:t>
            </w:r>
          </w:p>
        </w:tc>
        <w:tc>
          <w:tcPr>
            <w:tcW w:w="1910" w:type="dxa"/>
          </w:tcPr>
          <w:p w:rsidR="0084409E" w:rsidRDefault="0084409E" w:rsidP="0042078A">
            <w:r>
              <w:t>форма</w:t>
            </w:r>
          </w:p>
        </w:tc>
        <w:tc>
          <w:tcPr>
            <w:tcW w:w="1666" w:type="dxa"/>
          </w:tcPr>
          <w:p w:rsidR="0084409E" w:rsidRDefault="0084409E" w:rsidP="0042078A">
            <w:r>
              <w:t xml:space="preserve">Ответственный </w:t>
            </w:r>
          </w:p>
        </w:tc>
        <w:tc>
          <w:tcPr>
            <w:tcW w:w="1845" w:type="dxa"/>
          </w:tcPr>
          <w:p w:rsidR="0084409E" w:rsidRDefault="0084409E" w:rsidP="0042078A">
            <w:r>
              <w:t>Где рассматриваются итоги  контроля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Входящий контроль</w:t>
            </w:r>
          </w:p>
        </w:tc>
        <w:tc>
          <w:tcPr>
            <w:tcW w:w="1737" w:type="dxa"/>
          </w:tcPr>
          <w:p w:rsidR="0084409E" w:rsidRDefault="0084409E" w:rsidP="0042078A">
            <w:r>
              <w:t>1 четверть</w:t>
            </w:r>
          </w:p>
        </w:tc>
        <w:tc>
          <w:tcPr>
            <w:tcW w:w="1910" w:type="dxa"/>
          </w:tcPr>
          <w:p w:rsidR="0084409E" w:rsidRDefault="0084409E" w:rsidP="0042078A">
            <w:r>
              <w:t>Стартовая диагностика первоклассников</w:t>
            </w:r>
          </w:p>
        </w:tc>
        <w:tc>
          <w:tcPr>
            <w:tcW w:w="1666" w:type="dxa"/>
          </w:tcPr>
          <w:p w:rsidR="0084409E" w:rsidRDefault="0084409E" w:rsidP="0042078A">
            <w:r>
              <w:t>Руководитель МО</w:t>
            </w:r>
          </w:p>
        </w:tc>
        <w:tc>
          <w:tcPr>
            <w:tcW w:w="1845" w:type="dxa"/>
          </w:tcPr>
          <w:p w:rsidR="0084409E" w:rsidRDefault="0084409E" w:rsidP="0042078A">
            <w:r>
              <w:t>Родительские встречи, педсовет, МО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Текущий контроль</w:t>
            </w:r>
          </w:p>
        </w:tc>
        <w:tc>
          <w:tcPr>
            <w:tcW w:w="1737" w:type="dxa"/>
          </w:tcPr>
          <w:p w:rsidR="0084409E" w:rsidRDefault="0084409E" w:rsidP="0042078A">
            <w:r>
              <w:t>постоянно</w:t>
            </w:r>
          </w:p>
        </w:tc>
        <w:tc>
          <w:tcPr>
            <w:tcW w:w="1910" w:type="dxa"/>
          </w:tcPr>
          <w:p w:rsidR="0084409E" w:rsidRDefault="0084409E" w:rsidP="0042078A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работы и т.п.</w:t>
            </w:r>
          </w:p>
        </w:tc>
        <w:tc>
          <w:tcPr>
            <w:tcW w:w="1666" w:type="dxa"/>
          </w:tcPr>
          <w:p w:rsidR="0084409E" w:rsidRDefault="0084409E" w:rsidP="0042078A">
            <w:r>
              <w:t>учителя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Родительские встречи,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Промежуточный контроль</w:t>
            </w:r>
          </w:p>
        </w:tc>
        <w:tc>
          <w:tcPr>
            <w:tcW w:w="1737" w:type="dxa"/>
          </w:tcPr>
          <w:p w:rsidR="0084409E" w:rsidRDefault="0084409E" w:rsidP="0042078A">
            <w:r>
              <w:t>Конец 1 полугодия</w:t>
            </w:r>
          </w:p>
        </w:tc>
        <w:tc>
          <w:tcPr>
            <w:tcW w:w="1910" w:type="dxa"/>
          </w:tcPr>
          <w:p w:rsidR="0084409E" w:rsidRDefault="0084409E" w:rsidP="0042078A">
            <w:r>
              <w:t>Интегрированные контрольные работы, тесты</w:t>
            </w:r>
          </w:p>
        </w:tc>
        <w:tc>
          <w:tcPr>
            <w:tcW w:w="1666" w:type="dxa"/>
          </w:tcPr>
          <w:p w:rsidR="0084409E" w:rsidRDefault="0084409E" w:rsidP="0042078A">
            <w:r>
              <w:t>Руководитель МО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Родительские встречи, педсовет, МО, совещания при директоре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Итоговый контроль</w:t>
            </w:r>
          </w:p>
        </w:tc>
        <w:tc>
          <w:tcPr>
            <w:tcW w:w="1737" w:type="dxa"/>
          </w:tcPr>
          <w:p w:rsidR="0084409E" w:rsidRDefault="0084409E" w:rsidP="0042078A">
            <w:r>
              <w:t>май</w:t>
            </w:r>
          </w:p>
        </w:tc>
        <w:tc>
          <w:tcPr>
            <w:tcW w:w="1910" w:type="dxa"/>
          </w:tcPr>
          <w:p w:rsidR="0084409E" w:rsidRDefault="0084409E" w:rsidP="0042078A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</w:t>
            </w:r>
          </w:p>
        </w:tc>
        <w:tc>
          <w:tcPr>
            <w:tcW w:w="1666" w:type="dxa"/>
          </w:tcPr>
          <w:p w:rsidR="0084409E" w:rsidRDefault="0084409E" w:rsidP="0042078A">
            <w:r>
              <w:t>учителя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Родительские встречи, педсовет, МО,  Управляющий совет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Промежуточная аттестация</w:t>
            </w:r>
          </w:p>
        </w:tc>
        <w:tc>
          <w:tcPr>
            <w:tcW w:w="1737" w:type="dxa"/>
          </w:tcPr>
          <w:p w:rsidR="0084409E" w:rsidRDefault="0084409E" w:rsidP="0042078A">
            <w:r w:rsidRPr="00CA2E5F">
              <w:t>май</w:t>
            </w:r>
          </w:p>
        </w:tc>
        <w:tc>
          <w:tcPr>
            <w:tcW w:w="1910" w:type="dxa"/>
          </w:tcPr>
          <w:p w:rsidR="0084409E" w:rsidRDefault="0084409E" w:rsidP="0042078A">
            <w:r>
              <w:t>Интегрированные контрольные работы, тесты</w:t>
            </w:r>
          </w:p>
        </w:tc>
        <w:tc>
          <w:tcPr>
            <w:tcW w:w="1666" w:type="dxa"/>
          </w:tcPr>
          <w:p w:rsidR="0084409E" w:rsidRDefault="0084409E" w:rsidP="0042078A">
            <w:r>
              <w:t>Руководитель МО, зам директора по УВР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>Итоговая аттестация</w:t>
            </w:r>
          </w:p>
        </w:tc>
        <w:tc>
          <w:tcPr>
            <w:tcW w:w="1737" w:type="dxa"/>
          </w:tcPr>
          <w:p w:rsidR="0084409E" w:rsidRDefault="0084409E" w:rsidP="0042078A">
            <w:r>
              <w:t>-</w:t>
            </w:r>
          </w:p>
        </w:tc>
        <w:tc>
          <w:tcPr>
            <w:tcW w:w="1910" w:type="dxa"/>
          </w:tcPr>
          <w:p w:rsidR="0084409E" w:rsidRDefault="0084409E" w:rsidP="0042078A">
            <w:r>
              <w:t>-</w:t>
            </w:r>
          </w:p>
        </w:tc>
        <w:tc>
          <w:tcPr>
            <w:tcW w:w="1666" w:type="dxa"/>
          </w:tcPr>
          <w:p w:rsidR="0084409E" w:rsidRDefault="0084409E" w:rsidP="0042078A">
            <w:r>
              <w:t>-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-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42078A">
            <w:r>
              <w:t xml:space="preserve">Социологические исследования </w:t>
            </w:r>
          </w:p>
        </w:tc>
        <w:tc>
          <w:tcPr>
            <w:tcW w:w="1737" w:type="dxa"/>
          </w:tcPr>
          <w:p w:rsidR="0084409E" w:rsidRDefault="0084409E" w:rsidP="0042078A">
            <w:r>
              <w:t>Октябрь (повторно через 2-3 месяца по мере необходимости)</w:t>
            </w:r>
          </w:p>
        </w:tc>
        <w:tc>
          <w:tcPr>
            <w:tcW w:w="1910" w:type="dxa"/>
          </w:tcPr>
          <w:p w:rsidR="0084409E" w:rsidRDefault="0084409E" w:rsidP="0042078A">
            <w:r>
              <w:t xml:space="preserve">Адаптация первоклассников </w:t>
            </w:r>
          </w:p>
        </w:tc>
        <w:tc>
          <w:tcPr>
            <w:tcW w:w="1666" w:type="dxa"/>
          </w:tcPr>
          <w:p w:rsidR="0084409E" w:rsidRDefault="0084409E" w:rsidP="0042078A">
            <w:r>
              <w:t>Руководитель МО, зам директора по УВР</w:t>
            </w:r>
          </w:p>
        </w:tc>
        <w:tc>
          <w:tcPr>
            <w:tcW w:w="1845" w:type="dxa"/>
          </w:tcPr>
          <w:p w:rsidR="0084409E" w:rsidRPr="00CA2E5F" w:rsidRDefault="0084409E" w:rsidP="0042078A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7675E1">
            <w:r>
              <w:t>Качество  организации  внеурочной деятельности</w:t>
            </w:r>
          </w:p>
        </w:tc>
        <w:tc>
          <w:tcPr>
            <w:tcW w:w="1737" w:type="dxa"/>
          </w:tcPr>
          <w:p w:rsidR="0084409E" w:rsidRDefault="0084409E" w:rsidP="0042078A">
            <w:r>
              <w:t>Не реже 2 раз в год</w:t>
            </w:r>
          </w:p>
        </w:tc>
        <w:tc>
          <w:tcPr>
            <w:tcW w:w="1910" w:type="dxa"/>
          </w:tcPr>
          <w:p w:rsidR="0084409E" w:rsidRDefault="0084409E" w:rsidP="0042078A">
            <w:r>
              <w:t xml:space="preserve">Анкетирование </w:t>
            </w:r>
          </w:p>
        </w:tc>
        <w:tc>
          <w:tcPr>
            <w:tcW w:w="1666" w:type="dxa"/>
          </w:tcPr>
          <w:p w:rsidR="0084409E" w:rsidRDefault="0084409E" w:rsidP="0042078A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845" w:type="dxa"/>
          </w:tcPr>
          <w:p w:rsidR="0084409E" w:rsidRDefault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7675E1">
        <w:tc>
          <w:tcPr>
            <w:tcW w:w="1875" w:type="dxa"/>
          </w:tcPr>
          <w:p w:rsidR="0084409E" w:rsidRDefault="0084409E" w:rsidP="007675E1">
            <w:r>
              <w:t xml:space="preserve">Качество организации воспитательной работы </w:t>
            </w:r>
          </w:p>
        </w:tc>
        <w:tc>
          <w:tcPr>
            <w:tcW w:w="1737" w:type="dxa"/>
          </w:tcPr>
          <w:p w:rsidR="0084409E" w:rsidRDefault="0084409E" w:rsidP="007675E1">
            <w:r>
              <w:t>Не реже 2 раз в год</w:t>
            </w:r>
          </w:p>
        </w:tc>
        <w:tc>
          <w:tcPr>
            <w:tcW w:w="1910" w:type="dxa"/>
          </w:tcPr>
          <w:p w:rsidR="0084409E" w:rsidRDefault="0084409E" w:rsidP="007675E1">
            <w:r>
              <w:t xml:space="preserve">Анкетирование </w:t>
            </w:r>
          </w:p>
        </w:tc>
        <w:tc>
          <w:tcPr>
            <w:tcW w:w="1666" w:type="dxa"/>
          </w:tcPr>
          <w:p w:rsidR="0084409E" w:rsidRDefault="0084409E" w:rsidP="007675E1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845" w:type="dxa"/>
          </w:tcPr>
          <w:p w:rsidR="0084409E" w:rsidRDefault="0084409E" w:rsidP="007675E1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B04E4B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Y="1306"/>
        <w:tblW w:w="0" w:type="auto"/>
        <w:tblLook w:val="04A0"/>
      </w:tblPr>
      <w:tblGrid>
        <w:gridCol w:w="1875"/>
        <w:gridCol w:w="1728"/>
        <w:gridCol w:w="1907"/>
        <w:gridCol w:w="1666"/>
        <w:gridCol w:w="1841"/>
      </w:tblGrid>
      <w:tr w:rsidR="0084409E" w:rsidTr="00186DCB">
        <w:tc>
          <w:tcPr>
            <w:tcW w:w="1875" w:type="dxa"/>
          </w:tcPr>
          <w:p w:rsidR="0084409E" w:rsidRPr="00790CAA" w:rsidRDefault="0084409E" w:rsidP="00186DCB">
            <w:pPr>
              <w:rPr>
                <w:b/>
              </w:rPr>
            </w:pPr>
            <w:r w:rsidRPr="00790CAA">
              <w:rPr>
                <w:b/>
              </w:rPr>
              <w:t>2 класс, 3 класс</w:t>
            </w:r>
          </w:p>
          <w:p w:rsidR="0084409E" w:rsidRDefault="0084409E" w:rsidP="00186DCB"/>
        </w:tc>
        <w:tc>
          <w:tcPr>
            <w:tcW w:w="1728" w:type="dxa"/>
          </w:tcPr>
          <w:p w:rsidR="0084409E" w:rsidRDefault="0084409E" w:rsidP="00186DCB">
            <w:r>
              <w:t>Периодичность, сроки</w:t>
            </w:r>
          </w:p>
        </w:tc>
        <w:tc>
          <w:tcPr>
            <w:tcW w:w="1907" w:type="dxa"/>
          </w:tcPr>
          <w:p w:rsidR="0084409E" w:rsidRDefault="0084409E" w:rsidP="00186DCB">
            <w:r>
              <w:t>форма</w:t>
            </w:r>
          </w:p>
        </w:tc>
        <w:tc>
          <w:tcPr>
            <w:tcW w:w="1666" w:type="dxa"/>
          </w:tcPr>
          <w:p w:rsidR="0084409E" w:rsidRDefault="0084409E" w:rsidP="00186DCB">
            <w:r>
              <w:t xml:space="preserve">Ответственный </w:t>
            </w:r>
          </w:p>
        </w:tc>
        <w:tc>
          <w:tcPr>
            <w:tcW w:w="1841" w:type="dxa"/>
          </w:tcPr>
          <w:p w:rsidR="0084409E" w:rsidRDefault="0084409E" w:rsidP="00186DCB">
            <w:r>
              <w:t>Где рассматриваются итоги  контроля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Входящий контроль</w:t>
            </w:r>
          </w:p>
        </w:tc>
        <w:tc>
          <w:tcPr>
            <w:tcW w:w="1728" w:type="dxa"/>
          </w:tcPr>
          <w:p w:rsidR="0084409E" w:rsidRDefault="0084409E" w:rsidP="00186DCB">
            <w:r>
              <w:t>1 четверть</w:t>
            </w:r>
          </w:p>
        </w:tc>
        <w:tc>
          <w:tcPr>
            <w:tcW w:w="1907" w:type="dxa"/>
          </w:tcPr>
          <w:p w:rsidR="0084409E" w:rsidRDefault="0084409E" w:rsidP="00186DCB">
            <w:r>
              <w:t xml:space="preserve">Контрольные работы </w:t>
            </w:r>
          </w:p>
        </w:tc>
        <w:tc>
          <w:tcPr>
            <w:tcW w:w="1666" w:type="dxa"/>
          </w:tcPr>
          <w:p w:rsidR="0084409E" w:rsidRDefault="0084409E" w:rsidP="00186DCB">
            <w:r>
              <w:t>Руководитель МО</w:t>
            </w:r>
          </w:p>
        </w:tc>
        <w:tc>
          <w:tcPr>
            <w:tcW w:w="1841" w:type="dxa"/>
          </w:tcPr>
          <w:p w:rsidR="0084409E" w:rsidRDefault="0084409E" w:rsidP="00186DCB">
            <w:r>
              <w:t>Родительские встречи, педсовет, МО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Текущий контроль</w:t>
            </w:r>
          </w:p>
        </w:tc>
        <w:tc>
          <w:tcPr>
            <w:tcW w:w="1728" w:type="dxa"/>
          </w:tcPr>
          <w:p w:rsidR="0084409E" w:rsidRDefault="0084409E" w:rsidP="00186DCB">
            <w:r>
              <w:t>постоянно</w:t>
            </w:r>
          </w:p>
        </w:tc>
        <w:tc>
          <w:tcPr>
            <w:tcW w:w="1907" w:type="dxa"/>
          </w:tcPr>
          <w:p w:rsidR="0084409E" w:rsidRDefault="0084409E" w:rsidP="00186DCB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работы и т.п.</w:t>
            </w:r>
          </w:p>
        </w:tc>
        <w:tc>
          <w:tcPr>
            <w:tcW w:w="1666" w:type="dxa"/>
          </w:tcPr>
          <w:p w:rsidR="0084409E" w:rsidRDefault="0084409E" w:rsidP="00186DCB">
            <w:r>
              <w:t>учителя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Родительские встречи,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Промежуточный контроль</w:t>
            </w:r>
          </w:p>
        </w:tc>
        <w:tc>
          <w:tcPr>
            <w:tcW w:w="1728" w:type="dxa"/>
          </w:tcPr>
          <w:p w:rsidR="0084409E" w:rsidRDefault="0084409E" w:rsidP="00186DCB">
            <w:r>
              <w:t>Конец 1 полугодия</w:t>
            </w:r>
          </w:p>
        </w:tc>
        <w:tc>
          <w:tcPr>
            <w:tcW w:w="1907" w:type="dxa"/>
          </w:tcPr>
          <w:p w:rsidR="0084409E" w:rsidRDefault="0084409E" w:rsidP="00186DCB">
            <w:r>
              <w:t>Интегрированные контрольные работы, тесты</w:t>
            </w:r>
          </w:p>
        </w:tc>
        <w:tc>
          <w:tcPr>
            <w:tcW w:w="1666" w:type="dxa"/>
          </w:tcPr>
          <w:p w:rsidR="0084409E" w:rsidRDefault="0084409E" w:rsidP="00186DCB">
            <w:r>
              <w:t>Руководитель МО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Итоговый контроль</w:t>
            </w:r>
          </w:p>
        </w:tc>
        <w:tc>
          <w:tcPr>
            <w:tcW w:w="1728" w:type="dxa"/>
          </w:tcPr>
          <w:p w:rsidR="0084409E" w:rsidRDefault="0084409E" w:rsidP="00186DCB">
            <w:r>
              <w:t>май</w:t>
            </w:r>
          </w:p>
        </w:tc>
        <w:tc>
          <w:tcPr>
            <w:tcW w:w="1907" w:type="dxa"/>
          </w:tcPr>
          <w:p w:rsidR="0084409E" w:rsidRDefault="0084409E" w:rsidP="00186DCB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</w:t>
            </w:r>
          </w:p>
        </w:tc>
        <w:tc>
          <w:tcPr>
            <w:tcW w:w="1666" w:type="dxa"/>
          </w:tcPr>
          <w:p w:rsidR="0084409E" w:rsidRDefault="0084409E" w:rsidP="00186DCB">
            <w:r>
              <w:t>учителя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Родительские встречи, педсовет, МО,  Управляющий совет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Промежуточная аттестация</w:t>
            </w:r>
          </w:p>
        </w:tc>
        <w:tc>
          <w:tcPr>
            <w:tcW w:w="1728" w:type="dxa"/>
          </w:tcPr>
          <w:p w:rsidR="0084409E" w:rsidRDefault="0084409E" w:rsidP="00186DCB">
            <w:r w:rsidRPr="00CA2E5F">
              <w:t>май</w:t>
            </w:r>
          </w:p>
        </w:tc>
        <w:tc>
          <w:tcPr>
            <w:tcW w:w="1907" w:type="dxa"/>
          </w:tcPr>
          <w:p w:rsidR="0084409E" w:rsidRDefault="0084409E" w:rsidP="00186DCB">
            <w:r>
              <w:t>Интегрированные контрольные работы, тесты</w:t>
            </w:r>
          </w:p>
        </w:tc>
        <w:tc>
          <w:tcPr>
            <w:tcW w:w="1666" w:type="dxa"/>
          </w:tcPr>
          <w:p w:rsidR="0084409E" w:rsidRDefault="0084409E" w:rsidP="00186DCB">
            <w:r>
              <w:t>Руководитель МО, зам директора по УВР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Итоговая аттестация</w:t>
            </w:r>
          </w:p>
        </w:tc>
        <w:tc>
          <w:tcPr>
            <w:tcW w:w="1728" w:type="dxa"/>
          </w:tcPr>
          <w:p w:rsidR="0084409E" w:rsidRDefault="0084409E" w:rsidP="00186DCB">
            <w:r>
              <w:t>-</w:t>
            </w:r>
          </w:p>
        </w:tc>
        <w:tc>
          <w:tcPr>
            <w:tcW w:w="1907" w:type="dxa"/>
          </w:tcPr>
          <w:p w:rsidR="0084409E" w:rsidRDefault="0084409E" w:rsidP="00186DCB">
            <w:r>
              <w:t>-</w:t>
            </w:r>
          </w:p>
        </w:tc>
        <w:tc>
          <w:tcPr>
            <w:tcW w:w="1666" w:type="dxa"/>
          </w:tcPr>
          <w:p w:rsidR="0084409E" w:rsidRDefault="0084409E" w:rsidP="00186DCB">
            <w:r>
              <w:t>-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-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 xml:space="preserve">Социологические исследования </w:t>
            </w:r>
          </w:p>
        </w:tc>
        <w:tc>
          <w:tcPr>
            <w:tcW w:w="1728" w:type="dxa"/>
          </w:tcPr>
          <w:p w:rsidR="0084409E" w:rsidRDefault="0084409E" w:rsidP="00186DCB">
            <w:r>
              <w:t xml:space="preserve">Не менее 4 раз в год </w:t>
            </w:r>
          </w:p>
        </w:tc>
        <w:tc>
          <w:tcPr>
            <w:tcW w:w="1907" w:type="dxa"/>
          </w:tcPr>
          <w:p w:rsidR="0084409E" w:rsidRDefault="0084409E" w:rsidP="00186DCB">
            <w:r>
              <w:t>Анкетирование социометрия, тестирование, диагностики и т.п.</w:t>
            </w:r>
          </w:p>
        </w:tc>
        <w:tc>
          <w:tcPr>
            <w:tcW w:w="1666" w:type="dxa"/>
          </w:tcPr>
          <w:p w:rsidR="0084409E" w:rsidRDefault="0084409E" w:rsidP="00186DCB">
            <w:r>
              <w:t>Классные руководители</w:t>
            </w:r>
          </w:p>
        </w:tc>
        <w:tc>
          <w:tcPr>
            <w:tcW w:w="1841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>Качество  организации  внеурочной деятельности</w:t>
            </w:r>
          </w:p>
        </w:tc>
        <w:tc>
          <w:tcPr>
            <w:tcW w:w="1728" w:type="dxa"/>
          </w:tcPr>
          <w:p w:rsidR="0084409E" w:rsidRDefault="0084409E" w:rsidP="00186DCB">
            <w:r>
              <w:t>Не реже 2 раз в год</w:t>
            </w:r>
          </w:p>
        </w:tc>
        <w:tc>
          <w:tcPr>
            <w:tcW w:w="1907" w:type="dxa"/>
          </w:tcPr>
          <w:p w:rsidR="0084409E" w:rsidRDefault="0084409E" w:rsidP="00186DCB">
            <w:r>
              <w:t xml:space="preserve">Анкетирование </w:t>
            </w:r>
          </w:p>
        </w:tc>
        <w:tc>
          <w:tcPr>
            <w:tcW w:w="1666" w:type="dxa"/>
          </w:tcPr>
          <w:p w:rsidR="0084409E" w:rsidRDefault="0084409E" w:rsidP="00186DCB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841" w:type="dxa"/>
          </w:tcPr>
          <w:p w:rsidR="0084409E" w:rsidRDefault="0084409E" w:rsidP="00186DCB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75" w:type="dxa"/>
          </w:tcPr>
          <w:p w:rsidR="0084409E" w:rsidRDefault="0084409E" w:rsidP="00186DCB">
            <w:r>
              <w:t xml:space="preserve">Качество организации воспитательной работы </w:t>
            </w:r>
          </w:p>
        </w:tc>
        <w:tc>
          <w:tcPr>
            <w:tcW w:w="1728" w:type="dxa"/>
          </w:tcPr>
          <w:p w:rsidR="0084409E" w:rsidRDefault="0084409E" w:rsidP="00186DCB">
            <w:r>
              <w:t>Не реже 2 раз в год</w:t>
            </w:r>
          </w:p>
        </w:tc>
        <w:tc>
          <w:tcPr>
            <w:tcW w:w="1907" w:type="dxa"/>
          </w:tcPr>
          <w:p w:rsidR="0084409E" w:rsidRDefault="0084409E" w:rsidP="00186DCB">
            <w:r>
              <w:t xml:space="preserve">Анкетирование </w:t>
            </w:r>
          </w:p>
        </w:tc>
        <w:tc>
          <w:tcPr>
            <w:tcW w:w="1666" w:type="dxa"/>
          </w:tcPr>
          <w:p w:rsidR="0084409E" w:rsidRDefault="0084409E" w:rsidP="00186DCB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841" w:type="dxa"/>
          </w:tcPr>
          <w:p w:rsidR="0084409E" w:rsidRDefault="0084409E" w:rsidP="00186DCB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675E1" w:rsidRDefault="007675E1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675E1" w:rsidRDefault="007675E1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675E1" w:rsidRDefault="007675E1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XSpec="center" w:tblpY="1696"/>
        <w:tblW w:w="0" w:type="auto"/>
        <w:tblLook w:val="04A0"/>
      </w:tblPr>
      <w:tblGrid>
        <w:gridCol w:w="1875"/>
        <w:gridCol w:w="1820"/>
        <w:gridCol w:w="1907"/>
        <w:gridCol w:w="1794"/>
        <w:gridCol w:w="1983"/>
      </w:tblGrid>
      <w:tr w:rsidR="0084409E" w:rsidTr="0084409E">
        <w:tc>
          <w:tcPr>
            <w:tcW w:w="1875" w:type="dxa"/>
          </w:tcPr>
          <w:p w:rsidR="0084409E" w:rsidRDefault="0084409E" w:rsidP="0084409E">
            <w:pPr>
              <w:pStyle w:val="a3"/>
              <w:spacing w:before="75" w:beforeAutospacing="0" w:after="75" w:afterAutospacing="0" w:line="253" w:lineRule="atLeast"/>
              <w:jc w:val="both"/>
              <w:rPr>
                <w:rStyle w:val="a5"/>
              </w:rPr>
            </w:pPr>
            <w:r>
              <w:rPr>
                <w:rStyle w:val="a5"/>
              </w:rPr>
              <w:t>4 класс</w:t>
            </w:r>
          </w:p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Внутренняя оценка качества образования</w:t>
            </w:r>
          </w:p>
        </w:tc>
        <w:tc>
          <w:tcPr>
            <w:tcW w:w="1820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Периодичность, сроки</w:t>
            </w:r>
          </w:p>
        </w:tc>
        <w:tc>
          <w:tcPr>
            <w:tcW w:w="1907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форма</w:t>
            </w:r>
          </w:p>
        </w:tc>
        <w:tc>
          <w:tcPr>
            <w:tcW w:w="1794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 xml:space="preserve">Ответственный </w:t>
            </w:r>
          </w:p>
        </w:tc>
        <w:tc>
          <w:tcPr>
            <w:tcW w:w="1983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Где рассматриваются итоги  контроля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Входящий контроль</w:t>
            </w:r>
          </w:p>
        </w:tc>
        <w:tc>
          <w:tcPr>
            <w:tcW w:w="1820" w:type="dxa"/>
          </w:tcPr>
          <w:p w:rsidR="0084409E" w:rsidRDefault="0084409E" w:rsidP="0084409E">
            <w:r>
              <w:t>1 четверть</w:t>
            </w:r>
          </w:p>
        </w:tc>
        <w:tc>
          <w:tcPr>
            <w:tcW w:w="1907" w:type="dxa"/>
          </w:tcPr>
          <w:p w:rsidR="0084409E" w:rsidRDefault="0084409E" w:rsidP="0084409E">
            <w:r>
              <w:t xml:space="preserve">Контрольные работы 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</w:t>
            </w:r>
          </w:p>
        </w:tc>
        <w:tc>
          <w:tcPr>
            <w:tcW w:w="1983" w:type="dxa"/>
          </w:tcPr>
          <w:p w:rsidR="0084409E" w:rsidRDefault="0084409E" w:rsidP="0084409E">
            <w:r>
              <w:t>Родительские встречи, педсовет, МО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Текущий контроль</w:t>
            </w:r>
          </w:p>
        </w:tc>
        <w:tc>
          <w:tcPr>
            <w:tcW w:w="1820" w:type="dxa"/>
          </w:tcPr>
          <w:p w:rsidR="0084409E" w:rsidRDefault="0084409E" w:rsidP="0084409E">
            <w:r>
              <w:t>постоянно</w:t>
            </w:r>
          </w:p>
        </w:tc>
        <w:tc>
          <w:tcPr>
            <w:tcW w:w="1907" w:type="dxa"/>
          </w:tcPr>
          <w:p w:rsidR="0084409E" w:rsidRDefault="0084409E" w:rsidP="0084409E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работы и т.п.</w:t>
            </w:r>
          </w:p>
        </w:tc>
        <w:tc>
          <w:tcPr>
            <w:tcW w:w="1794" w:type="dxa"/>
          </w:tcPr>
          <w:p w:rsidR="0084409E" w:rsidRDefault="0084409E" w:rsidP="0084409E">
            <w:r>
              <w:t>учителя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Родительские встречи,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Промежуточный контроль</w:t>
            </w:r>
          </w:p>
        </w:tc>
        <w:tc>
          <w:tcPr>
            <w:tcW w:w="1820" w:type="dxa"/>
          </w:tcPr>
          <w:p w:rsidR="0084409E" w:rsidRDefault="0084409E" w:rsidP="0084409E">
            <w:r>
              <w:t>Конец 1 полугодия</w:t>
            </w:r>
          </w:p>
        </w:tc>
        <w:tc>
          <w:tcPr>
            <w:tcW w:w="1907" w:type="dxa"/>
          </w:tcPr>
          <w:p w:rsidR="0084409E" w:rsidRDefault="0084409E" w:rsidP="0084409E">
            <w:r>
              <w:t>Интегрированные контрольные работы, тесты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Итоговый контроль</w:t>
            </w:r>
          </w:p>
        </w:tc>
        <w:tc>
          <w:tcPr>
            <w:tcW w:w="1820" w:type="dxa"/>
          </w:tcPr>
          <w:p w:rsidR="0084409E" w:rsidRDefault="0084409E" w:rsidP="0084409E">
            <w:r>
              <w:t>май</w:t>
            </w:r>
          </w:p>
        </w:tc>
        <w:tc>
          <w:tcPr>
            <w:tcW w:w="1907" w:type="dxa"/>
          </w:tcPr>
          <w:p w:rsidR="0084409E" w:rsidRDefault="0084409E" w:rsidP="0084409E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</w:t>
            </w:r>
          </w:p>
        </w:tc>
        <w:tc>
          <w:tcPr>
            <w:tcW w:w="1794" w:type="dxa"/>
          </w:tcPr>
          <w:p w:rsidR="0084409E" w:rsidRDefault="0084409E" w:rsidP="0084409E">
            <w:r>
              <w:t>учителя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Родительские встречи, педсовет, МО,  Управляющий совет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Промежуточная аттестация</w:t>
            </w:r>
          </w:p>
        </w:tc>
        <w:tc>
          <w:tcPr>
            <w:tcW w:w="1820" w:type="dxa"/>
          </w:tcPr>
          <w:p w:rsidR="0084409E" w:rsidRDefault="0084409E" w:rsidP="0084409E">
            <w:r w:rsidRPr="00CA2E5F">
              <w:t>май</w:t>
            </w:r>
          </w:p>
        </w:tc>
        <w:tc>
          <w:tcPr>
            <w:tcW w:w="1907" w:type="dxa"/>
          </w:tcPr>
          <w:p w:rsidR="0084409E" w:rsidRDefault="0084409E" w:rsidP="0084409E">
            <w:r>
              <w:t>Интегрированные контрольные работы, тесты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МО, зам директора по УВР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Итоговая аттестация</w:t>
            </w:r>
          </w:p>
        </w:tc>
        <w:tc>
          <w:tcPr>
            <w:tcW w:w="1820" w:type="dxa"/>
          </w:tcPr>
          <w:p w:rsidR="0084409E" w:rsidRDefault="0084409E" w:rsidP="0084409E">
            <w:r>
              <w:t>-</w:t>
            </w:r>
          </w:p>
        </w:tc>
        <w:tc>
          <w:tcPr>
            <w:tcW w:w="1907" w:type="dxa"/>
          </w:tcPr>
          <w:p w:rsidR="0084409E" w:rsidRDefault="0084409E" w:rsidP="0084409E">
            <w:r>
              <w:t>-</w:t>
            </w:r>
          </w:p>
        </w:tc>
        <w:tc>
          <w:tcPr>
            <w:tcW w:w="1794" w:type="dxa"/>
          </w:tcPr>
          <w:p w:rsidR="0084409E" w:rsidRDefault="0084409E" w:rsidP="0084409E">
            <w:r>
              <w:t>-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-</w:t>
            </w:r>
          </w:p>
        </w:tc>
      </w:tr>
      <w:tr w:rsidR="0084409E" w:rsidTr="0084409E">
        <w:tc>
          <w:tcPr>
            <w:tcW w:w="1875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 xml:space="preserve">Внешняя оценка качества образования </w:t>
            </w:r>
            <w:r>
              <w:rPr>
                <w:b/>
              </w:rPr>
              <w:t>(РОК)</w:t>
            </w:r>
          </w:p>
        </w:tc>
        <w:tc>
          <w:tcPr>
            <w:tcW w:w="1820" w:type="dxa"/>
          </w:tcPr>
          <w:p w:rsidR="0084409E" w:rsidRDefault="0084409E" w:rsidP="0084409E">
            <w:r>
              <w:t>1 раз в год</w:t>
            </w:r>
          </w:p>
        </w:tc>
        <w:tc>
          <w:tcPr>
            <w:tcW w:w="1907" w:type="dxa"/>
          </w:tcPr>
          <w:p w:rsidR="0084409E" w:rsidRDefault="0084409E" w:rsidP="0084409E">
            <w:r>
              <w:t>Интегрированные диагностические работы по гуманитарному и естественно-математическому циклу</w:t>
            </w:r>
          </w:p>
        </w:tc>
        <w:tc>
          <w:tcPr>
            <w:tcW w:w="1794" w:type="dxa"/>
          </w:tcPr>
          <w:p w:rsidR="0084409E" w:rsidRDefault="0084409E" w:rsidP="0084409E">
            <w:r>
              <w:t>зам директора по УВР</w:t>
            </w:r>
          </w:p>
        </w:tc>
        <w:tc>
          <w:tcPr>
            <w:tcW w:w="1983" w:type="dxa"/>
          </w:tcPr>
          <w:p w:rsidR="0084409E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 xml:space="preserve">Социологические исследования </w:t>
            </w:r>
          </w:p>
        </w:tc>
        <w:tc>
          <w:tcPr>
            <w:tcW w:w="1820" w:type="dxa"/>
          </w:tcPr>
          <w:p w:rsidR="0084409E" w:rsidRDefault="0084409E" w:rsidP="0084409E">
            <w:r>
              <w:t xml:space="preserve">Не менее 4 раз в год </w:t>
            </w:r>
          </w:p>
        </w:tc>
        <w:tc>
          <w:tcPr>
            <w:tcW w:w="1907" w:type="dxa"/>
          </w:tcPr>
          <w:p w:rsidR="0084409E" w:rsidRDefault="0084409E" w:rsidP="0084409E">
            <w:r>
              <w:t>Анкетирование социометрия, тестирование, диагностики и т.п.</w:t>
            </w:r>
          </w:p>
        </w:tc>
        <w:tc>
          <w:tcPr>
            <w:tcW w:w="1794" w:type="dxa"/>
          </w:tcPr>
          <w:p w:rsidR="0084409E" w:rsidRDefault="0084409E" w:rsidP="0084409E">
            <w:r>
              <w:t>Классные руководители</w:t>
            </w:r>
          </w:p>
        </w:tc>
        <w:tc>
          <w:tcPr>
            <w:tcW w:w="1983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>Качество  организации  внеурочной деятельности</w:t>
            </w:r>
          </w:p>
        </w:tc>
        <w:tc>
          <w:tcPr>
            <w:tcW w:w="1820" w:type="dxa"/>
          </w:tcPr>
          <w:p w:rsidR="0084409E" w:rsidRDefault="0084409E" w:rsidP="0084409E">
            <w:r>
              <w:t>Не реже 2 раз в год</w:t>
            </w:r>
          </w:p>
        </w:tc>
        <w:tc>
          <w:tcPr>
            <w:tcW w:w="1907" w:type="dxa"/>
          </w:tcPr>
          <w:p w:rsidR="0084409E" w:rsidRDefault="0084409E" w:rsidP="0084409E">
            <w:r>
              <w:t xml:space="preserve">Анкетирование </w:t>
            </w:r>
          </w:p>
        </w:tc>
        <w:tc>
          <w:tcPr>
            <w:tcW w:w="1794" w:type="dxa"/>
          </w:tcPr>
          <w:p w:rsidR="0084409E" w:rsidRDefault="0084409E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983" w:type="dxa"/>
          </w:tcPr>
          <w:p w:rsidR="0084409E" w:rsidRDefault="0084409E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1875" w:type="dxa"/>
          </w:tcPr>
          <w:p w:rsidR="0084409E" w:rsidRDefault="0084409E" w:rsidP="0084409E">
            <w:r>
              <w:t xml:space="preserve">Качество организации воспитательной работы </w:t>
            </w:r>
          </w:p>
        </w:tc>
        <w:tc>
          <w:tcPr>
            <w:tcW w:w="1820" w:type="dxa"/>
          </w:tcPr>
          <w:p w:rsidR="0084409E" w:rsidRDefault="0084409E" w:rsidP="0084409E">
            <w:r>
              <w:t>Не реже 2 раз в год</w:t>
            </w:r>
          </w:p>
        </w:tc>
        <w:tc>
          <w:tcPr>
            <w:tcW w:w="1907" w:type="dxa"/>
          </w:tcPr>
          <w:p w:rsidR="0084409E" w:rsidRDefault="0084409E" w:rsidP="0084409E">
            <w:r>
              <w:t xml:space="preserve">Анкетирование </w:t>
            </w:r>
          </w:p>
        </w:tc>
        <w:tc>
          <w:tcPr>
            <w:tcW w:w="1794" w:type="dxa"/>
          </w:tcPr>
          <w:p w:rsidR="0084409E" w:rsidRDefault="0084409E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983" w:type="dxa"/>
          </w:tcPr>
          <w:p w:rsidR="0084409E" w:rsidRDefault="0084409E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42078A" w:rsidRDefault="0042078A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675E1" w:rsidRDefault="007675E1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F57E9" w:rsidRDefault="007F57E9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7675E1" w:rsidRDefault="007675E1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XSpec="center" w:tblpY="1096"/>
        <w:tblW w:w="10191" w:type="dxa"/>
        <w:tblLook w:val="04A0"/>
      </w:tblPr>
      <w:tblGrid>
        <w:gridCol w:w="2093"/>
        <w:gridCol w:w="2126"/>
        <w:gridCol w:w="1993"/>
        <w:gridCol w:w="1794"/>
        <w:gridCol w:w="2185"/>
      </w:tblGrid>
      <w:tr w:rsidR="0084409E" w:rsidTr="0084409E">
        <w:tc>
          <w:tcPr>
            <w:tcW w:w="2093" w:type="dxa"/>
          </w:tcPr>
          <w:p w:rsidR="0084409E" w:rsidRPr="00CE1B33" w:rsidRDefault="0084409E" w:rsidP="0084409E">
            <w:pPr>
              <w:rPr>
                <w:b/>
              </w:rPr>
            </w:pPr>
            <w:r w:rsidRPr="00CE1B33">
              <w:rPr>
                <w:b/>
              </w:rPr>
              <w:lastRenderedPageBreak/>
              <w:t xml:space="preserve">5 класс, 8 классы </w:t>
            </w:r>
          </w:p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Внутренняя оценка качества образования</w:t>
            </w:r>
          </w:p>
        </w:tc>
        <w:tc>
          <w:tcPr>
            <w:tcW w:w="2126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Периодичность, сроки</w:t>
            </w:r>
          </w:p>
        </w:tc>
        <w:tc>
          <w:tcPr>
            <w:tcW w:w="1993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форма</w:t>
            </w:r>
          </w:p>
        </w:tc>
        <w:tc>
          <w:tcPr>
            <w:tcW w:w="1794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 xml:space="preserve">Ответственный </w:t>
            </w:r>
          </w:p>
        </w:tc>
        <w:tc>
          <w:tcPr>
            <w:tcW w:w="2185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>Где рассматриваются итоги  контроля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Входящий контроль</w:t>
            </w:r>
          </w:p>
        </w:tc>
        <w:tc>
          <w:tcPr>
            <w:tcW w:w="2126" w:type="dxa"/>
          </w:tcPr>
          <w:p w:rsidR="0084409E" w:rsidRDefault="0084409E" w:rsidP="0084409E">
            <w:r>
              <w:t>1 четверть</w:t>
            </w:r>
          </w:p>
        </w:tc>
        <w:tc>
          <w:tcPr>
            <w:tcW w:w="1993" w:type="dxa"/>
          </w:tcPr>
          <w:p w:rsidR="0084409E" w:rsidRDefault="0084409E" w:rsidP="0084409E">
            <w:r>
              <w:t xml:space="preserve">Контрольные работы 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</w:t>
            </w:r>
          </w:p>
        </w:tc>
        <w:tc>
          <w:tcPr>
            <w:tcW w:w="2185" w:type="dxa"/>
          </w:tcPr>
          <w:p w:rsidR="0084409E" w:rsidRDefault="0084409E" w:rsidP="0084409E">
            <w:r>
              <w:t>Родительские встречи, педсовет, МО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Текущий контроль</w:t>
            </w:r>
          </w:p>
        </w:tc>
        <w:tc>
          <w:tcPr>
            <w:tcW w:w="2126" w:type="dxa"/>
          </w:tcPr>
          <w:p w:rsidR="0084409E" w:rsidRDefault="0084409E" w:rsidP="0084409E">
            <w:r>
              <w:t>постоянно</w:t>
            </w:r>
          </w:p>
        </w:tc>
        <w:tc>
          <w:tcPr>
            <w:tcW w:w="1993" w:type="dxa"/>
          </w:tcPr>
          <w:p w:rsidR="0084409E" w:rsidRDefault="0084409E" w:rsidP="0084409E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работы и т.п.</w:t>
            </w:r>
          </w:p>
        </w:tc>
        <w:tc>
          <w:tcPr>
            <w:tcW w:w="1794" w:type="dxa"/>
          </w:tcPr>
          <w:p w:rsidR="0084409E" w:rsidRDefault="0084409E" w:rsidP="0084409E">
            <w:r>
              <w:t>учителя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Родительские встречи,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Промежуточный контроль</w:t>
            </w:r>
          </w:p>
        </w:tc>
        <w:tc>
          <w:tcPr>
            <w:tcW w:w="2126" w:type="dxa"/>
          </w:tcPr>
          <w:p w:rsidR="0084409E" w:rsidRDefault="0084409E" w:rsidP="0084409E">
            <w:r>
              <w:t>Конец 1 полугодия</w:t>
            </w:r>
          </w:p>
        </w:tc>
        <w:tc>
          <w:tcPr>
            <w:tcW w:w="1993" w:type="dxa"/>
          </w:tcPr>
          <w:p w:rsidR="0084409E" w:rsidRDefault="0084409E" w:rsidP="0084409E">
            <w:r>
              <w:t>Интегрированные контрольные работы, тесты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Итоговый контроль</w:t>
            </w:r>
          </w:p>
        </w:tc>
        <w:tc>
          <w:tcPr>
            <w:tcW w:w="2126" w:type="dxa"/>
          </w:tcPr>
          <w:p w:rsidR="0084409E" w:rsidRDefault="0084409E" w:rsidP="0084409E">
            <w:r>
              <w:t>май</w:t>
            </w:r>
          </w:p>
        </w:tc>
        <w:tc>
          <w:tcPr>
            <w:tcW w:w="1993" w:type="dxa"/>
          </w:tcPr>
          <w:p w:rsidR="0084409E" w:rsidRDefault="0084409E" w:rsidP="0084409E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</w:t>
            </w:r>
          </w:p>
        </w:tc>
        <w:tc>
          <w:tcPr>
            <w:tcW w:w="1794" w:type="dxa"/>
          </w:tcPr>
          <w:p w:rsidR="0084409E" w:rsidRDefault="0084409E" w:rsidP="0084409E">
            <w:r>
              <w:t>учителя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Родительские встречи, педсовет, МО,  Управляющий совет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Промежуточная аттестация</w:t>
            </w:r>
          </w:p>
        </w:tc>
        <w:tc>
          <w:tcPr>
            <w:tcW w:w="2126" w:type="dxa"/>
          </w:tcPr>
          <w:p w:rsidR="0084409E" w:rsidRDefault="0084409E" w:rsidP="0084409E">
            <w:r w:rsidRPr="00CA2E5F">
              <w:t>май</w:t>
            </w:r>
          </w:p>
        </w:tc>
        <w:tc>
          <w:tcPr>
            <w:tcW w:w="1993" w:type="dxa"/>
          </w:tcPr>
          <w:p w:rsidR="0084409E" w:rsidRDefault="0084409E" w:rsidP="0084409E">
            <w:proofErr w:type="gramStart"/>
            <w:r>
              <w:t>Формы</w:t>
            </w:r>
            <w:proofErr w:type="gramEnd"/>
            <w:r>
              <w:t xml:space="preserve"> регламентируемые  положением о промежуточной аттестации</w:t>
            </w:r>
          </w:p>
        </w:tc>
        <w:tc>
          <w:tcPr>
            <w:tcW w:w="1794" w:type="dxa"/>
          </w:tcPr>
          <w:p w:rsidR="0084409E" w:rsidRDefault="0084409E" w:rsidP="0084409E">
            <w:r>
              <w:t>Руководитель МО, зам директора по УВР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>Итоговая аттестация</w:t>
            </w:r>
          </w:p>
        </w:tc>
        <w:tc>
          <w:tcPr>
            <w:tcW w:w="2126" w:type="dxa"/>
          </w:tcPr>
          <w:p w:rsidR="0084409E" w:rsidRDefault="0084409E" w:rsidP="0084409E">
            <w:r>
              <w:t>-</w:t>
            </w:r>
          </w:p>
        </w:tc>
        <w:tc>
          <w:tcPr>
            <w:tcW w:w="1993" w:type="dxa"/>
          </w:tcPr>
          <w:p w:rsidR="0084409E" w:rsidRDefault="0084409E" w:rsidP="0084409E">
            <w:r>
              <w:t>-</w:t>
            </w:r>
          </w:p>
        </w:tc>
        <w:tc>
          <w:tcPr>
            <w:tcW w:w="1794" w:type="dxa"/>
          </w:tcPr>
          <w:p w:rsidR="0084409E" w:rsidRDefault="0084409E" w:rsidP="0084409E">
            <w:r>
              <w:t>-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-</w:t>
            </w:r>
          </w:p>
        </w:tc>
      </w:tr>
      <w:tr w:rsidR="0084409E" w:rsidTr="0084409E">
        <w:tc>
          <w:tcPr>
            <w:tcW w:w="2093" w:type="dxa"/>
          </w:tcPr>
          <w:p w:rsidR="0084409E" w:rsidRPr="00BD06E2" w:rsidRDefault="0084409E" w:rsidP="0084409E">
            <w:pPr>
              <w:rPr>
                <w:b/>
              </w:rPr>
            </w:pPr>
            <w:r w:rsidRPr="00BD06E2">
              <w:rPr>
                <w:b/>
              </w:rPr>
              <w:t xml:space="preserve">Внешняя оценка качества образования </w:t>
            </w:r>
            <w:r>
              <w:rPr>
                <w:b/>
              </w:rPr>
              <w:t>(РОК)</w:t>
            </w:r>
          </w:p>
        </w:tc>
        <w:tc>
          <w:tcPr>
            <w:tcW w:w="2126" w:type="dxa"/>
          </w:tcPr>
          <w:p w:rsidR="0084409E" w:rsidRDefault="0084409E" w:rsidP="0084409E">
            <w:r>
              <w:t>1 раз в год</w:t>
            </w:r>
          </w:p>
        </w:tc>
        <w:tc>
          <w:tcPr>
            <w:tcW w:w="1993" w:type="dxa"/>
          </w:tcPr>
          <w:p w:rsidR="0084409E" w:rsidRDefault="0084409E" w:rsidP="0084409E">
            <w:r>
              <w:t>Интегрированные диагностические работы по математическому циклу, гуманитарному циклу</w:t>
            </w:r>
          </w:p>
        </w:tc>
        <w:tc>
          <w:tcPr>
            <w:tcW w:w="1794" w:type="dxa"/>
          </w:tcPr>
          <w:p w:rsidR="0084409E" w:rsidRDefault="0084409E" w:rsidP="0084409E">
            <w:r>
              <w:t>зам директора по УВР</w:t>
            </w:r>
          </w:p>
        </w:tc>
        <w:tc>
          <w:tcPr>
            <w:tcW w:w="2185" w:type="dxa"/>
          </w:tcPr>
          <w:p w:rsidR="0084409E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 xml:space="preserve">Социологические исследования </w:t>
            </w:r>
          </w:p>
        </w:tc>
        <w:tc>
          <w:tcPr>
            <w:tcW w:w="2126" w:type="dxa"/>
          </w:tcPr>
          <w:p w:rsidR="0084409E" w:rsidRDefault="0084409E" w:rsidP="0084409E">
            <w:r>
              <w:t xml:space="preserve">Не менее 4 раз в год </w:t>
            </w:r>
          </w:p>
        </w:tc>
        <w:tc>
          <w:tcPr>
            <w:tcW w:w="1993" w:type="dxa"/>
          </w:tcPr>
          <w:p w:rsidR="0084409E" w:rsidRDefault="0084409E" w:rsidP="0084409E">
            <w:r>
              <w:t>Анкетирование социометрия, тестирование, диагностики и т.п.</w:t>
            </w:r>
          </w:p>
        </w:tc>
        <w:tc>
          <w:tcPr>
            <w:tcW w:w="1794" w:type="dxa"/>
          </w:tcPr>
          <w:p w:rsidR="0084409E" w:rsidRDefault="0084409E" w:rsidP="0084409E">
            <w:r>
              <w:t>Классные руководители</w:t>
            </w:r>
          </w:p>
        </w:tc>
        <w:tc>
          <w:tcPr>
            <w:tcW w:w="2185" w:type="dxa"/>
          </w:tcPr>
          <w:p w:rsidR="0084409E" w:rsidRPr="00CA2E5F" w:rsidRDefault="0084409E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c>
          <w:tcPr>
            <w:tcW w:w="2093" w:type="dxa"/>
          </w:tcPr>
          <w:p w:rsidR="0084409E" w:rsidRDefault="0084409E" w:rsidP="0084409E">
            <w:r>
              <w:t xml:space="preserve">Качество  организации  внеурочной деятельности </w:t>
            </w:r>
          </w:p>
        </w:tc>
        <w:tc>
          <w:tcPr>
            <w:tcW w:w="2126" w:type="dxa"/>
          </w:tcPr>
          <w:p w:rsidR="0084409E" w:rsidRDefault="0084409E" w:rsidP="0084409E">
            <w:r>
              <w:t>Не реже 2 раз в год</w:t>
            </w:r>
          </w:p>
        </w:tc>
        <w:tc>
          <w:tcPr>
            <w:tcW w:w="1993" w:type="dxa"/>
          </w:tcPr>
          <w:p w:rsidR="0084409E" w:rsidRDefault="0084409E" w:rsidP="0084409E">
            <w:r>
              <w:t xml:space="preserve">Анкетирование </w:t>
            </w:r>
          </w:p>
        </w:tc>
        <w:tc>
          <w:tcPr>
            <w:tcW w:w="1794" w:type="dxa"/>
          </w:tcPr>
          <w:p w:rsidR="0084409E" w:rsidRDefault="0084409E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2185" w:type="dxa"/>
          </w:tcPr>
          <w:p w:rsidR="0084409E" w:rsidRDefault="0084409E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84409E">
        <w:trPr>
          <w:trHeight w:val="1271"/>
        </w:trPr>
        <w:tc>
          <w:tcPr>
            <w:tcW w:w="2093" w:type="dxa"/>
          </w:tcPr>
          <w:p w:rsidR="0084409E" w:rsidRDefault="0084409E" w:rsidP="0084409E">
            <w:r>
              <w:t xml:space="preserve">Качество организации воспитательной работы </w:t>
            </w:r>
          </w:p>
        </w:tc>
        <w:tc>
          <w:tcPr>
            <w:tcW w:w="2126" w:type="dxa"/>
          </w:tcPr>
          <w:p w:rsidR="0084409E" w:rsidRDefault="0084409E" w:rsidP="0084409E">
            <w:r>
              <w:t>Не реже 2 раз в год</w:t>
            </w:r>
          </w:p>
        </w:tc>
        <w:tc>
          <w:tcPr>
            <w:tcW w:w="1993" w:type="dxa"/>
          </w:tcPr>
          <w:p w:rsidR="0084409E" w:rsidRDefault="0084409E" w:rsidP="0084409E">
            <w:r>
              <w:t xml:space="preserve">Анкетирование </w:t>
            </w:r>
          </w:p>
        </w:tc>
        <w:tc>
          <w:tcPr>
            <w:tcW w:w="1794" w:type="dxa"/>
          </w:tcPr>
          <w:p w:rsidR="0084409E" w:rsidRDefault="0084409E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2185" w:type="dxa"/>
          </w:tcPr>
          <w:p w:rsidR="0084409E" w:rsidRDefault="0084409E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857270" w:rsidRDefault="00857270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tbl>
      <w:tblPr>
        <w:tblStyle w:val="a8"/>
        <w:tblpPr w:leftFromText="180" w:rightFromText="180" w:vertAnchor="page" w:horzAnchor="margin" w:tblpXSpec="center" w:tblpY="991"/>
        <w:tblW w:w="10460" w:type="dxa"/>
        <w:tblLayout w:type="fixed"/>
        <w:tblLook w:val="04A0"/>
      </w:tblPr>
      <w:tblGrid>
        <w:gridCol w:w="1791"/>
        <w:gridCol w:w="1771"/>
        <w:gridCol w:w="1818"/>
        <w:gridCol w:w="1990"/>
        <w:gridCol w:w="1385"/>
        <w:gridCol w:w="1705"/>
      </w:tblGrid>
      <w:tr w:rsidR="00186DCB" w:rsidTr="0084409E">
        <w:tc>
          <w:tcPr>
            <w:tcW w:w="1791" w:type="dxa"/>
          </w:tcPr>
          <w:p w:rsidR="00186DCB" w:rsidRPr="003106B1" w:rsidRDefault="00186DCB" w:rsidP="0084409E">
            <w:pPr>
              <w:rPr>
                <w:b/>
              </w:rPr>
            </w:pPr>
            <w:r w:rsidRPr="003106B1">
              <w:rPr>
                <w:b/>
              </w:rPr>
              <w:lastRenderedPageBreak/>
              <w:t xml:space="preserve">9-11 классы </w:t>
            </w:r>
          </w:p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>Внутренняя оценка качества образования</w:t>
            </w:r>
          </w:p>
        </w:tc>
        <w:tc>
          <w:tcPr>
            <w:tcW w:w="1771" w:type="dxa"/>
          </w:tcPr>
          <w:p w:rsidR="00186DCB" w:rsidRPr="00BD06E2" w:rsidRDefault="00186DCB" w:rsidP="0084409E">
            <w:pPr>
              <w:rPr>
                <w:b/>
              </w:rPr>
            </w:pPr>
            <w:r>
              <w:rPr>
                <w:b/>
              </w:rPr>
              <w:t xml:space="preserve">Предметы </w:t>
            </w:r>
          </w:p>
        </w:tc>
        <w:tc>
          <w:tcPr>
            <w:tcW w:w="1818" w:type="dxa"/>
          </w:tcPr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>Периодичность, сроки</w:t>
            </w:r>
          </w:p>
        </w:tc>
        <w:tc>
          <w:tcPr>
            <w:tcW w:w="1990" w:type="dxa"/>
          </w:tcPr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>форма</w:t>
            </w:r>
          </w:p>
        </w:tc>
        <w:tc>
          <w:tcPr>
            <w:tcW w:w="1385" w:type="dxa"/>
          </w:tcPr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 xml:space="preserve">Ответственный </w:t>
            </w:r>
          </w:p>
        </w:tc>
        <w:tc>
          <w:tcPr>
            <w:tcW w:w="1705" w:type="dxa"/>
          </w:tcPr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>Где рассматриваются итоги  контроля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>Входящий контроль</w:t>
            </w:r>
          </w:p>
        </w:tc>
        <w:tc>
          <w:tcPr>
            <w:tcW w:w="1771" w:type="dxa"/>
          </w:tcPr>
          <w:p w:rsidR="00186DCB" w:rsidRDefault="00186DCB" w:rsidP="0084409E">
            <w:r>
              <w:t>Русский язык</w:t>
            </w:r>
            <w:proofErr w:type="gramStart"/>
            <w:r>
              <w:t xml:space="preserve"> ,</w:t>
            </w:r>
            <w:proofErr w:type="gramEnd"/>
            <w:r>
              <w:t xml:space="preserve"> математика, предметы  вынесенные на итоговую аттестацию по выбору обучающихся</w:t>
            </w:r>
          </w:p>
        </w:tc>
        <w:tc>
          <w:tcPr>
            <w:tcW w:w="1818" w:type="dxa"/>
          </w:tcPr>
          <w:p w:rsidR="00186DCB" w:rsidRDefault="00186DCB" w:rsidP="0084409E">
            <w:r>
              <w:t>1 четверть</w:t>
            </w:r>
          </w:p>
        </w:tc>
        <w:tc>
          <w:tcPr>
            <w:tcW w:w="1990" w:type="dxa"/>
          </w:tcPr>
          <w:p w:rsidR="00186DCB" w:rsidRDefault="00186DCB" w:rsidP="0084409E">
            <w:r>
              <w:t>Контрольные работы</w:t>
            </w:r>
            <w:proofErr w:type="gramStart"/>
            <w:r>
              <w:t xml:space="preserve"> ,</w:t>
            </w:r>
            <w:proofErr w:type="gramEnd"/>
            <w:r>
              <w:t xml:space="preserve"> тесты по типу ОГЭ и ЕГЭ</w:t>
            </w:r>
          </w:p>
        </w:tc>
        <w:tc>
          <w:tcPr>
            <w:tcW w:w="1385" w:type="dxa"/>
          </w:tcPr>
          <w:p w:rsidR="00186DCB" w:rsidRDefault="00186DCB" w:rsidP="0084409E">
            <w:r>
              <w:t>Руководитель МО</w:t>
            </w:r>
          </w:p>
        </w:tc>
        <w:tc>
          <w:tcPr>
            <w:tcW w:w="1705" w:type="dxa"/>
          </w:tcPr>
          <w:p w:rsidR="00186DCB" w:rsidRDefault="00186DCB" w:rsidP="0084409E">
            <w:r>
              <w:t>Родительские встречи, педсовет, МО</w:t>
            </w:r>
          </w:p>
        </w:tc>
      </w:tr>
      <w:tr w:rsidR="00186DCB" w:rsidTr="0084409E">
        <w:trPr>
          <w:trHeight w:val="840"/>
        </w:trPr>
        <w:tc>
          <w:tcPr>
            <w:tcW w:w="1791" w:type="dxa"/>
            <w:vMerge w:val="restart"/>
          </w:tcPr>
          <w:p w:rsidR="00186DCB" w:rsidRDefault="00186DCB" w:rsidP="0084409E">
            <w:r>
              <w:t>Текущий контроль</w:t>
            </w:r>
          </w:p>
        </w:tc>
        <w:tc>
          <w:tcPr>
            <w:tcW w:w="1771" w:type="dxa"/>
          </w:tcPr>
          <w:p w:rsidR="00186DCB" w:rsidRDefault="00186DCB" w:rsidP="0084409E">
            <w:r>
              <w:t>Все предметы учебного плана</w:t>
            </w:r>
          </w:p>
        </w:tc>
        <w:tc>
          <w:tcPr>
            <w:tcW w:w="1818" w:type="dxa"/>
          </w:tcPr>
          <w:p w:rsidR="00186DCB" w:rsidRDefault="00186DCB" w:rsidP="0084409E">
            <w:r>
              <w:t>постоянно</w:t>
            </w:r>
          </w:p>
        </w:tc>
        <w:tc>
          <w:tcPr>
            <w:tcW w:w="1990" w:type="dxa"/>
          </w:tcPr>
          <w:p w:rsidR="00186DCB" w:rsidRDefault="00186DCB" w:rsidP="0084409E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 работы и т.п.</w:t>
            </w:r>
          </w:p>
        </w:tc>
        <w:tc>
          <w:tcPr>
            <w:tcW w:w="1385" w:type="dxa"/>
          </w:tcPr>
          <w:p w:rsidR="00186DCB" w:rsidRDefault="00186DCB" w:rsidP="0084409E">
            <w:r>
              <w:t>учителя</w:t>
            </w:r>
          </w:p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</w:t>
            </w:r>
          </w:p>
        </w:tc>
      </w:tr>
      <w:tr w:rsidR="00186DCB" w:rsidTr="0084409E">
        <w:trPr>
          <w:trHeight w:val="720"/>
        </w:trPr>
        <w:tc>
          <w:tcPr>
            <w:tcW w:w="1791" w:type="dxa"/>
            <w:vMerge/>
          </w:tcPr>
          <w:p w:rsidR="00186DCB" w:rsidRDefault="00186DCB" w:rsidP="0084409E"/>
        </w:tc>
        <w:tc>
          <w:tcPr>
            <w:tcW w:w="1771" w:type="dxa"/>
            <w:vMerge w:val="restart"/>
          </w:tcPr>
          <w:p w:rsidR="00186DCB" w:rsidRDefault="00186DCB" w:rsidP="0084409E">
            <w:r>
              <w:t xml:space="preserve"> Все предметы</w:t>
            </w:r>
            <w:proofErr w:type="gramStart"/>
            <w:r>
              <w:t xml:space="preserve"> ,</w:t>
            </w:r>
            <w:proofErr w:type="gramEnd"/>
            <w:r>
              <w:t xml:space="preserve"> вынесенные на итоговую аттестацию</w:t>
            </w:r>
          </w:p>
        </w:tc>
        <w:tc>
          <w:tcPr>
            <w:tcW w:w="1818" w:type="dxa"/>
          </w:tcPr>
          <w:p w:rsidR="00186DCB" w:rsidRDefault="00186DCB" w:rsidP="0084409E">
            <w:r>
              <w:t>1 раз в 2 недели</w:t>
            </w:r>
          </w:p>
        </w:tc>
        <w:tc>
          <w:tcPr>
            <w:tcW w:w="1990" w:type="dxa"/>
          </w:tcPr>
          <w:p w:rsidR="00186DCB" w:rsidRDefault="00186DCB" w:rsidP="0084409E">
            <w:r>
              <w:t>тесты</w:t>
            </w:r>
          </w:p>
        </w:tc>
        <w:tc>
          <w:tcPr>
            <w:tcW w:w="1385" w:type="dxa"/>
          </w:tcPr>
          <w:p w:rsidR="00186DCB" w:rsidRDefault="00186DCB" w:rsidP="0084409E">
            <w:r>
              <w:t>учителя</w:t>
            </w:r>
          </w:p>
        </w:tc>
        <w:tc>
          <w:tcPr>
            <w:tcW w:w="1705" w:type="dxa"/>
          </w:tcPr>
          <w:p w:rsidR="00186DCB" w:rsidRDefault="00186DCB" w:rsidP="0084409E">
            <w:r>
              <w:t>Родительские встречи, совещания при  завуче</w:t>
            </w:r>
          </w:p>
        </w:tc>
      </w:tr>
      <w:tr w:rsidR="00186DCB" w:rsidTr="0084409E">
        <w:trPr>
          <w:trHeight w:val="690"/>
        </w:trPr>
        <w:tc>
          <w:tcPr>
            <w:tcW w:w="1791" w:type="dxa"/>
            <w:vMerge/>
          </w:tcPr>
          <w:p w:rsidR="00186DCB" w:rsidRDefault="00186DCB" w:rsidP="0084409E"/>
        </w:tc>
        <w:tc>
          <w:tcPr>
            <w:tcW w:w="1771" w:type="dxa"/>
            <w:vMerge/>
          </w:tcPr>
          <w:p w:rsidR="00186DCB" w:rsidRDefault="00186DCB" w:rsidP="0084409E"/>
        </w:tc>
        <w:tc>
          <w:tcPr>
            <w:tcW w:w="1818" w:type="dxa"/>
          </w:tcPr>
          <w:p w:rsidR="00186DCB" w:rsidRDefault="00186DCB" w:rsidP="0084409E">
            <w:r>
              <w:t xml:space="preserve"> В соответствии с графиком ВШТ (не реже 2 раз в год по каждому предмету)</w:t>
            </w:r>
          </w:p>
        </w:tc>
        <w:tc>
          <w:tcPr>
            <w:tcW w:w="1990" w:type="dxa"/>
          </w:tcPr>
          <w:p w:rsidR="00186DCB" w:rsidRDefault="00186DCB" w:rsidP="0084409E">
            <w:r>
              <w:t>Тесты в формате  ОГЭ и ЕГЭ</w:t>
            </w:r>
          </w:p>
        </w:tc>
        <w:tc>
          <w:tcPr>
            <w:tcW w:w="1385" w:type="dxa"/>
          </w:tcPr>
          <w:p w:rsidR="00186DCB" w:rsidRDefault="00186DCB" w:rsidP="0084409E">
            <w:r>
              <w:t>администрация</w:t>
            </w:r>
          </w:p>
        </w:tc>
        <w:tc>
          <w:tcPr>
            <w:tcW w:w="1705" w:type="dxa"/>
          </w:tcPr>
          <w:p w:rsidR="00186DCB" w:rsidRDefault="00186DCB" w:rsidP="0084409E">
            <w:r>
              <w:t>Родительские встречи, совещания при   завуче</w:t>
            </w:r>
          </w:p>
        </w:tc>
      </w:tr>
      <w:tr w:rsidR="00186DCB" w:rsidTr="0084409E">
        <w:trPr>
          <w:trHeight w:val="369"/>
        </w:trPr>
        <w:tc>
          <w:tcPr>
            <w:tcW w:w="1791" w:type="dxa"/>
            <w:vMerge/>
          </w:tcPr>
          <w:p w:rsidR="00186DCB" w:rsidRDefault="00186DCB" w:rsidP="0084409E"/>
        </w:tc>
        <w:tc>
          <w:tcPr>
            <w:tcW w:w="1771" w:type="dxa"/>
            <w:vMerge/>
          </w:tcPr>
          <w:p w:rsidR="00186DCB" w:rsidRDefault="00186DCB" w:rsidP="0084409E"/>
        </w:tc>
        <w:tc>
          <w:tcPr>
            <w:tcW w:w="1818" w:type="dxa"/>
          </w:tcPr>
          <w:p w:rsidR="00186DCB" w:rsidRDefault="00186DCB" w:rsidP="0084409E">
            <w:r>
              <w:t>В соответствии с графиком ВШТ (не реже 2 раз в год по каждому предмету)</w:t>
            </w:r>
          </w:p>
        </w:tc>
        <w:tc>
          <w:tcPr>
            <w:tcW w:w="1990" w:type="dxa"/>
          </w:tcPr>
          <w:p w:rsidR="00186DCB" w:rsidRDefault="00186DCB" w:rsidP="0084409E">
            <w:r>
              <w:t>Тесты в формате  ОГЭ и ЕГЭ</w:t>
            </w:r>
          </w:p>
        </w:tc>
        <w:tc>
          <w:tcPr>
            <w:tcW w:w="1385" w:type="dxa"/>
          </w:tcPr>
          <w:p w:rsidR="00186DCB" w:rsidRDefault="00186DCB" w:rsidP="0084409E">
            <w:r>
              <w:t>Отдел образования</w:t>
            </w:r>
          </w:p>
        </w:tc>
        <w:tc>
          <w:tcPr>
            <w:tcW w:w="1705" w:type="dxa"/>
          </w:tcPr>
          <w:p w:rsidR="00186DCB" w:rsidRDefault="00186DCB" w:rsidP="0084409E">
            <w:r>
              <w:t xml:space="preserve">Родительские встречи, педсовет, МО, совещания при директоре, аппаратные совещания, совещания руководителей </w:t>
            </w:r>
            <w:proofErr w:type="spellStart"/>
            <w:r>
              <w:t>Ишимского</w:t>
            </w:r>
            <w:proofErr w:type="spellEnd"/>
            <w:r>
              <w:t xml:space="preserve"> района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>Промежуточный контроль</w:t>
            </w:r>
          </w:p>
        </w:tc>
        <w:tc>
          <w:tcPr>
            <w:tcW w:w="1771" w:type="dxa"/>
          </w:tcPr>
          <w:p w:rsidR="00186DCB" w:rsidRDefault="00186DCB" w:rsidP="0084409E">
            <w:r>
              <w:t>Русский язык</w:t>
            </w:r>
            <w:proofErr w:type="gramStart"/>
            <w:r>
              <w:t xml:space="preserve"> ,</w:t>
            </w:r>
            <w:proofErr w:type="gramEnd"/>
            <w:r>
              <w:t xml:space="preserve"> математика,   предметы вынесенные на итоговую аттестацию по выбору обучающихся ;  выбранные на усмотрение администрации</w:t>
            </w:r>
          </w:p>
        </w:tc>
        <w:tc>
          <w:tcPr>
            <w:tcW w:w="1818" w:type="dxa"/>
          </w:tcPr>
          <w:p w:rsidR="00186DCB" w:rsidRDefault="00186DCB" w:rsidP="0084409E">
            <w:r>
              <w:t>Конец 1 полугодия</w:t>
            </w:r>
          </w:p>
        </w:tc>
        <w:tc>
          <w:tcPr>
            <w:tcW w:w="1990" w:type="dxa"/>
          </w:tcPr>
          <w:p w:rsidR="00186DCB" w:rsidRDefault="00186DCB" w:rsidP="0084409E">
            <w:r>
              <w:t>Интегрированные контрольные работы, тесты</w:t>
            </w:r>
          </w:p>
        </w:tc>
        <w:tc>
          <w:tcPr>
            <w:tcW w:w="1385" w:type="dxa"/>
          </w:tcPr>
          <w:p w:rsidR="00186DCB" w:rsidRDefault="00186DCB" w:rsidP="0084409E">
            <w:r>
              <w:t>Руководитель МО, зам директора по УВР</w:t>
            </w:r>
          </w:p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 педсовет, МО, совещания при директоре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 xml:space="preserve">Итоговый контроль </w:t>
            </w:r>
          </w:p>
        </w:tc>
        <w:tc>
          <w:tcPr>
            <w:tcW w:w="1771" w:type="dxa"/>
          </w:tcPr>
          <w:p w:rsidR="00186DCB" w:rsidRDefault="00186DCB" w:rsidP="0084409E">
            <w:proofErr w:type="gramStart"/>
            <w:r>
              <w:t>предметы</w:t>
            </w:r>
            <w:proofErr w:type="gramEnd"/>
            <w:r>
              <w:t xml:space="preserve"> выбранные на усмотрение администрации</w:t>
            </w:r>
          </w:p>
        </w:tc>
        <w:tc>
          <w:tcPr>
            <w:tcW w:w="1818" w:type="dxa"/>
          </w:tcPr>
          <w:p w:rsidR="00186DCB" w:rsidRDefault="00186DCB" w:rsidP="0084409E">
            <w:r>
              <w:t>май</w:t>
            </w:r>
          </w:p>
        </w:tc>
        <w:tc>
          <w:tcPr>
            <w:tcW w:w="1990" w:type="dxa"/>
          </w:tcPr>
          <w:p w:rsidR="00186DCB" w:rsidRDefault="00186DCB" w:rsidP="0084409E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  в 10 классе решением педагогического </w:t>
            </w:r>
            <w:r>
              <w:lastRenderedPageBreak/>
              <w:t>совета</w:t>
            </w:r>
          </w:p>
        </w:tc>
        <w:tc>
          <w:tcPr>
            <w:tcW w:w="1385" w:type="dxa"/>
          </w:tcPr>
          <w:p w:rsidR="00186DCB" w:rsidRDefault="00186DCB" w:rsidP="0084409E">
            <w:r>
              <w:lastRenderedPageBreak/>
              <w:t>учителя</w:t>
            </w:r>
          </w:p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 педсовет, МО, 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lastRenderedPageBreak/>
              <w:t>Промежуточная аттестация</w:t>
            </w:r>
          </w:p>
        </w:tc>
        <w:tc>
          <w:tcPr>
            <w:tcW w:w="1771" w:type="dxa"/>
          </w:tcPr>
          <w:p w:rsidR="00186DCB" w:rsidRDefault="00186DCB" w:rsidP="0084409E">
            <w:r>
              <w:t xml:space="preserve"> Перечень предметов принятый решением педагогического совета </w:t>
            </w:r>
          </w:p>
        </w:tc>
        <w:tc>
          <w:tcPr>
            <w:tcW w:w="1818" w:type="dxa"/>
          </w:tcPr>
          <w:p w:rsidR="00186DCB" w:rsidRDefault="00186DCB" w:rsidP="0084409E">
            <w:r w:rsidRPr="00CA2E5F">
              <w:t>май</w:t>
            </w:r>
          </w:p>
        </w:tc>
        <w:tc>
          <w:tcPr>
            <w:tcW w:w="1990" w:type="dxa"/>
          </w:tcPr>
          <w:p w:rsidR="00186DCB" w:rsidRDefault="00186DCB" w:rsidP="0084409E">
            <w:r>
              <w:t>Формы</w:t>
            </w:r>
            <w:proofErr w:type="gramStart"/>
            <w:r>
              <w:t xml:space="preserve"> ,</w:t>
            </w:r>
            <w:proofErr w:type="gramEnd"/>
            <w:r>
              <w:t xml:space="preserve"> регламентируемые  положением о промежуточной аттестации в 10 классе</w:t>
            </w:r>
          </w:p>
        </w:tc>
        <w:tc>
          <w:tcPr>
            <w:tcW w:w="1385" w:type="dxa"/>
          </w:tcPr>
          <w:p w:rsidR="00186DCB" w:rsidRDefault="00186DCB" w:rsidP="0084409E">
            <w:r>
              <w:t>Руководитель МО, зам директора по УВР</w:t>
            </w:r>
          </w:p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>Итоговая аттестация</w:t>
            </w:r>
          </w:p>
        </w:tc>
        <w:tc>
          <w:tcPr>
            <w:tcW w:w="1771" w:type="dxa"/>
          </w:tcPr>
          <w:p w:rsidR="00186DCB" w:rsidRDefault="00186DCB" w:rsidP="0084409E">
            <w:r>
              <w:t>Все предметы</w:t>
            </w:r>
            <w:proofErr w:type="gramStart"/>
            <w:r>
              <w:t xml:space="preserve"> ,</w:t>
            </w:r>
            <w:proofErr w:type="gramEnd"/>
            <w:r>
              <w:t xml:space="preserve"> вынесенные на итоговую аттестацию в 9,11 классах</w:t>
            </w:r>
          </w:p>
        </w:tc>
        <w:tc>
          <w:tcPr>
            <w:tcW w:w="1818" w:type="dxa"/>
          </w:tcPr>
          <w:p w:rsidR="00186DCB" w:rsidRDefault="00186DCB" w:rsidP="0084409E">
            <w:r>
              <w:t>Май-июнь</w:t>
            </w:r>
          </w:p>
        </w:tc>
        <w:tc>
          <w:tcPr>
            <w:tcW w:w="1990" w:type="dxa"/>
          </w:tcPr>
          <w:p w:rsidR="00186DCB" w:rsidRDefault="00186DCB" w:rsidP="0084409E">
            <w:r>
              <w:t>ОГЭ</w:t>
            </w:r>
            <w:proofErr w:type="gramStart"/>
            <w:r>
              <w:t>,Е</w:t>
            </w:r>
            <w:proofErr w:type="gramEnd"/>
            <w:r>
              <w:t>ГЭ,ГВЭ</w:t>
            </w:r>
          </w:p>
        </w:tc>
        <w:tc>
          <w:tcPr>
            <w:tcW w:w="1385" w:type="dxa"/>
          </w:tcPr>
          <w:p w:rsidR="00186DCB" w:rsidRDefault="00186DCB" w:rsidP="0084409E">
            <w:r>
              <w:t xml:space="preserve"> зам директора по УВР, директор</w:t>
            </w:r>
          </w:p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Pr="00BD06E2" w:rsidRDefault="00186DCB" w:rsidP="0084409E">
            <w:pPr>
              <w:rPr>
                <w:b/>
              </w:rPr>
            </w:pPr>
            <w:r w:rsidRPr="00BD06E2">
              <w:rPr>
                <w:b/>
              </w:rPr>
              <w:t xml:space="preserve">Внешняя оценка качества образования </w:t>
            </w:r>
            <w:r>
              <w:rPr>
                <w:b/>
              </w:rPr>
              <w:t>(РОК)</w:t>
            </w:r>
          </w:p>
        </w:tc>
        <w:tc>
          <w:tcPr>
            <w:tcW w:w="1771" w:type="dxa"/>
          </w:tcPr>
          <w:p w:rsidR="00186DCB" w:rsidRDefault="00186DCB" w:rsidP="0084409E">
            <w:r>
              <w:t>Математика, русский язык</w:t>
            </w:r>
          </w:p>
        </w:tc>
        <w:tc>
          <w:tcPr>
            <w:tcW w:w="1818" w:type="dxa"/>
          </w:tcPr>
          <w:p w:rsidR="00186DCB" w:rsidRDefault="00186DCB" w:rsidP="0084409E">
            <w:r>
              <w:t>1 раз в год</w:t>
            </w:r>
          </w:p>
        </w:tc>
        <w:tc>
          <w:tcPr>
            <w:tcW w:w="1990" w:type="dxa"/>
          </w:tcPr>
          <w:p w:rsidR="00186DCB" w:rsidRDefault="00186DCB" w:rsidP="0084409E">
            <w:r>
              <w:t>Тестовые диагностические работы по математике и русскому языку по типу  ОГЭ</w:t>
            </w:r>
            <w:proofErr w:type="gramStart"/>
            <w:r>
              <w:t>,Е</w:t>
            </w:r>
            <w:proofErr w:type="gramEnd"/>
            <w:r>
              <w:t>ГЭ</w:t>
            </w:r>
          </w:p>
        </w:tc>
        <w:tc>
          <w:tcPr>
            <w:tcW w:w="1385" w:type="dxa"/>
          </w:tcPr>
          <w:p w:rsidR="00186DCB" w:rsidRDefault="00186DCB" w:rsidP="0084409E">
            <w:r>
              <w:t>зам директора по УВР</w:t>
            </w:r>
          </w:p>
        </w:tc>
        <w:tc>
          <w:tcPr>
            <w:tcW w:w="1705" w:type="dxa"/>
          </w:tcPr>
          <w:p w:rsidR="00186DCB" w:rsidRDefault="00186DCB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 xml:space="preserve">Социологические исследования </w:t>
            </w:r>
          </w:p>
        </w:tc>
        <w:tc>
          <w:tcPr>
            <w:tcW w:w="1771" w:type="dxa"/>
          </w:tcPr>
          <w:p w:rsidR="00186DCB" w:rsidRDefault="00186DCB" w:rsidP="0084409E">
            <w:r>
              <w:t xml:space="preserve">Не менее 4 раз в год </w:t>
            </w:r>
          </w:p>
        </w:tc>
        <w:tc>
          <w:tcPr>
            <w:tcW w:w="1818" w:type="dxa"/>
          </w:tcPr>
          <w:p w:rsidR="00186DCB" w:rsidRDefault="00186DCB" w:rsidP="0084409E">
            <w:r>
              <w:t>Анкетирование социометрия, тестирование, диагностики и т.п.</w:t>
            </w:r>
          </w:p>
        </w:tc>
        <w:tc>
          <w:tcPr>
            <w:tcW w:w="1990" w:type="dxa"/>
          </w:tcPr>
          <w:p w:rsidR="00186DCB" w:rsidRDefault="00186DCB" w:rsidP="0084409E">
            <w:r>
              <w:t>Классные руководители</w:t>
            </w:r>
          </w:p>
        </w:tc>
        <w:tc>
          <w:tcPr>
            <w:tcW w:w="1385" w:type="dxa"/>
          </w:tcPr>
          <w:p w:rsidR="00186DCB" w:rsidRDefault="00186DCB" w:rsidP="0084409E"/>
        </w:tc>
        <w:tc>
          <w:tcPr>
            <w:tcW w:w="1705" w:type="dxa"/>
          </w:tcPr>
          <w:p w:rsidR="00186DCB" w:rsidRPr="00CA2E5F" w:rsidRDefault="00186DCB" w:rsidP="0084409E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>Качество  организации  внеурочной деятельности</w:t>
            </w:r>
          </w:p>
        </w:tc>
        <w:tc>
          <w:tcPr>
            <w:tcW w:w="1771" w:type="dxa"/>
          </w:tcPr>
          <w:p w:rsidR="00186DCB" w:rsidRDefault="00186DCB" w:rsidP="0084409E">
            <w:r>
              <w:t>Не реже 2 раз в год</w:t>
            </w:r>
          </w:p>
        </w:tc>
        <w:tc>
          <w:tcPr>
            <w:tcW w:w="1818" w:type="dxa"/>
          </w:tcPr>
          <w:p w:rsidR="00186DCB" w:rsidRDefault="00186DCB" w:rsidP="0084409E">
            <w:r>
              <w:t xml:space="preserve">Анкетирование </w:t>
            </w:r>
          </w:p>
        </w:tc>
        <w:tc>
          <w:tcPr>
            <w:tcW w:w="1990" w:type="dxa"/>
          </w:tcPr>
          <w:p w:rsidR="00186DCB" w:rsidRDefault="00186DCB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385" w:type="dxa"/>
          </w:tcPr>
          <w:p w:rsidR="00186DCB" w:rsidRDefault="00186DCB" w:rsidP="0084409E"/>
        </w:tc>
        <w:tc>
          <w:tcPr>
            <w:tcW w:w="1705" w:type="dxa"/>
          </w:tcPr>
          <w:p w:rsidR="00186DCB" w:rsidRDefault="00186DCB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186DCB" w:rsidTr="0084409E">
        <w:tc>
          <w:tcPr>
            <w:tcW w:w="1791" w:type="dxa"/>
          </w:tcPr>
          <w:p w:rsidR="00186DCB" w:rsidRDefault="00186DCB" w:rsidP="0084409E">
            <w:r>
              <w:t xml:space="preserve">Качество организации воспитательной работы </w:t>
            </w:r>
          </w:p>
        </w:tc>
        <w:tc>
          <w:tcPr>
            <w:tcW w:w="1771" w:type="dxa"/>
          </w:tcPr>
          <w:p w:rsidR="00186DCB" w:rsidRDefault="00186DCB" w:rsidP="0084409E">
            <w:r>
              <w:t>Не реже 2 раз в год</w:t>
            </w:r>
          </w:p>
        </w:tc>
        <w:tc>
          <w:tcPr>
            <w:tcW w:w="1818" w:type="dxa"/>
          </w:tcPr>
          <w:p w:rsidR="00186DCB" w:rsidRDefault="00186DCB" w:rsidP="0084409E">
            <w:r>
              <w:t xml:space="preserve">Анкетирование </w:t>
            </w:r>
          </w:p>
        </w:tc>
        <w:tc>
          <w:tcPr>
            <w:tcW w:w="1990" w:type="dxa"/>
          </w:tcPr>
          <w:p w:rsidR="00186DCB" w:rsidRDefault="00186DCB" w:rsidP="0084409E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385" w:type="dxa"/>
          </w:tcPr>
          <w:p w:rsidR="00186DCB" w:rsidRDefault="00186DCB" w:rsidP="0084409E"/>
        </w:tc>
        <w:tc>
          <w:tcPr>
            <w:tcW w:w="1705" w:type="dxa"/>
          </w:tcPr>
          <w:p w:rsidR="00186DCB" w:rsidRDefault="00186DCB" w:rsidP="0084409E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CE1B33" w:rsidRDefault="00CE1B33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2D49C4" w:rsidRDefault="00B04E4B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  <w:r>
        <w:rPr>
          <w:rStyle w:val="a5"/>
        </w:rPr>
        <w:lastRenderedPageBreak/>
        <w:t>4</w:t>
      </w:r>
      <w:r w:rsidR="002D49C4">
        <w:rPr>
          <w:rStyle w:val="a5"/>
        </w:rPr>
        <w:t xml:space="preserve">. Обязанности и ответственность участников образовательных отношений при организации </w:t>
      </w:r>
      <w:r w:rsidR="0046507D">
        <w:rPr>
          <w:rStyle w:val="a5"/>
        </w:rPr>
        <w:t xml:space="preserve"> </w:t>
      </w:r>
      <w:r w:rsidR="002D49C4">
        <w:rPr>
          <w:rStyle w:val="a5"/>
        </w:rPr>
        <w:t>мониторинга</w:t>
      </w:r>
      <w:r w:rsidR="0046507D">
        <w:rPr>
          <w:rStyle w:val="a5"/>
        </w:rPr>
        <w:t xml:space="preserve"> оценки </w:t>
      </w:r>
      <w:r w:rsidR="002D49C4">
        <w:rPr>
          <w:rStyle w:val="a5"/>
        </w:rPr>
        <w:t xml:space="preserve"> качества образования 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Организационная структура, занимающаяся внутренним мониторингом,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 школы, методические объединения учителей-предметников, школьный консилиум.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школы: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формирует, утверждает приказом директора школы и контролирует исполнение блока локальных актов, регулирующих функционирование внутренней </w:t>
      </w:r>
      <w:proofErr w:type="gramStart"/>
      <w:r>
        <w:rPr>
          <w:rFonts w:ascii="Times New Roman" w:hAnsi="Times New Roman"/>
          <w:sz w:val="24"/>
          <w:szCs w:val="24"/>
        </w:rPr>
        <w:t>системы мониторинга качества образования школы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приложений к ним;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внутреннего мониторинга качества образования школы, участвует в этих мероприятиях; 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обеспечивает условия для подготовки работников школы и общественных экспертов к осуществлению контрольно-оценочных процедур; 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на основе образовательных программ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систему мониторинга качества образования в школе,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организует изучение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информационно-аналитические материалы по результатам мониторинга качества образования (анализ работы школы за учебный год, публичный доклад директора школы);</w:t>
      </w:r>
    </w:p>
    <w:p w:rsidR="002D49C4" w:rsidRDefault="002D49C4" w:rsidP="0046507D">
      <w:pPr>
        <w:pStyle w:val="a4"/>
        <w:numPr>
          <w:ilvl w:val="0"/>
          <w:numId w:val="10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</w:t>
      </w:r>
      <w:proofErr w:type="gramStart"/>
      <w:r>
        <w:rPr>
          <w:rFonts w:ascii="Times New Roman" w:hAnsi="Times New Roman"/>
          <w:sz w:val="24"/>
          <w:szCs w:val="24"/>
        </w:rPr>
        <w:t>реализации внутренней системы мониторинга качества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Методический совет школы, методические объединения учителей-предметников и школьный консилиум: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участвуют в разработке методики мониторинга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содействуют подготовке работников школы и общественных экспертов к осуществлению контрольно-оценочных процедур;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проводят экспертизу организации, содержания и результатов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и формируют предложения по их совершенствованию;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готовят предложения для администрации по выработке управленческих решений по результатам мониторинга качества образования на уровне школы.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Педагогический совет школы: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содействует определению стратегических направлений развития системы образования в школе;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содействует реализации принципа общественного участия в управлении образованием в школе;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принимает участие:</w:t>
      </w:r>
    </w:p>
    <w:p w:rsidR="002D49C4" w:rsidRDefault="002D49C4" w:rsidP="002D49C4">
      <w:pPr>
        <w:pStyle w:val="a4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  <w:t xml:space="preserve">в формировании информационных </w:t>
      </w:r>
      <w:proofErr w:type="gramStart"/>
      <w:r>
        <w:rPr>
          <w:rFonts w:ascii="Times New Roman" w:hAnsi="Times New Roman"/>
          <w:sz w:val="24"/>
          <w:szCs w:val="24"/>
        </w:rPr>
        <w:t>запросов основных пользователей системы мониторинга качества образования школы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2D49C4" w:rsidRDefault="002D49C4" w:rsidP="002D49C4">
      <w:pPr>
        <w:pStyle w:val="a4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  <w:t>в обсуждении системы показателей, характеризующих состояние и динамику развития системы образования;</w:t>
      </w:r>
    </w:p>
    <w:p w:rsidR="002D49C4" w:rsidRDefault="002D49C4" w:rsidP="002D49C4">
      <w:pPr>
        <w:pStyle w:val="a4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</w:t>
      </w:r>
      <w:r>
        <w:rPr>
          <w:rFonts w:ascii="Times New Roman" w:hAnsi="Times New Roman"/>
          <w:sz w:val="24"/>
          <w:szCs w:val="24"/>
        </w:rPr>
        <w:tab/>
        <w:t>в экспертизе качества образовательных результатов, условий организации образовательного процесса в школе;</w:t>
      </w:r>
    </w:p>
    <w:p w:rsidR="002D49C4" w:rsidRDefault="002D49C4" w:rsidP="002D49C4">
      <w:pPr>
        <w:pStyle w:val="a4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ab/>
        <w:t>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</w:t>
      </w:r>
      <w:proofErr w:type="gramStart"/>
      <w:r>
        <w:rPr>
          <w:rFonts w:ascii="Times New Roman" w:hAnsi="Times New Roman"/>
          <w:sz w:val="24"/>
          <w:szCs w:val="24"/>
        </w:rPr>
        <w:t>жизни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и другие вопросы образовательной деятельности школы;</w:t>
      </w:r>
    </w:p>
    <w:p w:rsidR="002D49C4" w:rsidRDefault="002D49C4" w:rsidP="002D49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принимает решение о перечне учебных предметов, выносимых на промежуточную аттестацию по результатам учебного года.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5"/>
        </w:rPr>
      </w:pPr>
    </w:p>
    <w:p w:rsidR="002D49C4" w:rsidRDefault="00B04E4B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5"/>
        </w:rPr>
        <w:t>5</w:t>
      </w:r>
      <w:r w:rsidR="002D49C4">
        <w:rPr>
          <w:rStyle w:val="a5"/>
        </w:rPr>
        <w:t>. Ведение документации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pple-converted-space"/>
        </w:rPr>
      </w:pPr>
      <w:r>
        <w:t> </w:t>
      </w:r>
      <w:r>
        <w:rPr>
          <w:rStyle w:val="apple-converted-space"/>
        </w:rPr>
        <w:t xml:space="preserve">По итогам анализа полученных данных в рамках мониторинга готовятся соответствующие документы (отчеты, справки, доклады), содержание которых доводится до всех участников образовательных отношений в режиме гласности и открытости, который обеспечивается </w:t>
      </w:r>
      <w:proofErr w:type="gramStart"/>
      <w:r>
        <w:rPr>
          <w:rStyle w:val="apple-converted-space"/>
        </w:rPr>
        <w:t>через</w:t>
      </w:r>
      <w:proofErr w:type="gramEnd"/>
      <w:r>
        <w:rPr>
          <w:rStyle w:val="apple-converted-space"/>
        </w:rPr>
        <w:t>:</w:t>
      </w:r>
    </w:p>
    <w:p w:rsidR="002D49C4" w:rsidRDefault="002D49C4" w:rsidP="002D49C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публичный доклад директора школы; </w:t>
      </w:r>
    </w:p>
    <w:p w:rsidR="002D49C4" w:rsidRDefault="002D49C4" w:rsidP="002D49C4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аналитических материалов, результатов мониторинга качества образования на официальном сайте школы.</w:t>
      </w: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  <w:rPr>
          <w:rStyle w:val="apple-converted-space"/>
        </w:rPr>
      </w:pPr>
    </w:p>
    <w:p w:rsidR="002D49C4" w:rsidRDefault="002D49C4" w:rsidP="002D49C4">
      <w:pPr>
        <w:pStyle w:val="a3"/>
        <w:spacing w:before="75" w:beforeAutospacing="0" w:after="75" w:afterAutospacing="0" w:line="253" w:lineRule="atLeast"/>
        <w:jc w:val="both"/>
      </w:pPr>
      <w:r>
        <w:rPr>
          <w:rStyle w:val="a5"/>
        </w:rPr>
        <w:t>7. Срок действия Положения</w:t>
      </w:r>
    </w:p>
    <w:p w:rsidR="002D49C4" w:rsidRDefault="002D49C4" w:rsidP="002D49C4">
      <w:pPr>
        <w:tabs>
          <w:tab w:val="num" w:pos="1260"/>
        </w:tabs>
        <w:jc w:val="both"/>
        <w:rPr>
          <w:bCs/>
        </w:rPr>
      </w:pPr>
      <w:r>
        <w:rPr>
          <w:bCs/>
        </w:rPr>
        <w:t>Срок действия данного Положения неограничен.</w:t>
      </w:r>
    </w:p>
    <w:p w:rsidR="002D49C4" w:rsidRPr="00B04E4B" w:rsidRDefault="002D49C4" w:rsidP="002D49C4">
      <w:pPr>
        <w:tabs>
          <w:tab w:val="num" w:pos="1260"/>
        </w:tabs>
        <w:jc w:val="both"/>
        <w:rPr>
          <w:rFonts w:eastAsia="@Arial Unicode MS"/>
        </w:rPr>
      </w:pPr>
      <w:r>
        <w:rPr>
          <w:rStyle w:val="Zag11"/>
          <w:rFonts w:eastAsia="@Arial Unicode MS"/>
        </w:rPr>
        <w:t>Школа оставляет за собой право вносить изменения в Положение.</w:t>
      </w:r>
      <w:r w:rsidR="00B04E4B">
        <w:rPr>
          <w:rStyle w:val="Zag11"/>
          <w:rFonts w:eastAsia="@Arial Unicode MS"/>
        </w:rPr>
        <w:t xml:space="preserve">                                     </w:t>
      </w:r>
      <w:r>
        <w:rPr>
          <w:bCs/>
        </w:rPr>
        <w:t xml:space="preserve"> Изменения и дополнения в настоящее Положение вносятся Педагогическим советом и утверждаются на его заседании.</w:t>
      </w:r>
    </w:p>
    <w:p w:rsidR="002D49C4" w:rsidRDefault="002D49C4" w:rsidP="002D49C4">
      <w:pPr>
        <w:tabs>
          <w:tab w:val="num" w:pos="1260"/>
        </w:tabs>
        <w:jc w:val="both"/>
        <w:rPr>
          <w:bCs/>
        </w:rPr>
      </w:pPr>
    </w:p>
    <w:p w:rsidR="00635B49" w:rsidRDefault="00635B49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p w:rsidR="00186DCB" w:rsidRDefault="00186DCB"/>
    <w:tbl>
      <w:tblPr>
        <w:tblStyle w:val="a8"/>
        <w:tblpPr w:leftFromText="180" w:rightFromText="180" w:vertAnchor="page" w:horzAnchor="margin" w:tblpY="1021"/>
        <w:tblW w:w="0" w:type="auto"/>
        <w:tblLook w:val="04A0"/>
      </w:tblPr>
      <w:tblGrid>
        <w:gridCol w:w="1875"/>
        <w:gridCol w:w="1820"/>
        <w:gridCol w:w="1993"/>
        <w:gridCol w:w="1794"/>
        <w:gridCol w:w="1983"/>
      </w:tblGrid>
      <w:tr w:rsidR="0084409E" w:rsidTr="00186DCB">
        <w:tc>
          <w:tcPr>
            <w:tcW w:w="1852" w:type="dxa"/>
          </w:tcPr>
          <w:p w:rsidR="0084409E" w:rsidRPr="004E5093" w:rsidRDefault="0084409E" w:rsidP="00186DCB">
            <w:pPr>
              <w:rPr>
                <w:b/>
              </w:rPr>
            </w:pPr>
            <w:r w:rsidRPr="004E5093">
              <w:rPr>
                <w:b/>
              </w:rPr>
              <w:lastRenderedPageBreak/>
              <w:t>6-7 класс</w:t>
            </w:r>
          </w:p>
          <w:p w:rsidR="0084409E" w:rsidRPr="00BD06E2" w:rsidRDefault="0084409E" w:rsidP="00186DCB">
            <w:pPr>
              <w:rPr>
                <w:b/>
              </w:rPr>
            </w:pPr>
            <w:r w:rsidRPr="00BD06E2">
              <w:rPr>
                <w:b/>
              </w:rPr>
              <w:t>Внутренняя оценка качества образования</w:t>
            </w:r>
          </w:p>
        </w:tc>
        <w:tc>
          <w:tcPr>
            <w:tcW w:w="1798" w:type="dxa"/>
          </w:tcPr>
          <w:p w:rsidR="0084409E" w:rsidRPr="00BD06E2" w:rsidRDefault="0084409E" w:rsidP="00186DCB">
            <w:pPr>
              <w:rPr>
                <w:b/>
              </w:rPr>
            </w:pPr>
            <w:r w:rsidRPr="00BD06E2">
              <w:rPr>
                <w:b/>
              </w:rPr>
              <w:t>Периодичность, сроки</w:t>
            </w:r>
          </w:p>
        </w:tc>
        <w:tc>
          <w:tcPr>
            <w:tcW w:w="1968" w:type="dxa"/>
          </w:tcPr>
          <w:p w:rsidR="0084409E" w:rsidRPr="00BD06E2" w:rsidRDefault="0084409E" w:rsidP="00186DCB">
            <w:pPr>
              <w:rPr>
                <w:b/>
              </w:rPr>
            </w:pPr>
            <w:r w:rsidRPr="00BD06E2">
              <w:rPr>
                <w:b/>
              </w:rPr>
              <w:t>форма</w:t>
            </w:r>
          </w:p>
        </w:tc>
        <w:tc>
          <w:tcPr>
            <w:tcW w:w="1772" w:type="dxa"/>
          </w:tcPr>
          <w:p w:rsidR="0084409E" w:rsidRPr="00BD06E2" w:rsidRDefault="0084409E" w:rsidP="00186DCB">
            <w:pPr>
              <w:rPr>
                <w:b/>
              </w:rPr>
            </w:pPr>
            <w:r w:rsidRPr="00BD06E2">
              <w:rPr>
                <w:b/>
              </w:rPr>
              <w:t xml:space="preserve">Ответственный </w:t>
            </w:r>
          </w:p>
        </w:tc>
        <w:tc>
          <w:tcPr>
            <w:tcW w:w="1959" w:type="dxa"/>
          </w:tcPr>
          <w:p w:rsidR="0084409E" w:rsidRPr="00BD06E2" w:rsidRDefault="0084409E" w:rsidP="00186DCB">
            <w:pPr>
              <w:rPr>
                <w:b/>
              </w:rPr>
            </w:pPr>
            <w:r w:rsidRPr="00BD06E2">
              <w:rPr>
                <w:b/>
              </w:rPr>
              <w:t>Где рассматриваются итоги  контроля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Входящий контроль</w:t>
            </w:r>
          </w:p>
        </w:tc>
        <w:tc>
          <w:tcPr>
            <w:tcW w:w="1798" w:type="dxa"/>
          </w:tcPr>
          <w:p w:rsidR="0084409E" w:rsidRDefault="0084409E" w:rsidP="00186DCB">
            <w:r>
              <w:t>1 четверть</w:t>
            </w:r>
          </w:p>
        </w:tc>
        <w:tc>
          <w:tcPr>
            <w:tcW w:w="1968" w:type="dxa"/>
          </w:tcPr>
          <w:p w:rsidR="0084409E" w:rsidRDefault="0084409E" w:rsidP="00186DCB">
            <w:r>
              <w:t xml:space="preserve">Контрольные работы </w:t>
            </w:r>
          </w:p>
        </w:tc>
        <w:tc>
          <w:tcPr>
            <w:tcW w:w="1772" w:type="dxa"/>
          </w:tcPr>
          <w:p w:rsidR="0084409E" w:rsidRDefault="0084409E" w:rsidP="00186DCB">
            <w:r>
              <w:t>Руководитель МО</w:t>
            </w:r>
          </w:p>
        </w:tc>
        <w:tc>
          <w:tcPr>
            <w:tcW w:w="1959" w:type="dxa"/>
          </w:tcPr>
          <w:p w:rsidR="0084409E" w:rsidRDefault="0084409E" w:rsidP="00186DCB">
            <w:r>
              <w:t>Родительские встречи, педсовет, МО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Текущий контроль</w:t>
            </w:r>
          </w:p>
        </w:tc>
        <w:tc>
          <w:tcPr>
            <w:tcW w:w="1798" w:type="dxa"/>
          </w:tcPr>
          <w:p w:rsidR="0084409E" w:rsidRDefault="0084409E" w:rsidP="00186DCB">
            <w:r>
              <w:t>постоянно</w:t>
            </w:r>
          </w:p>
        </w:tc>
        <w:tc>
          <w:tcPr>
            <w:tcW w:w="1968" w:type="dxa"/>
          </w:tcPr>
          <w:p w:rsidR="0084409E" w:rsidRDefault="0084409E" w:rsidP="00186DCB">
            <w:r>
              <w:t>Проверочные, самостоятельные</w:t>
            </w:r>
            <w:proofErr w:type="gramStart"/>
            <w:r>
              <w:t xml:space="preserve"> ,</w:t>
            </w:r>
            <w:proofErr w:type="gramEnd"/>
            <w:r>
              <w:t xml:space="preserve"> контрольные работы и т.п.</w:t>
            </w:r>
          </w:p>
        </w:tc>
        <w:tc>
          <w:tcPr>
            <w:tcW w:w="1772" w:type="dxa"/>
          </w:tcPr>
          <w:p w:rsidR="0084409E" w:rsidRDefault="0084409E" w:rsidP="00186DCB">
            <w:r>
              <w:t>учителя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Родительские встречи,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Промежуточный контроль</w:t>
            </w:r>
          </w:p>
        </w:tc>
        <w:tc>
          <w:tcPr>
            <w:tcW w:w="1798" w:type="dxa"/>
          </w:tcPr>
          <w:p w:rsidR="0084409E" w:rsidRDefault="0084409E" w:rsidP="00186DCB">
            <w:r>
              <w:t>Конец 1 полугодия</w:t>
            </w:r>
          </w:p>
        </w:tc>
        <w:tc>
          <w:tcPr>
            <w:tcW w:w="1968" w:type="dxa"/>
          </w:tcPr>
          <w:p w:rsidR="0084409E" w:rsidRDefault="0084409E" w:rsidP="00186DCB">
            <w:r>
              <w:t>Интегрированные контрольные работы, тесты</w:t>
            </w:r>
          </w:p>
        </w:tc>
        <w:tc>
          <w:tcPr>
            <w:tcW w:w="1772" w:type="dxa"/>
          </w:tcPr>
          <w:p w:rsidR="0084409E" w:rsidRDefault="0084409E" w:rsidP="00186DCB">
            <w:r>
              <w:t>Руководитель МО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Итоговый контроль</w:t>
            </w:r>
          </w:p>
        </w:tc>
        <w:tc>
          <w:tcPr>
            <w:tcW w:w="1798" w:type="dxa"/>
          </w:tcPr>
          <w:p w:rsidR="0084409E" w:rsidRDefault="0084409E" w:rsidP="00186DCB">
            <w:r>
              <w:t>май</w:t>
            </w:r>
          </w:p>
        </w:tc>
        <w:tc>
          <w:tcPr>
            <w:tcW w:w="1968" w:type="dxa"/>
          </w:tcPr>
          <w:p w:rsidR="0084409E" w:rsidRDefault="0084409E" w:rsidP="00186DCB">
            <w:r>
              <w:t xml:space="preserve">Интегрированные контрольные работы, тесты по </w:t>
            </w:r>
            <w:proofErr w:type="gramStart"/>
            <w:r>
              <w:t>предметам</w:t>
            </w:r>
            <w:proofErr w:type="gramEnd"/>
            <w:r>
              <w:t xml:space="preserve"> не вынесенным на промежуточную аттестацию</w:t>
            </w:r>
          </w:p>
        </w:tc>
        <w:tc>
          <w:tcPr>
            <w:tcW w:w="1772" w:type="dxa"/>
          </w:tcPr>
          <w:p w:rsidR="0084409E" w:rsidRDefault="0084409E" w:rsidP="00186DCB">
            <w:r>
              <w:t>учителя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Родительские встречи, педсовет, МО,  Управляющий совет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Промежуточная аттестация</w:t>
            </w:r>
          </w:p>
        </w:tc>
        <w:tc>
          <w:tcPr>
            <w:tcW w:w="1798" w:type="dxa"/>
          </w:tcPr>
          <w:p w:rsidR="0084409E" w:rsidRDefault="0084409E" w:rsidP="00186DCB">
            <w:r w:rsidRPr="00CA2E5F">
              <w:t>май</w:t>
            </w:r>
          </w:p>
        </w:tc>
        <w:tc>
          <w:tcPr>
            <w:tcW w:w="1968" w:type="dxa"/>
          </w:tcPr>
          <w:p w:rsidR="0084409E" w:rsidRDefault="0084409E" w:rsidP="00186DCB">
            <w:proofErr w:type="gramStart"/>
            <w:r>
              <w:t>Формы</w:t>
            </w:r>
            <w:proofErr w:type="gramEnd"/>
            <w:r>
              <w:t xml:space="preserve"> регламентируемые  положением о промежуточной аттестации</w:t>
            </w:r>
          </w:p>
        </w:tc>
        <w:tc>
          <w:tcPr>
            <w:tcW w:w="1772" w:type="dxa"/>
          </w:tcPr>
          <w:p w:rsidR="0084409E" w:rsidRDefault="0084409E" w:rsidP="00186DCB">
            <w:r>
              <w:t>Руководитель МО, зам директора по УВР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Итоговая аттестация</w:t>
            </w:r>
          </w:p>
        </w:tc>
        <w:tc>
          <w:tcPr>
            <w:tcW w:w="1798" w:type="dxa"/>
          </w:tcPr>
          <w:p w:rsidR="0084409E" w:rsidRDefault="0084409E" w:rsidP="00186DCB">
            <w:r>
              <w:t>-</w:t>
            </w:r>
          </w:p>
        </w:tc>
        <w:tc>
          <w:tcPr>
            <w:tcW w:w="1968" w:type="dxa"/>
          </w:tcPr>
          <w:p w:rsidR="0084409E" w:rsidRDefault="0084409E" w:rsidP="00186DCB">
            <w:r>
              <w:t>-</w:t>
            </w:r>
          </w:p>
        </w:tc>
        <w:tc>
          <w:tcPr>
            <w:tcW w:w="1772" w:type="dxa"/>
          </w:tcPr>
          <w:p w:rsidR="0084409E" w:rsidRDefault="0084409E" w:rsidP="00186DCB">
            <w:r>
              <w:t>-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-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 xml:space="preserve">Социологические исследования </w:t>
            </w:r>
          </w:p>
        </w:tc>
        <w:tc>
          <w:tcPr>
            <w:tcW w:w="1798" w:type="dxa"/>
          </w:tcPr>
          <w:p w:rsidR="0084409E" w:rsidRDefault="0084409E" w:rsidP="00186DCB">
            <w:r>
              <w:t xml:space="preserve">Не менее 4 раз в год </w:t>
            </w:r>
          </w:p>
        </w:tc>
        <w:tc>
          <w:tcPr>
            <w:tcW w:w="1968" w:type="dxa"/>
          </w:tcPr>
          <w:p w:rsidR="0084409E" w:rsidRDefault="0084409E" w:rsidP="00186DCB">
            <w:r>
              <w:t>Анкетирование социометрия, тестирование, диагностики и т.п.</w:t>
            </w:r>
          </w:p>
        </w:tc>
        <w:tc>
          <w:tcPr>
            <w:tcW w:w="1772" w:type="dxa"/>
          </w:tcPr>
          <w:p w:rsidR="0084409E" w:rsidRDefault="0084409E" w:rsidP="00186DCB">
            <w:r>
              <w:t>Классные руководители</w:t>
            </w:r>
          </w:p>
        </w:tc>
        <w:tc>
          <w:tcPr>
            <w:tcW w:w="1959" w:type="dxa"/>
          </w:tcPr>
          <w:p w:rsidR="0084409E" w:rsidRPr="00CA2E5F" w:rsidRDefault="0084409E" w:rsidP="00186DCB">
            <w:r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>Качество  организации  внеурочной деятельности</w:t>
            </w:r>
          </w:p>
        </w:tc>
        <w:tc>
          <w:tcPr>
            <w:tcW w:w="1798" w:type="dxa"/>
          </w:tcPr>
          <w:p w:rsidR="0084409E" w:rsidRDefault="0084409E" w:rsidP="00186DCB">
            <w:r>
              <w:t>Не реже 2 раз в год</w:t>
            </w:r>
          </w:p>
        </w:tc>
        <w:tc>
          <w:tcPr>
            <w:tcW w:w="1968" w:type="dxa"/>
          </w:tcPr>
          <w:p w:rsidR="0084409E" w:rsidRDefault="0084409E" w:rsidP="00186DCB">
            <w:r>
              <w:t xml:space="preserve">Анкетирование </w:t>
            </w:r>
          </w:p>
        </w:tc>
        <w:tc>
          <w:tcPr>
            <w:tcW w:w="1772" w:type="dxa"/>
          </w:tcPr>
          <w:p w:rsidR="0084409E" w:rsidRDefault="0084409E" w:rsidP="00186DCB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959" w:type="dxa"/>
          </w:tcPr>
          <w:p w:rsidR="0084409E" w:rsidRDefault="0084409E" w:rsidP="00186DCB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  <w:tr w:rsidR="0084409E" w:rsidTr="00186DCB">
        <w:tc>
          <w:tcPr>
            <w:tcW w:w="1852" w:type="dxa"/>
          </w:tcPr>
          <w:p w:rsidR="0084409E" w:rsidRDefault="0084409E" w:rsidP="00186DCB">
            <w:r>
              <w:t xml:space="preserve">Качество организации воспитательной работы </w:t>
            </w:r>
          </w:p>
        </w:tc>
        <w:tc>
          <w:tcPr>
            <w:tcW w:w="1798" w:type="dxa"/>
          </w:tcPr>
          <w:p w:rsidR="0084409E" w:rsidRDefault="0084409E" w:rsidP="00186DCB">
            <w:r>
              <w:t>Не реже 2 раз в год</w:t>
            </w:r>
          </w:p>
        </w:tc>
        <w:tc>
          <w:tcPr>
            <w:tcW w:w="1968" w:type="dxa"/>
          </w:tcPr>
          <w:p w:rsidR="0084409E" w:rsidRDefault="0084409E" w:rsidP="00186DCB">
            <w:r>
              <w:t xml:space="preserve">Анкетирование </w:t>
            </w:r>
          </w:p>
        </w:tc>
        <w:tc>
          <w:tcPr>
            <w:tcW w:w="1772" w:type="dxa"/>
          </w:tcPr>
          <w:p w:rsidR="0084409E" w:rsidRDefault="0084409E" w:rsidP="00186DCB">
            <w:r>
              <w:t>Педагог организатор</w:t>
            </w:r>
            <w:proofErr w:type="gramStart"/>
            <w:r>
              <w:t xml:space="preserve"> ,</w:t>
            </w:r>
            <w:proofErr w:type="gramEnd"/>
            <w:r>
              <w:t>зам директора по УВР</w:t>
            </w:r>
          </w:p>
        </w:tc>
        <w:tc>
          <w:tcPr>
            <w:tcW w:w="1959" w:type="dxa"/>
          </w:tcPr>
          <w:p w:rsidR="0084409E" w:rsidRDefault="0084409E" w:rsidP="00186DCB">
            <w:r w:rsidRPr="00F640DA">
              <w:t>Родительские встречи, педсовет, МО, совещания при директоре, Управляющий совет</w:t>
            </w:r>
          </w:p>
        </w:tc>
      </w:tr>
    </w:tbl>
    <w:p w:rsidR="00186DCB" w:rsidRDefault="00186DCB" w:rsidP="0084409E"/>
    <w:sectPr w:rsidR="00186DCB" w:rsidSect="00186D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359"/>
    <w:multiLevelType w:val="hybridMultilevel"/>
    <w:tmpl w:val="2810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00479"/>
    <w:multiLevelType w:val="hybridMultilevel"/>
    <w:tmpl w:val="9D5EC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D3E98"/>
    <w:multiLevelType w:val="hybridMultilevel"/>
    <w:tmpl w:val="D5A0D986"/>
    <w:lvl w:ilvl="0" w:tplc="3A08B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79CF"/>
    <w:multiLevelType w:val="hybridMultilevel"/>
    <w:tmpl w:val="98CA1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74606"/>
    <w:multiLevelType w:val="hybridMultilevel"/>
    <w:tmpl w:val="14508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BA625D"/>
    <w:multiLevelType w:val="hybridMultilevel"/>
    <w:tmpl w:val="CBF89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D7994"/>
    <w:multiLevelType w:val="multilevel"/>
    <w:tmpl w:val="A45019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3173695"/>
    <w:multiLevelType w:val="hybridMultilevel"/>
    <w:tmpl w:val="77DE00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B24BA"/>
    <w:multiLevelType w:val="hybridMultilevel"/>
    <w:tmpl w:val="959C11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2588F"/>
    <w:multiLevelType w:val="hybridMultilevel"/>
    <w:tmpl w:val="7EAE3F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71894"/>
    <w:multiLevelType w:val="hybridMultilevel"/>
    <w:tmpl w:val="42A03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7E1C99"/>
    <w:multiLevelType w:val="hybridMultilevel"/>
    <w:tmpl w:val="82A21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9C4"/>
    <w:rsid w:val="00186DCB"/>
    <w:rsid w:val="001A0E70"/>
    <w:rsid w:val="002D49C4"/>
    <w:rsid w:val="0030429A"/>
    <w:rsid w:val="003D198C"/>
    <w:rsid w:val="0042078A"/>
    <w:rsid w:val="0046507D"/>
    <w:rsid w:val="00635B49"/>
    <w:rsid w:val="006401B2"/>
    <w:rsid w:val="007675E1"/>
    <w:rsid w:val="007F57E9"/>
    <w:rsid w:val="0084409E"/>
    <w:rsid w:val="00857270"/>
    <w:rsid w:val="00A60CF1"/>
    <w:rsid w:val="00B04E4B"/>
    <w:rsid w:val="00B4734C"/>
    <w:rsid w:val="00B965AA"/>
    <w:rsid w:val="00BE5850"/>
    <w:rsid w:val="00C91805"/>
    <w:rsid w:val="00CE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D49C4"/>
    <w:pPr>
      <w:spacing w:before="100" w:beforeAutospacing="1" w:after="100" w:afterAutospacing="1"/>
    </w:pPr>
  </w:style>
  <w:style w:type="paragraph" w:styleId="a4">
    <w:name w:val="No Spacing"/>
    <w:qFormat/>
    <w:rsid w:val="002D4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D49C4"/>
  </w:style>
  <w:style w:type="character" w:customStyle="1" w:styleId="Zag11">
    <w:name w:val="Zag_11"/>
    <w:rsid w:val="002D49C4"/>
  </w:style>
  <w:style w:type="character" w:styleId="a5">
    <w:name w:val="Strong"/>
    <w:basedOn w:val="a0"/>
    <w:qFormat/>
    <w:rsid w:val="002D49C4"/>
    <w:rPr>
      <w:b/>
      <w:bCs/>
    </w:rPr>
  </w:style>
  <w:style w:type="character" w:styleId="a6">
    <w:name w:val="Emphasis"/>
    <w:basedOn w:val="a0"/>
    <w:qFormat/>
    <w:rsid w:val="002D49C4"/>
    <w:rPr>
      <w:i/>
      <w:iCs/>
    </w:rPr>
  </w:style>
  <w:style w:type="paragraph" w:styleId="a7">
    <w:name w:val="List Paragraph"/>
    <w:basedOn w:val="a"/>
    <w:uiPriority w:val="34"/>
    <w:qFormat/>
    <w:rsid w:val="002D49C4"/>
    <w:pPr>
      <w:ind w:left="720"/>
      <w:contextualSpacing/>
    </w:pPr>
  </w:style>
  <w:style w:type="table" w:styleId="a8">
    <w:name w:val="Table Grid"/>
    <w:basedOn w:val="a1"/>
    <w:uiPriority w:val="59"/>
    <w:rsid w:val="00B04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2015-01-19T11:50:00Z</cp:lastPrinted>
  <dcterms:created xsi:type="dcterms:W3CDTF">2014-12-25T15:05:00Z</dcterms:created>
  <dcterms:modified xsi:type="dcterms:W3CDTF">2015-01-19T11:52:00Z</dcterms:modified>
</cp:coreProperties>
</file>