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42D" w:rsidRDefault="0089442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</w:rPr>
      </w:pPr>
    </w:p>
    <w:p w:rsidR="0089442D" w:rsidRDefault="0089442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</w:rPr>
      </w:pPr>
    </w:p>
    <w:p w:rsidR="0089442D" w:rsidRDefault="0089442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</w:rPr>
      </w:pPr>
    </w:p>
    <w:p w:rsidR="0089442D" w:rsidRDefault="0075050D" w:rsidP="008944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</w:rPr>
      </w:pPr>
      <w:r w:rsidRPr="0075050D">
        <w:rPr>
          <w:rFonts w:ascii="Times New Roman" w:eastAsia="Calibri" w:hAnsi="Times New Roman" w:cs="Times New Roman"/>
          <w:b/>
          <w:sz w:val="36"/>
          <w:szCs w:val="24"/>
        </w:rPr>
        <w:t>ПОЯСНИТЕЛЬНАЯ ЗАПИСКА</w:t>
      </w:r>
    </w:p>
    <w:p w:rsidR="0089442D" w:rsidRPr="0075050D" w:rsidRDefault="0089442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24"/>
        </w:rPr>
      </w:pPr>
    </w:p>
    <w:p w:rsidR="0089442D" w:rsidRPr="0075050D" w:rsidRDefault="0075050D" w:rsidP="0089442D">
      <w:pPr>
        <w:spacing w:after="200" w:line="240" w:lineRule="auto"/>
        <w:ind w:firstLine="576"/>
        <w:rPr>
          <w:rFonts w:ascii="Times New Roman" w:eastAsia="Calibri" w:hAnsi="Times New Roman" w:cs="Times New Roman"/>
        </w:rPr>
      </w:pPr>
      <w:r w:rsidRPr="0075050D">
        <w:rPr>
          <w:rFonts w:ascii="Times New Roman" w:eastAsia="Calibri" w:hAnsi="Times New Roman" w:cs="Times New Roman"/>
        </w:rPr>
        <w:t>Рабочая программа учебного курса биологии для 7</w:t>
      </w:r>
      <w:r w:rsidR="0089442D">
        <w:rPr>
          <w:rFonts w:ascii="Times New Roman" w:eastAsia="Calibri" w:hAnsi="Times New Roman" w:cs="Times New Roman"/>
        </w:rPr>
        <w:t xml:space="preserve"> класса составлена на основании:</w:t>
      </w:r>
    </w:p>
    <w:p w:rsidR="0075050D" w:rsidRPr="0075050D" w:rsidRDefault="0075050D" w:rsidP="0075050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Федеральный</w:t>
      </w:r>
      <w:r w:rsidRPr="00750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компонент государственного стандарта общего образования</w:t>
      </w:r>
      <w:r w:rsidRPr="00750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39 от 24.01.2012.</w:t>
      </w:r>
    </w:p>
    <w:p w:rsidR="0075050D" w:rsidRPr="0075050D" w:rsidRDefault="0075050D" w:rsidP="007505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Образовательный стандарт основного общего образования по биологии</w:t>
      </w:r>
    </w:p>
    <w:p w:rsidR="0075050D" w:rsidRPr="0075050D" w:rsidRDefault="0075050D" w:rsidP="0075050D">
      <w:pPr>
        <w:widowControl w:val="0"/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Calibri" w:hAnsi="Times New Roman" w:cs="Times New Roman"/>
          <w:szCs w:val="24"/>
        </w:rPr>
      </w:pPr>
      <w:r w:rsidRPr="0075050D">
        <w:rPr>
          <w:rFonts w:ascii="Times New Roman" w:eastAsia="Calibri" w:hAnsi="Times New Roman" w:cs="Times New Roman"/>
          <w:b/>
          <w:szCs w:val="24"/>
        </w:rPr>
        <w:t>Примерная программа курса биологии</w:t>
      </w:r>
      <w:r w:rsidRPr="0075050D">
        <w:rPr>
          <w:rFonts w:ascii="Times New Roman" w:eastAsia="Calibri" w:hAnsi="Times New Roman" w:cs="Times New Roman"/>
          <w:szCs w:val="24"/>
        </w:rPr>
        <w:t xml:space="preserve"> образовательных учреждений автора В. С. Кучменко 2001г.</w:t>
      </w:r>
    </w:p>
    <w:p w:rsidR="0075050D" w:rsidRPr="0075050D" w:rsidRDefault="0075050D" w:rsidP="0075050D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Pr="00750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федеральному базисному учебному плану 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 в 7 классе отводится 68</w:t>
      </w: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ч., 2 часа в неделю.</w:t>
      </w:r>
    </w:p>
    <w:p w:rsidR="0075050D" w:rsidRPr="0075050D" w:rsidRDefault="0075050D" w:rsidP="00750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Изучение биологии в 7 классе на ступени основного общего образования направлено на достижение следующих </w:t>
      </w:r>
      <w:r w:rsidRPr="0075050D">
        <w:rPr>
          <w:rFonts w:ascii="Times New Roman" w:eastAsia="Calibri" w:hAnsi="Times New Roman" w:cs="Times New Roman"/>
          <w:b/>
          <w:sz w:val="24"/>
          <w:szCs w:val="24"/>
        </w:rPr>
        <w:t>целей</w:t>
      </w:r>
      <w:r w:rsidRPr="0075050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5050D" w:rsidRPr="0075050D" w:rsidRDefault="0075050D" w:rsidP="00750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sz w:val="24"/>
          <w:szCs w:val="24"/>
        </w:rPr>
        <w:t xml:space="preserve">освоение знаний 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о живой природе и присущих ей закономерностях; строении, жизнедеятельности и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средообразующей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роли живых организмов; о роли биологической науки в практической деятельности людей; методах познания живой природы; </w:t>
      </w:r>
    </w:p>
    <w:p w:rsidR="0075050D" w:rsidRPr="0075050D" w:rsidRDefault="0075050D" w:rsidP="00750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sz w:val="24"/>
          <w:szCs w:val="24"/>
        </w:rPr>
        <w:t>овладение умениями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применять биологические знания для объяснения процессов и явлений живой природы;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наблюдения за биологическими объектами, биологические эксперименты; </w:t>
      </w:r>
    </w:p>
    <w:p w:rsidR="0075050D" w:rsidRPr="0075050D" w:rsidRDefault="0075050D" w:rsidP="00750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познавательных интересов, интеллектуальных и творческих способностей </w:t>
      </w:r>
      <w:r w:rsidRPr="0075050D">
        <w:rPr>
          <w:rFonts w:ascii="Times New Roman" w:eastAsia="Calibri" w:hAnsi="Times New Roman" w:cs="Times New Roman"/>
          <w:sz w:val="24"/>
          <w:szCs w:val="24"/>
        </w:rPr>
        <w:t>в процессе</w:t>
      </w:r>
      <w:r w:rsidRPr="0075050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5050D">
        <w:rPr>
          <w:rFonts w:ascii="Times New Roman" w:eastAsia="Calibri" w:hAnsi="Times New Roman" w:cs="Times New Roman"/>
          <w:sz w:val="24"/>
          <w:szCs w:val="24"/>
        </w:rPr>
        <w:t>проведения наблюдений за живыми организмами, биологических экспериментов, работы с различными источниками информации;</w:t>
      </w:r>
    </w:p>
    <w:p w:rsidR="0075050D" w:rsidRPr="0075050D" w:rsidRDefault="0075050D" w:rsidP="00750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sz w:val="24"/>
          <w:szCs w:val="24"/>
        </w:rPr>
        <w:t>воспитание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позитивного ценностного отношения к живой природе, собственному здоровью и здоровью других людей; культуры поведения в природе;</w:t>
      </w:r>
    </w:p>
    <w:p w:rsidR="0075050D" w:rsidRPr="0075050D" w:rsidRDefault="0075050D" w:rsidP="00750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Pr="0075050D">
        <w:rPr>
          <w:rFonts w:ascii="Times New Roman" w:eastAsia="Calibri" w:hAnsi="Times New Roman" w:cs="Times New Roman"/>
          <w:b/>
          <w:sz w:val="24"/>
          <w:szCs w:val="24"/>
          <w:lang w:val="en-US"/>
        </w:rPr>
        <w:t>c</w:t>
      </w:r>
      <w:r w:rsidRPr="0075050D">
        <w:rPr>
          <w:rFonts w:ascii="Times New Roman" w:eastAsia="Calibri" w:hAnsi="Times New Roman" w:cs="Times New Roman"/>
          <w:b/>
          <w:sz w:val="24"/>
          <w:szCs w:val="24"/>
        </w:rPr>
        <w:t xml:space="preserve">пользование приобретенных знаний и умений в повседневной жизни </w:t>
      </w:r>
      <w:r w:rsidRPr="0075050D">
        <w:rPr>
          <w:rFonts w:ascii="Times New Roman" w:eastAsia="Calibri" w:hAnsi="Times New Roman" w:cs="Times New Roman"/>
          <w:sz w:val="24"/>
          <w:szCs w:val="24"/>
        </w:rPr>
        <w:t>для ухода за домашними животными, заботы о собственном здоровье; оценки последствий своей деятельности по отношению к природной среде; для соблюдения правил поведения в окружающей среде, норм здорового образа жизни, профилактики заболеваний.</w:t>
      </w:r>
    </w:p>
    <w:p w:rsidR="0075050D" w:rsidRPr="0075050D" w:rsidRDefault="0075050D" w:rsidP="0075050D">
      <w:pPr>
        <w:spacing w:after="0" w:line="240" w:lineRule="auto"/>
        <w:ind w:firstLine="7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предусматривает формирование у учащихся </w:t>
      </w:r>
      <w:proofErr w:type="spellStart"/>
      <w:r w:rsidRPr="0075050D">
        <w:rPr>
          <w:rFonts w:ascii="Times New Roman" w:eastAsia="Calibri" w:hAnsi="Times New Roman" w:cs="Times New Roman"/>
          <w:b/>
          <w:sz w:val="24"/>
          <w:szCs w:val="24"/>
        </w:rPr>
        <w:t>общеучебных</w:t>
      </w:r>
      <w:proofErr w:type="spellEnd"/>
      <w:r w:rsidRPr="0075050D">
        <w:rPr>
          <w:rFonts w:ascii="Times New Roman" w:eastAsia="Calibri" w:hAnsi="Times New Roman" w:cs="Times New Roman"/>
          <w:b/>
          <w:sz w:val="24"/>
          <w:szCs w:val="24"/>
        </w:rPr>
        <w:t xml:space="preserve"> умений и навыков, универсальных способов деятельности 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и ключевых компетенций. В этом направлении приоритетными для учебного предмета «Биология» на ступени основного общего образования являются: распознавание объектов, сравнение, классификация, анализ, оценка. </w:t>
      </w:r>
    </w:p>
    <w:p w:rsidR="0075050D" w:rsidRPr="0075050D" w:rsidRDefault="0075050D" w:rsidP="00750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Содержание и структура этого курса обеспечивают достижение базового уровня биологических знаний, развитие </w:t>
      </w:r>
      <w:proofErr w:type="gramStart"/>
      <w:r w:rsidRPr="0075050D">
        <w:rPr>
          <w:rFonts w:ascii="Times New Roman" w:eastAsia="Calibri" w:hAnsi="Times New Roman" w:cs="Times New Roman"/>
          <w:sz w:val="24"/>
          <w:szCs w:val="24"/>
        </w:rPr>
        <w:t>творческих  умений</w:t>
      </w:r>
      <w:proofErr w:type="gram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, научного мировоззрения, гуманности, экологической культуры, а также привития самостоятельности, трудолюбия и заботливого обращения с природой.  Чтобы обеспечить понимание учащимися родственных отношений между организмами, последовательность тем отражает эволюционный процесс развития животного мира – от простейших организмов к млекопитающим. </w:t>
      </w:r>
    </w:p>
    <w:p w:rsidR="0075050D" w:rsidRPr="0075050D" w:rsidRDefault="0075050D" w:rsidP="0075050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>Структура содержания раздела является оптимальной. Введены некоторые изменения по количеству часов и по содержанию.</w:t>
      </w:r>
    </w:p>
    <w:p w:rsidR="0075050D" w:rsidRPr="0075050D" w:rsidRDefault="0075050D" w:rsidP="0075050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>В рабочей программе предусмотрены разнообразные формы организации учебного процесса, проведение лабораторных и практических работ, внедрение современных педагогических технологий, в том числе ИК.</w:t>
      </w:r>
    </w:p>
    <w:p w:rsidR="0075050D" w:rsidRPr="0075050D" w:rsidRDefault="0075050D" w:rsidP="0075050D">
      <w:pPr>
        <w:spacing w:after="0" w:line="240" w:lineRule="auto"/>
        <w:ind w:left="180" w:firstLine="52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>Основной формой обучения является урок, типы которого могут быть: уроки</w:t>
      </w:r>
    </w:p>
    <w:p w:rsidR="0075050D" w:rsidRPr="0075050D" w:rsidRDefault="0075050D" w:rsidP="0075050D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Arial" w:hAnsi="Times New Roman" w:cs="Times New Roman"/>
          <w:iCs/>
          <w:color w:val="000000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усвоения новой учебной информации; уроки формирования практических умений и навыков учащихся; уроки совершенствования и знаний, умений и навыков; уроки обобщения и систематизации знаний, умений и навыков; уроки проверки и оценки знаний, умений и навыков учащихся; предусмотрены </w:t>
      </w:r>
      <w:r w:rsidRPr="0075050D">
        <w:rPr>
          <w:rFonts w:ascii="Times New Roman" w:eastAsia="Calibri" w:hAnsi="Times New Roman" w:cs="Times New Roman"/>
          <w:sz w:val="24"/>
          <w:szCs w:val="24"/>
        </w:rPr>
        <w:lastRenderedPageBreak/>
        <w:t>такие виды учебных занятий как лекции, лабораторные и практические работы</w:t>
      </w:r>
      <w:r w:rsidRPr="0075050D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Все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лабораторные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и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практические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работы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являются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этапами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комбинированных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уроков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и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могут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color w:val="000000"/>
          <w:sz w:val="24"/>
          <w:szCs w:val="24"/>
        </w:rPr>
        <w:t>оцениваться</w:t>
      </w:r>
      <w:r w:rsidRPr="0075050D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по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усмотрению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 xml:space="preserve"> </w:t>
      </w:r>
      <w:r w:rsidRPr="0075050D">
        <w:rPr>
          <w:rFonts w:ascii="Times New Roman" w:eastAsia="Arial CYR" w:hAnsi="Times New Roman" w:cs="Times New Roman"/>
          <w:iCs/>
          <w:color w:val="000000"/>
          <w:sz w:val="24"/>
          <w:szCs w:val="24"/>
        </w:rPr>
        <w:t>учителя</w:t>
      </w:r>
      <w:r w:rsidRPr="0075050D">
        <w:rPr>
          <w:rFonts w:ascii="Times New Roman" w:eastAsia="Arial" w:hAnsi="Times New Roman" w:cs="Times New Roman"/>
          <w:iCs/>
          <w:color w:val="000000"/>
          <w:sz w:val="24"/>
          <w:szCs w:val="24"/>
        </w:rPr>
        <w:t>.</w:t>
      </w:r>
    </w:p>
    <w:p w:rsidR="0075050D" w:rsidRPr="0075050D" w:rsidRDefault="0075050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5050D">
        <w:rPr>
          <w:rFonts w:ascii="Times New Roman" w:eastAsia="Calibri" w:hAnsi="Times New Roman" w:cs="Times New Roman"/>
          <w:b/>
          <w:sz w:val="36"/>
          <w:szCs w:val="36"/>
        </w:rPr>
        <w:t>Общая характеристика учебного предмета</w:t>
      </w:r>
    </w:p>
    <w:p w:rsidR="0075050D" w:rsidRPr="0075050D" w:rsidRDefault="0075050D" w:rsidP="007505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>Содержание и структура этого курса обеспечивают достижение базового уровня биологичес</w:t>
      </w:r>
      <w:r>
        <w:rPr>
          <w:rFonts w:ascii="Times New Roman" w:eastAsia="Calibri" w:hAnsi="Times New Roman" w:cs="Times New Roman"/>
          <w:sz w:val="24"/>
          <w:szCs w:val="24"/>
        </w:rPr>
        <w:t>ких знаний, развитие творческих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умений, научного мировоззрения, гуманности, экологической культуры, а также привития самостоятельности, трудолюбия и заботливого обращения с природой.  Чтобы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обеспечить понимание учащимися родственных отношений между организмами, последовательность тем отражает эволюционный процесс развития животного мира – от простейших организмов к млекопитающим. </w:t>
      </w:r>
    </w:p>
    <w:p w:rsidR="0075050D" w:rsidRPr="0075050D" w:rsidRDefault="0075050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75050D">
        <w:rPr>
          <w:rFonts w:ascii="Times New Roman" w:eastAsia="Calibri" w:hAnsi="Times New Roman" w:cs="Times New Roman"/>
          <w:b/>
          <w:sz w:val="36"/>
          <w:szCs w:val="36"/>
        </w:rPr>
        <w:t>Описание места учебного предмета, курса в учебном плане;</w:t>
      </w:r>
    </w:p>
    <w:p w:rsidR="0075050D" w:rsidRPr="0075050D" w:rsidRDefault="0075050D" w:rsidP="0075050D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биологии в 7 классе отводится 68</w:t>
      </w: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за год, 2 часа в неделю.</w:t>
      </w:r>
    </w:p>
    <w:p w:rsidR="0075050D" w:rsidRPr="0075050D" w:rsidRDefault="0075050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i/>
          <w:sz w:val="24"/>
          <w:szCs w:val="24"/>
        </w:rPr>
        <w:t>УЧЕБНО-ТЕМАТИЧЕСКИЙ ПЛАН.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08"/>
        <w:gridCol w:w="4807"/>
        <w:gridCol w:w="1971"/>
      </w:tblGrid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мире животных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тела животных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простейшие или одноклеточные животные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многоклеточные животные: тип Кишечнополостные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Тип Плоские, Круглые и Кольчатые черви.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 Моллюски 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Тип Членистоногие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Тип Хордовые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807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75050D" w:rsidRPr="0075050D" w:rsidRDefault="0075050D" w:rsidP="007505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sz w:val="24"/>
          <w:szCs w:val="24"/>
        </w:rPr>
        <w:t>ПЕРЕЧЕНЬ УЧЕБНО-МЕТОДИЧЕСКОГО ОБЕСПЕЧЕНИЯ.</w:t>
      </w:r>
    </w:p>
    <w:p w:rsidR="0075050D" w:rsidRPr="0075050D" w:rsidRDefault="0075050D" w:rsidP="0075050D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Учебник. Константинов В.М., Бабенко В.Г., Кучменко В.С. Биология: Животные: Учебник для учащихся 7 класса общеобразовательной </w:t>
      </w:r>
      <w:proofErr w:type="gramStart"/>
      <w:r w:rsidRPr="0075050D">
        <w:rPr>
          <w:rFonts w:ascii="Times New Roman" w:eastAsia="Calibri" w:hAnsi="Times New Roman" w:cs="Times New Roman"/>
          <w:sz w:val="24"/>
          <w:szCs w:val="24"/>
        </w:rPr>
        <w:t>школы./</w:t>
      </w:r>
      <w:proofErr w:type="gram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Под ред.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В.М.Константинова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, И.Н. Пономаревой. – М.: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-Граф, 2008. (Гриф: </w:t>
      </w:r>
      <w:r w:rsidRPr="0075050D">
        <w:rPr>
          <w:rFonts w:ascii="Times New Roman" w:eastAsia="MS Mincho" w:hAnsi="Times New Roman" w:cs="Times New Roman"/>
          <w:sz w:val="24"/>
          <w:szCs w:val="24"/>
        </w:rPr>
        <w:t xml:space="preserve">допущен Министерством образования Российской Федерации). </w:t>
      </w:r>
    </w:p>
    <w:p w:rsidR="0075050D" w:rsidRPr="0075050D" w:rsidRDefault="0075050D" w:rsidP="0075050D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В.М.Константинов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. Биология. Животные. 7 класс. Методическое пособие для учителя. - М.: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>-Граф, 2008</w:t>
      </w:r>
    </w:p>
    <w:p w:rsidR="0075050D" w:rsidRPr="0075050D" w:rsidRDefault="0075050D" w:rsidP="0075050D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Т.А.Сухова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В.И.Строганов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И.Н.Пономарева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. Биология в основной школе: Программы. М.: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>-Граф, 2005. – 72 с.</w:t>
      </w:r>
    </w:p>
    <w:p w:rsidR="0075050D" w:rsidRPr="0075050D" w:rsidRDefault="0075050D" w:rsidP="0075050D">
      <w:pPr>
        <w:numPr>
          <w:ilvl w:val="0"/>
          <w:numId w:val="2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В.М.Константинов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. Биология. Животные. Рабочая тетрадь. 7 класс. Часть 1,2. – М.: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>-Граф, 2006.</w:t>
      </w:r>
    </w:p>
    <w:p w:rsidR="0075050D" w:rsidRPr="0075050D" w:rsidRDefault="0075050D" w:rsidP="0075050D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Шурхал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Л.И. Животные. Дидактические карточки. Задания для самостоятельной работы учащихся по биологии. Ч.2. – М.: Школа-Пресс, 2001.</w:t>
      </w:r>
    </w:p>
    <w:p w:rsidR="0075050D" w:rsidRPr="0075050D" w:rsidRDefault="0075050D" w:rsidP="0075050D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Бабенко В.Г., Боголюбов Д.В. и др. / под ред. Н.М. Черновой. Экология животных. 7 класс. Учебное пособие. – М.: </w:t>
      </w: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-Граф, 2001. </w:t>
      </w:r>
    </w:p>
    <w:p w:rsidR="0075050D" w:rsidRDefault="0075050D" w:rsidP="0075050D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5050D">
        <w:rPr>
          <w:rFonts w:ascii="Times New Roman" w:eastAsia="Calibri" w:hAnsi="Times New Roman" w:cs="Times New Roman"/>
          <w:sz w:val="24"/>
          <w:szCs w:val="24"/>
        </w:rPr>
        <w:t>Резникова</w:t>
      </w:r>
      <w:proofErr w:type="spellEnd"/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В.З. Животные. Дидактические карточки. Задания для самостоятельной работы учащихся по биологии. Ч.1. – М.: Школа-Пресс, 1999</w:t>
      </w:r>
    </w:p>
    <w:p w:rsidR="0075050D" w:rsidRDefault="0075050D" w:rsidP="0075050D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050D" w:rsidRDefault="0075050D" w:rsidP="0075050D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050D" w:rsidRDefault="0075050D" w:rsidP="0075050D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050D" w:rsidRPr="0075050D" w:rsidRDefault="0075050D" w:rsidP="0075050D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050D" w:rsidRPr="0075050D" w:rsidRDefault="0075050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proofErr w:type="gramStart"/>
      <w:r w:rsidRPr="0075050D">
        <w:rPr>
          <w:rFonts w:ascii="Times New Roman" w:eastAsia="Calibri" w:hAnsi="Times New Roman" w:cs="Times New Roman"/>
          <w:b/>
          <w:sz w:val="36"/>
          <w:szCs w:val="36"/>
        </w:rPr>
        <w:t>Прохождение  практической</w:t>
      </w:r>
      <w:proofErr w:type="gramEnd"/>
      <w:r w:rsidRPr="0075050D">
        <w:rPr>
          <w:rFonts w:ascii="Times New Roman" w:eastAsia="Calibri" w:hAnsi="Times New Roman" w:cs="Times New Roman"/>
          <w:b/>
          <w:sz w:val="36"/>
          <w:szCs w:val="36"/>
        </w:rPr>
        <w:t xml:space="preserve"> части материала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08"/>
        <w:gridCol w:w="1971"/>
        <w:gridCol w:w="1971"/>
      </w:tblGrid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Четверть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numPr>
                <w:ilvl w:val="0"/>
                <w:numId w:val="4"/>
              </w:num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050D" w:rsidRPr="0075050D" w:rsidTr="0075050D">
        <w:trPr>
          <w:jc w:val="center"/>
        </w:trPr>
        <w:tc>
          <w:tcPr>
            <w:tcW w:w="1508" w:type="dxa"/>
          </w:tcPr>
          <w:p w:rsidR="0075050D" w:rsidRPr="0075050D" w:rsidRDefault="0075050D" w:rsidP="0075050D">
            <w:pPr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971" w:type="dxa"/>
          </w:tcPr>
          <w:p w:rsidR="0075050D" w:rsidRPr="0075050D" w:rsidRDefault="0075050D" w:rsidP="0075050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505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75050D" w:rsidRPr="0075050D" w:rsidRDefault="0075050D" w:rsidP="0075050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050D" w:rsidRPr="0075050D" w:rsidRDefault="0075050D" w:rsidP="007505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sz w:val="24"/>
          <w:szCs w:val="24"/>
        </w:rPr>
        <w:t>СОДЕРЖАНИЕ КУРСА.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5"/>
          <w:sz w:val="24"/>
          <w:szCs w:val="24"/>
        </w:rPr>
        <w:t xml:space="preserve">Общие сведения о </w:t>
      </w:r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 xml:space="preserve">многообразии животных, </w:t>
      </w:r>
      <w:r w:rsidRPr="0075050D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</w:rPr>
        <w:t xml:space="preserve">об их </w:t>
      </w:r>
      <w:proofErr w:type="gramStart"/>
      <w:r w:rsidRPr="0075050D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</w:rPr>
        <w:t>жизни  и</w:t>
      </w:r>
      <w:proofErr w:type="gramEnd"/>
      <w:r w:rsidRPr="0075050D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</w:rPr>
        <w:t xml:space="preserve">  науки о </w:t>
      </w:r>
      <w:r w:rsidRPr="0075050D">
        <w:rPr>
          <w:rFonts w:ascii="Times New Roman" w:eastAsia="Calibri" w:hAnsi="Times New Roman" w:cs="Times New Roman"/>
          <w:b/>
          <w:color w:val="000000"/>
          <w:spacing w:val="-11"/>
          <w:sz w:val="24"/>
          <w:szCs w:val="24"/>
        </w:rPr>
        <w:t xml:space="preserve">них. (6ч)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1. Зоология - наука о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животных.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2.Среды жизни и местообитания животных.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Взаимосвязи  животных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 в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природе.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З  Классификация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животных. Основные систематические группы. </w:t>
      </w: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Влияние человека на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животных.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4.Краткая история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развития зоологии. </w:t>
      </w:r>
      <w:r w:rsidRPr="0075050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Обобщение знаний по </w:t>
      </w: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теме «Общие сведения о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многообразии животных».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3"/>
          <w:w w:val="101"/>
          <w:sz w:val="24"/>
          <w:szCs w:val="24"/>
        </w:rPr>
        <w:t>Строение тела животных.</w:t>
      </w:r>
      <w:r w:rsidRPr="0075050D">
        <w:rPr>
          <w:rFonts w:ascii="Times New Roman" w:eastAsia="Calibri" w:hAnsi="Times New Roman" w:cs="Times New Roman"/>
          <w:b/>
          <w:sz w:val="24"/>
          <w:szCs w:val="24"/>
        </w:rPr>
        <w:t xml:space="preserve">  2 ч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9"/>
          <w:w w:val="101"/>
          <w:sz w:val="24"/>
          <w:szCs w:val="24"/>
        </w:rPr>
        <w:t xml:space="preserve">Клетка. Ткани.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Органы и системы </w:t>
      </w: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>органов. Обобщение знаний по теме «Строение тела животных».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5050D">
        <w:rPr>
          <w:rFonts w:ascii="Times New Roman" w:eastAsia="Calibri" w:hAnsi="Times New Roman" w:cs="Times New Roman"/>
          <w:b/>
          <w:color w:val="000000"/>
          <w:spacing w:val="-5"/>
          <w:sz w:val="24"/>
          <w:szCs w:val="24"/>
        </w:rPr>
        <w:t>Подцарство</w:t>
      </w:r>
      <w:proofErr w:type="spellEnd"/>
      <w:r w:rsidRPr="0075050D">
        <w:rPr>
          <w:rFonts w:ascii="Times New Roman" w:eastAsia="Calibri" w:hAnsi="Times New Roman" w:cs="Times New Roman"/>
          <w:b/>
          <w:color w:val="000000"/>
          <w:spacing w:val="-5"/>
          <w:sz w:val="24"/>
          <w:szCs w:val="24"/>
        </w:rPr>
        <w:t xml:space="preserve"> Простейшие </w:t>
      </w:r>
      <w:r w:rsidRPr="0075050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или Одноклеточные </w:t>
      </w:r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животные. (4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8.Класс Жгутиконосцы.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9.Тип Инфузории, или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 xml:space="preserve">Ресничные.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  <w:t xml:space="preserve">Л/Р.№1.  Строение и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3"/>
          <w:sz w:val="24"/>
          <w:szCs w:val="24"/>
        </w:rPr>
        <w:t>передвижение инфузории-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6"/>
          <w:sz w:val="24"/>
          <w:szCs w:val="24"/>
        </w:rPr>
        <w:t>туфельки.</w:t>
      </w:r>
    </w:p>
    <w:p w:rsidR="0089442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 xml:space="preserve">1 0.Многообразие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простейших. 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Обобщение знаний по теме «</w:t>
      </w:r>
      <w:proofErr w:type="spell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Подцарство</w:t>
      </w:r>
      <w:proofErr w:type="spell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Простейшие или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Одноклеточные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животные».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proofErr w:type="spellStart"/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Подцарство</w:t>
      </w:r>
      <w:proofErr w:type="spellEnd"/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 xml:space="preserve"> </w:t>
      </w:r>
      <w:r w:rsidRPr="0075050D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Многоклеточные </w:t>
      </w:r>
      <w:r w:rsidRPr="0075050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животные. (2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 Тип Кишечнополостные.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2"/>
          <w:w w:val="93"/>
          <w:sz w:val="24"/>
          <w:szCs w:val="24"/>
        </w:rPr>
        <w:t xml:space="preserve">11. Тип </w:t>
      </w:r>
      <w:r w:rsidRPr="0075050D">
        <w:rPr>
          <w:rFonts w:ascii="Times New Roman" w:eastAsia="Calibri" w:hAnsi="Times New Roman" w:cs="Times New Roman"/>
          <w:color w:val="000000"/>
          <w:spacing w:val="-1"/>
          <w:w w:val="93"/>
          <w:sz w:val="24"/>
          <w:szCs w:val="24"/>
        </w:rPr>
        <w:t xml:space="preserve">Кишечнополостные.  </w:t>
      </w:r>
      <w:r w:rsidRPr="0075050D">
        <w:rPr>
          <w:rFonts w:ascii="Times New Roman" w:eastAsia="Calibri" w:hAnsi="Times New Roman" w:cs="Times New Roman"/>
          <w:color w:val="000000"/>
          <w:spacing w:val="-2"/>
          <w:w w:val="93"/>
          <w:sz w:val="24"/>
          <w:szCs w:val="24"/>
        </w:rPr>
        <w:t xml:space="preserve">Общая характеристика.  </w:t>
      </w:r>
      <w:r w:rsidRPr="0075050D">
        <w:rPr>
          <w:rFonts w:ascii="Times New Roman" w:eastAsia="Calibri" w:hAnsi="Times New Roman" w:cs="Times New Roman"/>
          <w:color w:val="000000"/>
          <w:w w:val="93"/>
          <w:sz w:val="24"/>
          <w:szCs w:val="24"/>
        </w:rPr>
        <w:t>Пресноводная гидра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5050D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>12 .Морские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 xml:space="preserve"> Кишечнополостные.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Обобщение знаний по теме «</w:t>
      </w:r>
      <w:proofErr w:type="spell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Подцарство</w:t>
      </w:r>
      <w:proofErr w:type="spell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Многоклеточные животные».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1"/>
          <w:w w:val="101"/>
          <w:sz w:val="24"/>
          <w:szCs w:val="24"/>
        </w:rPr>
        <w:t>Типы Плоские, Круглые и Кольчатые черви. (7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10"/>
          <w:w w:val="101"/>
          <w:sz w:val="24"/>
          <w:szCs w:val="24"/>
        </w:rPr>
        <w:t xml:space="preserve">13.Тип Плоские черви.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10"/>
          <w:w w:val="101"/>
          <w:sz w:val="24"/>
          <w:szCs w:val="24"/>
        </w:rPr>
        <w:t xml:space="preserve">Белая  </w:t>
      </w:r>
      <w:proofErr w:type="spellStart"/>
      <w:r w:rsidRPr="0075050D">
        <w:rPr>
          <w:rFonts w:ascii="Times New Roman" w:eastAsia="Calibri" w:hAnsi="Times New Roman" w:cs="Times New Roman"/>
          <w:color w:val="000000"/>
          <w:spacing w:val="-10"/>
          <w:w w:val="101"/>
          <w:sz w:val="24"/>
          <w:szCs w:val="24"/>
        </w:rPr>
        <w:t>планария</w:t>
      </w:r>
      <w:proofErr w:type="spellEnd"/>
      <w:proofErr w:type="gramEnd"/>
      <w:r w:rsidRPr="0075050D">
        <w:rPr>
          <w:rFonts w:ascii="Times New Roman" w:eastAsia="Calibri" w:hAnsi="Times New Roman" w:cs="Times New Roman"/>
          <w:color w:val="000000"/>
          <w:spacing w:val="-10"/>
          <w:w w:val="101"/>
          <w:sz w:val="24"/>
          <w:szCs w:val="24"/>
        </w:rPr>
        <w:t>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14.Разнообразие плоских </w:t>
      </w: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червей: сосальщики и </w:t>
      </w:r>
      <w:r w:rsidRPr="0075050D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>цепни.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>15.Тип Круглые Черви. Класс Нематоды.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16.Тип Кольчатые черви. Класс Многощетинковые </w:t>
      </w:r>
      <w:r w:rsidRPr="0075050D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>черви.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4"/>
          <w:w w:val="101"/>
          <w:sz w:val="24"/>
          <w:szCs w:val="24"/>
        </w:rPr>
        <w:t xml:space="preserve">17.Класс Малощетинковые </w:t>
      </w:r>
      <w:r w:rsidRPr="0075050D">
        <w:rPr>
          <w:rFonts w:ascii="Times New Roman" w:eastAsia="Calibri" w:hAnsi="Times New Roman" w:cs="Times New Roman"/>
          <w:color w:val="000000"/>
          <w:spacing w:val="-6"/>
          <w:w w:val="101"/>
          <w:sz w:val="24"/>
          <w:szCs w:val="24"/>
        </w:rPr>
        <w:t xml:space="preserve">черви.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12"/>
          <w:sz w:val="24"/>
          <w:szCs w:val="24"/>
        </w:rPr>
        <w:t xml:space="preserve">Л./Р.№2. Внешнее строение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  <w:t xml:space="preserve">дождевого червя: </w:t>
      </w:r>
      <w:proofErr w:type="gramStart"/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  <w:t xml:space="preserve">передвижение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4"/>
          <w:sz w:val="24"/>
          <w:szCs w:val="24"/>
        </w:rPr>
        <w:t>;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  <w:t>раздражимость</w:t>
      </w:r>
      <w:proofErr w:type="gramEnd"/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  <w:t>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13"/>
          <w:sz w:val="24"/>
          <w:szCs w:val="24"/>
        </w:rPr>
        <w:t xml:space="preserve">Л. /Р. №3. Внутреннее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  <w:t xml:space="preserve">строение дождевого </w:t>
      </w:r>
      <w:proofErr w:type="gramStart"/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8"/>
          <w:sz w:val="24"/>
          <w:szCs w:val="24"/>
        </w:rPr>
        <w:t>червя..</w:t>
      </w:r>
      <w:proofErr w:type="gramEnd"/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18. Обобщение знаний по </w:t>
      </w:r>
      <w:r w:rsidRPr="0075050D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 xml:space="preserve">теме: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«Типы Плоские, Круглые и Кольчатые черви».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 xml:space="preserve">19. КОНТРОЛЬНАЯ </w:t>
      </w:r>
      <w:proofErr w:type="gramStart"/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РАБОТА  По</w:t>
      </w:r>
      <w:proofErr w:type="gramEnd"/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 теме «Тип плоские, Круглые и Кольчатые черви»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Тип Моллюски. 3ч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20.Общая характеристика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>типа Моллюски.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pacing w:val="-2"/>
          <w:w w:val="104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21.Класс Брюхоногие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моллюски.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 22.Класс двустворчатые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 xml:space="preserve">моллюски.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7"/>
          <w:sz w:val="24"/>
          <w:szCs w:val="24"/>
        </w:rPr>
        <w:t xml:space="preserve">Л./Р.№4. Изучение внешнего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w w:val="102"/>
          <w:sz w:val="24"/>
          <w:szCs w:val="24"/>
        </w:rPr>
        <w:t xml:space="preserve">строения раковин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1"/>
          <w:w w:val="104"/>
          <w:sz w:val="24"/>
          <w:szCs w:val="24"/>
        </w:rPr>
        <w:t xml:space="preserve">пресноводных и морских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3"/>
          <w:w w:val="106"/>
          <w:sz w:val="24"/>
          <w:szCs w:val="24"/>
        </w:rPr>
        <w:t>моллюсков.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3"/>
          <w:sz w:val="24"/>
          <w:szCs w:val="24"/>
        </w:rPr>
        <w:t>23.</w:t>
      </w:r>
      <w:r w:rsidRPr="0075050D">
        <w:rPr>
          <w:rFonts w:ascii="Times New Roman" w:eastAsia="Calibri" w:hAnsi="Times New Roman" w:cs="Times New Roman"/>
          <w:b/>
          <w:color w:val="000000"/>
          <w:spacing w:val="-3"/>
          <w:sz w:val="24"/>
          <w:szCs w:val="24"/>
        </w:rPr>
        <w:t>Тип Членистоногие. (9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24.Класс Ракообразные.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25.Класс Паукообразные.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26.Класс Насекомые. </w:t>
      </w: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Л./Р№5. Внешнее строение комнатной мухи.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27.Типы развития насекомых.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28.Пчелы и муравьи - общественные насекомые. Полезные насекомые. Охрана насекомых.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29.Насекомые - вредители культурных растений и переносчики заболеваний человека.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30. Обобщение знаний по теме «Тип Членистоногие» и по разделу «</w:t>
      </w:r>
      <w:proofErr w:type="spell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Подцарство</w:t>
      </w:r>
      <w:proofErr w:type="spell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Многоклеточные» Контрольная работа.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Тип Хордовые.  (35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Подтип Бесчерепные. (1ч.)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31. Общие признаки хордовых животных. Подтип Бесчерепные.</w:t>
      </w: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 Подтип Черепные. (6 ч.)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Надкласс Рыбы.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32. Подтип Черепные. Общая характеристика. Надкласс Рыбы. Общая характеристика. </w:t>
      </w:r>
      <w:r w:rsidRPr="0075050D"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  <w:t>Л/Р№ 6. Внешнее строение и особенности передвижения рыбы.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</w:pP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ЗЗ .Внутреннее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строение костной рыбы. </w:t>
      </w:r>
      <w:r w:rsidRPr="0075050D"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  <w:t xml:space="preserve">Л/Р №7. Внутреннее строение тела </w:t>
      </w:r>
      <w:proofErr w:type="gramStart"/>
      <w:r w:rsidRPr="0075050D"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  <w:t>рыбы..</w:t>
      </w:r>
      <w:proofErr w:type="gramEnd"/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34. Внутреннее строение и особенности размножения рыб.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35.Основные систематические группы рыб. Классы Хрящевые рыбы и Костные рыбы.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З6. Промысловые рыбы. Их рациональное использование и охрана. Обобщение знаний по теме «Надкласс Рыбы».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37. КОНТРОЛЬНАЯ </w:t>
      </w:r>
      <w:proofErr w:type="gramStart"/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РАБОТА  по</w:t>
      </w:r>
      <w:proofErr w:type="gramEnd"/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 теме «Рыбы»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Класс Земноводные, или Амфибии. (4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38.Места обитания и внешнее строение земноводных на примере лягушки. 39.Строение и деятельность систем внутренних органов.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39.Строение и деятельность систем внутренних органов.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40. Годовой цикл жизни земноводных. Происхождение земноводных.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41.Многообразие земноводных. Обобщение знаний по теме «Класс Земноводные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Класс Пресмыкающиеся, или Рептилии.  (5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42.Особенности внешнего строения и скелета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 xml:space="preserve">пресмыкающихся.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 xml:space="preserve">43.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 xml:space="preserve">Особенности  </w:t>
      </w: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>внутреннего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 строения и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жизнедеятельности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 xml:space="preserve">пресмыкающихся.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44. Многообразие пресмыкающихся. Роль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пресмыкающихся в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природе и жизни человека. </w:t>
      </w: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Экскурсия: «Разнообразие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животных родного края».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45.Происхождение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пресмыкающихся.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46. Обобщение знаний по теме «Класс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>Пресмыкающиеся, или Рептилии».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Класс Птицы. (7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47.Общая характеристика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класса. Среда обитания. Внешнее строение птиц.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7"/>
          <w:sz w:val="24"/>
          <w:szCs w:val="24"/>
        </w:rPr>
        <w:t xml:space="preserve">Л/Р№8. Внешнее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6"/>
          <w:sz w:val="24"/>
          <w:szCs w:val="24"/>
        </w:rPr>
        <w:t xml:space="preserve">строение </w:t>
      </w:r>
      <w:proofErr w:type="spellStart"/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6"/>
          <w:sz w:val="24"/>
          <w:szCs w:val="24"/>
        </w:rPr>
        <w:t>птииы</w:t>
      </w:r>
      <w:proofErr w:type="spellEnd"/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6"/>
          <w:sz w:val="24"/>
          <w:szCs w:val="24"/>
        </w:rPr>
        <w:t xml:space="preserve">.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4"/>
          <w:sz w:val="24"/>
          <w:szCs w:val="24"/>
        </w:rPr>
        <w:t>Строение перьев.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48.Опорно - двигательная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система.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Скелет  и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мышцы </w:t>
      </w:r>
      <w:r w:rsidRPr="0075050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птиц. 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6"/>
          <w:sz w:val="24"/>
          <w:szCs w:val="24"/>
        </w:rPr>
        <w:t xml:space="preserve">Л/Р.№9 Строение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3"/>
          <w:sz w:val="24"/>
          <w:szCs w:val="24"/>
        </w:rPr>
        <w:t xml:space="preserve">скелета птицы.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w w:val="101"/>
          <w:sz w:val="24"/>
          <w:szCs w:val="24"/>
        </w:rPr>
        <w:t>внутреннего строения по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i/>
          <w:iCs/>
          <w:color w:val="000000"/>
          <w:w w:val="101"/>
          <w:sz w:val="24"/>
          <w:szCs w:val="24"/>
        </w:rPr>
        <w:t xml:space="preserve">готовым влажным </w:t>
      </w:r>
      <w:r w:rsidRPr="0075050D">
        <w:rPr>
          <w:rFonts w:ascii="Times New Roman" w:eastAsia="Calibri" w:hAnsi="Times New Roman" w:cs="Times New Roman"/>
          <w:b/>
          <w:i/>
          <w:iCs/>
          <w:color w:val="000000"/>
          <w:spacing w:val="-1"/>
          <w:sz w:val="24"/>
          <w:szCs w:val="24"/>
        </w:rPr>
        <w:t>препаратам.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49.Особенности внутреннего строения птиц в связи с приспособленностью к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полету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50. Размножение и развитие птиц. 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51.Многообразие птиц. Систематические и экологические группы птиц.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52.3начение и охрана птиц. Обобщение знаний по теме «Класс Птицы».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53.КОНТРОЛБНАЯ </w:t>
      </w:r>
      <w:proofErr w:type="gramStart"/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РАБОТА  по</w:t>
      </w:r>
      <w:proofErr w:type="gramEnd"/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 xml:space="preserve"> теме «Птицы»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Класс Млекопитающие, или Звери. (12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54.Местообитания и особенности внешнего строения млекопитающих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55. Особенности скелета, мускулатуры и нервной системы млекопитающих. </w:t>
      </w:r>
      <w:r w:rsidRPr="0075050D"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  <w:t>Л/Р.№10. Изучение строения скелета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i/>
          <w:color w:val="000000"/>
          <w:spacing w:val="-8"/>
          <w:sz w:val="24"/>
          <w:szCs w:val="24"/>
        </w:rPr>
        <w:t>млекопитающего.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56. Особенности внутреннего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строения  млекопитающих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: 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57.Размножение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и  развитие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млекопитающих.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58. Отряды: Насекомоядные, Рукокрылые, Грызуны, Зайцеобразные, Хищные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59.Отряды: Ластоногие, Китообразные, Парнокопытные, Непарнокопытные, Хоботные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12"/>
          <w:sz w:val="24"/>
          <w:szCs w:val="24"/>
        </w:rPr>
        <w:t>6О. Отряд Приматы.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 xml:space="preserve">61. Роль млекопитающих в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природе, жизни человека, </w:t>
      </w:r>
      <w:r w:rsidRPr="0075050D">
        <w:rPr>
          <w:rFonts w:ascii="Times New Roman" w:eastAsia="Calibri" w:hAnsi="Times New Roman" w:cs="Times New Roman"/>
          <w:color w:val="000000"/>
          <w:spacing w:val="-6"/>
          <w:sz w:val="24"/>
          <w:szCs w:val="24"/>
        </w:rPr>
        <w:t xml:space="preserve">их охрана Обобщение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знаний по теме «Класс Млекопитающие, или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>Звери».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62.Докозательства эволюции животного </w:t>
      </w:r>
      <w:r w:rsidRPr="0075050D">
        <w:rPr>
          <w:rFonts w:ascii="Times New Roman" w:eastAsia="Calibri" w:hAnsi="Times New Roman" w:cs="Times New Roman"/>
          <w:color w:val="000000"/>
          <w:spacing w:val="-11"/>
          <w:sz w:val="24"/>
          <w:szCs w:val="24"/>
        </w:rPr>
        <w:t>мира.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6З. Основные этапы </w:t>
      </w:r>
      <w:r w:rsidRPr="0075050D">
        <w:rPr>
          <w:rFonts w:ascii="Times New Roman" w:eastAsia="Calibri" w:hAnsi="Times New Roman" w:cs="Times New Roman"/>
          <w:color w:val="000000"/>
          <w:spacing w:val="-7"/>
          <w:sz w:val="24"/>
          <w:szCs w:val="24"/>
        </w:rPr>
        <w:t xml:space="preserve">развития животного мира </w:t>
      </w:r>
      <w:r w:rsidRPr="0075050D">
        <w:rPr>
          <w:rFonts w:ascii="Times New Roman" w:eastAsia="Calibri" w:hAnsi="Times New Roman" w:cs="Times New Roman"/>
          <w:color w:val="000000"/>
          <w:spacing w:val="-10"/>
          <w:sz w:val="24"/>
          <w:szCs w:val="24"/>
        </w:rPr>
        <w:t>на земле.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 xml:space="preserve">64.Обобщение, </w:t>
      </w: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систематизация знаний по </w:t>
      </w:r>
      <w:r w:rsidRPr="0075050D">
        <w:rPr>
          <w:rFonts w:ascii="Times New Roman" w:eastAsia="Calibri" w:hAnsi="Times New Roman" w:cs="Times New Roman"/>
          <w:color w:val="000000"/>
          <w:spacing w:val="-9"/>
          <w:sz w:val="24"/>
          <w:szCs w:val="24"/>
        </w:rPr>
        <w:t>разделу «Животные» игра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7"/>
          <w:w w:val="105"/>
          <w:sz w:val="24"/>
          <w:szCs w:val="24"/>
        </w:rPr>
        <w:t xml:space="preserve">66. </w:t>
      </w:r>
      <w:r w:rsidRPr="0075050D">
        <w:rPr>
          <w:rFonts w:ascii="Times New Roman" w:eastAsia="Calibri" w:hAnsi="Times New Roman" w:cs="Times New Roman"/>
          <w:b/>
          <w:color w:val="000000"/>
          <w:w w:val="105"/>
          <w:sz w:val="24"/>
          <w:szCs w:val="24"/>
        </w:rPr>
        <w:t xml:space="preserve">КОНТРОЛЬНАЯ </w:t>
      </w:r>
      <w:r w:rsidRPr="0075050D">
        <w:rPr>
          <w:rFonts w:ascii="Times New Roman" w:eastAsia="Calibri" w:hAnsi="Times New Roman" w:cs="Times New Roman"/>
          <w:b/>
          <w:color w:val="000000"/>
          <w:spacing w:val="-3"/>
          <w:w w:val="105"/>
          <w:sz w:val="24"/>
          <w:szCs w:val="24"/>
        </w:rPr>
        <w:t xml:space="preserve">РАБОТА ПО КУРСУ: </w:t>
      </w:r>
      <w:r w:rsidRPr="0075050D">
        <w:rPr>
          <w:rFonts w:ascii="Times New Roman" w:eastAsia="Calibri" w:hAnsi="Times New Roman" w:cs="Times New Roman"/>
          <w:b/>
          <w:color w:val="000000"/>
          <w:spacing w:val="-2"/>
          <w:w w:val="105"/>
          <w:sz w:val="24"/>
          <w:szCs w:val="24"/>
        </w:rPr>
        <w:t>«ЖИВОТНЫЕ»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</w:t>
      </w: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Повторение. (3 ч.)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68. Повторение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по  темам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: «Одноклеточные» и  «Многоклеточные животные»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69. Обобщение и систематизация знаний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по  теме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:  «Тип  Хордовые»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70. Итоговое повторение знаний </w:t>
      </w:r>
      <w:proofErr w:type="gramStart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>по  разделу</w:t>
      </w:r>
      <w:proofErr w:type="gramEnd"/>
      <w:r w:rsidRPr="0075050D"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  <w:t xml:space="preserve"> «Животные».</w:t>
      </w:r>
    </w:p>
    <w:p w:rsidR="0075050D" w:rsidRPr="0075050D" w:rsidRDefault="0075050D" w:rsidP="0075050D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4"/>
          <w:szCs w:val="24"/>
        </w:rPr>
      </w:pPr>
    </w:p>
    <w:p w:rsidR="0075050D" w:rsidRPr="0075050D" w:rsidRDefault="0075050D" w:rsidP="0075050D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color w:val="000000"/>
          <w:spacing w:val="-8"/>
          <w:sz w:val="24"/>
          <w:szCs w:val="24"/>
        </w:rPr>
        <w:t>ТРЕБОВАНИЯ К УРОВНЮ ПОДГОТОВКИ ВЫПУСКНИКОВ, ОБУЧАЮЩИХСЯ ПО ДАННОЙ ПРОГРАММЕ.</w:t>
      </w:r>
    </w:p>
    <w:p w:rsidR="0075050D" w:rsidRPr="0075050D" w:rsidRDefault="0075050D" w:rsidP="0075050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i/>
          <w:sz w:val="24"/>
          <w:szCs w:val="24"/>
        </w:rPr>
        <w:t>В результате изучения биологии ученик должен</w:t>
      </w:r>
    </w:p>
    <w:p w:rsidR="0075050D" w:rsidRPr="0075050D" w:rsidRDefault="0075050D" w:rsidP="0075050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75050D" w:rsidRPr="0075050D" w:rsidRDefault="0075050D" w:rsidP="0075050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i/>
          <w:sz w:val="24"/>
          <w:szCs w:val="24"/>
        </w:rPr>
        <w:t>знать/понимать</w:t>
      </w:r>
    </w:p>
    <w:p w:rsidR="0075050D" w:rsidRPr="0075050D" w:rsidRDefault="0075050D" w:rsidP="0075050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признаки биологических объектов</w:t>
      </w:r>
      <w:r w:rsidRPr="0075050D">
        <w:rPr>
          <w:rFonts w:ascii="Times New Roman" w:eastAsia="Calibri" w:hAnsi="Times New Roman" w:cs="Times New Roman"/>
          <w:sz w:val="24"/>
          <w:szCs w:val="24"/>
        </w:rPr>
        <w:t>: живых организмов: животных, животных своего региона;</w:t>
      </w:r>
    </w:p>
    <w:p w:rsidR="0075050D" w:rsidRPr="0075050D" w:rsidRDefault="0075050D" w:rsidP="0075050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сущность биологических процессов</w:t>
      </w:r>
      <w:r w:rsidRPr="0075050D">
        <w:rPr>
          <w:rFonts w:ascii="Times New Roman" w:eastAsia="Calibri" w:hAnsi="Times New Roman" w:cs="Times New Roman"/>
          <w:sz w:val="24"/>
          <w:szCs w:val="24"/>
        </w:rPr>
        <w:t>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раздражимость;</w:t>
      </w:r>
    </w:p>
    <w:p w:rsidR="0075050D" w:rsidRPr="0075050D" w:rsidRDefault="0075050D" w:rsidP="0075050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050D" w:rsidRPr="0075050D" w:rsidRDefault="0075050D" w:rsidP="0075050D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</w:p>
    <w:p w:rsidR="0075050D" w:rsidRPr="0075050D" w:rsidRDefault="0075050D" w:rsidP="0075050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- объяснять: 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 </w:t>
      </w:r>
    </w:p>
    <w:p w:rsidR="0075050D" w:rsidRPr="0075050D" w:rsidRDefault="0075050D" w:rsidP="0075050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- </w:t>
      </w:r>
      <w:proofErr w:type="gramStart"/>
      <w:r w:rsidRPr="0075050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изучать  биологические</w:t>
      </w:r>
      <w:proofErr w:type="gramEnd"/>
      <w:r w:rsidRPr="0075050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объекты и процессы: </w:t>
      </w:r>
      <w:r w:rsidRPr="0075050D">
        <w:rPr>
          <w:rFonts w:ascii="Times New Roman" w:eastAsia="Calibri" w:hAnsi="Times New Roman" w:cs="Times New Roman"/>
          <w:sz w:val="24"/>
          <w:szCs w:val="24"/>
        </w:rPr>
        <w:t>ставить биологические эксперименты, описывать и объяснять результаты опытов; наблюдать за ростом и развитием 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распознавать и описывать: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на таблицах основные части и органоиды клетки, на живых объектах и таблицах органы и системы органов животных, животных отдельных типов и классов; наиболее распространенных животных своей местности, домашних животных;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выявлять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приспособления организмов к среде обитания, типы взаимодействия разных видов в экосистеме;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сравнивать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определять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анализировать и оценивать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воздействие факторов окружающей среды, последствий деятельности человека в экосистемах, влияние собственных поступков на живые организмы и экосистемы;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- проводить самостоятельный поиск биологической информации:</w:t>
      </w: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75050D" w:rsidRPr="0075050D" w:rsidRDefault="0075050D" w:rsidP="0075050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50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75050D">
        <w:rPr>
          <w:rFonts w:ascii="Times New Roman" w:eastAsia="Calibri" w:hAnsi="Times New Roman" w:cs="Times New Roman"/>
          <w:bCs/>
          <w:sz w:val="24"/>
          <w:szCs w:val="24"/>
        </w:rPr>
        <w:t>для: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5050D">
        <w:rPr>
          <w:rFonts w:ascii="Times New Roman" w:eastAsia="Calibri" w:hAnsi="Times New Roman" w:cs="Times New Roman"/>
          <w:sz w:val="24"/>
          <w:szCs w:val="24"/>
        </w:rPr>
        <w:t xml:space="preserve">соблюдения мер профилактики заболеваний, вызываемых растениями, животными, бактериями, грибами и </w:t>
      </w:r>
      <w:proofErr w:type="gramStart"/>
      <w:r w:rsidRPr="0075050D">
        <w:rPr>
          <w:rFonts w:ascii="Times New Roman" w:eastAsia="Calibri" w:hAnsi="Times New Roman" w:cs="Times New Roman"/>
          <w:sz w:val="24"/>
          <w:szCs w:val="24"/>
        </w:rPr>
        <w:t>вирусами;  травматизма</w:t>
      </w:r>
      <w:proofErr w:type="gramEnd"/>
      <w:r w:rsidRPr="0075050D">
        <w:rPr>
          <w:rFonts w:ascii="Times New Roman" w:eastAsia="Calibri" w:hAnsi="Times New Roman" w:cs="Times New Roman"/>
          <w:sz w:val="24"/>
          <w:szCs w:val="24"/>
        </w:rPr>
        <w:t>, стрессов, ВИЧ-инфекции, вредных привычек (курение, алкоголизм, наркомания); нарушения осанки, зрения, слуха, инфекционных и простудных заболеваний; оказания первой помощи при укусах животных; выращивания домашних животных, ухода за ними.</w:t>
      </w: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050D" w:rsidRPr="0075050D" w:rsidRDefault="0075050D" w:rsidP="0075050D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Calibri" w:hAnsi="Times New Roman" w:cs="Times New Roman"/>
          <w:sz w:val="36"/>
          <w:szCs w:val="36"/>
        </w:rPr>
      </w:pPr>
      <w:r w:rsidRPr="0075050D">
        <w:rPr>
          <w:rFonts w:ascii="Times New Roman" w:eastAsia="Calibri" w:hAnsi="Times New Roman" w:cs="Times New Roman"/>
          <w:b/>
          <w:sz w:val="36"/>
          <w:szCs w:val="36"/>
        </w:rPr>
        <w:t>Описание материально-технического обеспечения образовательного процесса</w:t>
      </w:r>
      <w:r w:rsidRPr="0075050D">
        <w:rPr>
          <w:rFonts w:ascii="Times New Roman" w:eastAsia="Calibri" w:hAnsi="Times New Roman" w:cs="Times New Roman"/>
          <w:sz w:val="36"/>
          <w:szCs w:val="36"/>
        </w:rPr>
        <w:t xml:space="preserve"> 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обучения: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Проектор.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750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Наглядные пособия: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таблиц по биологии.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Гербарий.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Муляжи.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Микроскопы. Лупы.</w:t>
      </w:r>
    </w:p>
    <w:p w:rsidR="0075050D" w:rsidRPr="0075050D" w:rsidRDefault="0075050D" w:rsidP="0075050D">
      <w:pPr>
        <w:spacing w:after="200" w:line="276" w:lineRule="auto"/>
        <w:ind w:left="360"/>
        <w:rPr>
          <w:rFonts w:ascii="Times New Roman" w:eastAsia="Calibri" w:hAnsi="Times New Roman" w:cs="Times New Roman"/>
          <w:b/>
        </w:rPr>
      </w:pPr>
      <w:r w:rsidRPr="0075050D">
        <w:rPr>
          <w:rFonts w:ascii="Times New Roman" w:eastAsia="Calibri" w:hAnsi="Times New Roman" w:cs="Times New Roman"/>
          <w:b/>
        </w:rPr>
        <w:t>Электронные издания: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Виртуальная школа Кирилла и </w:t>
      </w:r>
      <w:proofErr w:type="spellStart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Медиатека</w:t>
      </w:r>
      <w:proofErr w:type="spellEnd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биологии. – «Кирилл и Мефодий», 1999–2003 гг. Авторы – академик РНАИ В.Б. Захаров, </w:t>
      </w:r>
      <w:proofErr w:type="spellStart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д.п.н</w:t>
      </w:r>
      <w:proofErr w:type="spellEnd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. Т.В. Иванова, к.б.н. А.В. </w:t>
      </w:r>
      <w:proofErr w:type="spellStart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Маталин</w:t>
      </w:r>
      <w:proofErr w:type="spellEnd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, к.б.н. И.Ю. </w:t>
      </w:r>
      <w:proofErr w:type="spellStart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Баклушинская</w:t>
      </w:r>
      <w:proofErr w:type="spellEnd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Т.В. Анфимова. </w:t>
      </w: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Единый государственный экзамен 2004. Тренажер по биологии. Пособие к </w:t>
      </w:r>
      <w:proofErr w:type="gramStart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экзамену.-</w:t>
      </w:r>
      <w:proofErr w:type="gramEnd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Авторы - В.М. </w:t>
      </w:r>
      <w:proofErr w:type="spellStart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Арбесман</w:t>
      </w:r>
      <w:proofErr w:type="spellEnd"/>
      <w:r w:rsidRPr="0075050D">
        <w:rPr>
          <w:rFonts w:ascii="Times New Roman" w:eastAsia="Times New Roman" w:hAnsi="Times New Roman" w:cs="Times New Roman"/>
          <w:sz w:val="24"/>
          <w:szCs w:val="24"/>
          <w:lang w:eastAsia="ru-RU"/>
        </w:rPr>
        <w:t>, И.В. Копылов. ООО «Меридиан».</w:t>
      </w: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050D" w:rsidRPr="0089442D" w:rsidRDefault="0075050D" w:rsidP="0075050D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44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Календарно-тематическое планирование по биологии 7 класс</w:t>
      </w:r>
    </w:p>
    <w:p w:rsidR="0075050D" w:rsidRDefault="0075050D" w:rsidP="0075050D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 68 часов (2 часа в неделю)</w:t>
      </w:r>
    </w:p>
    <w:p w:rsidR="0075050D" w:rsidRPr="0075050D" w:rsidRDefault="0075050D" w:rsidP="0075050D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708"/>
        <w:gridCol w:w="709"/>
        <w:gridCol w:w="3260"/>
        <w:gridCol w:w="3070"/>
        <w:gridCol w:w="3014"/>
        <w:gridCol w:w="2291"/>
        <w:gridCol w:w="1559"/>
      </w:tblGrid>
      <w:tr w:rsidR="0075050D" w:rsidRPr="0075050D" w:rsidTr="005F1980">
        <w:trPr>
          <w:trHeight w:val="435"/>
        </w:trPr>
        <w:tc>
          <w:tcPr>
            <w:tcW w:w="597" w:type="dxa"/>
            <w:vMerge w:val="restart"/>
          </w:tcPr>
          <w:p w:rsidR="0075050D" w:rsidRDefault="0075050D" w:rsidP="0075050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75050D" w:rsidRPr="0075050D" w:rsidRDefault="0075050D" w:rsidP="0075050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417" w:type="dxa"/>
            <w:gridSpan w:val="2"/>
          </w:tcPr>
          <w:p w:rsidR="0075050D" w:rsidRPr="0075050D" w:rsidRDefault="0075050D" w:rsidP="0075050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260" w:type="dxa"/>
            <w:vMerge w:val="restart"/>
          </w:tcPr>
          <w:p w:rsidR="0075050D" w:rsidRPr="0075050D" w:rsidRDefault="0075050D" w:rsidP="0075050D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 урока</w:t>
            </w:r>
            <w:proofErr w:type="gramEnd"/>
          </w:p>
        </w:tc>
        <w:tc>
          <w:tcPr>
            <w:tcW w:w="3070" w:type="dxa"/>
            <w:vMerge w:val="restart"/>
          </w:tcPr>
          <w:p w:rsidR="0075050D" w:rsidRPr="0075050D" w:rsidRDefault="0075050D" w:rsidP="0075050D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014" w:type="dxa"/>
            <w:vMerge w:val="restart"/>
          </w:tcPr>
          <w:p w:rsidR="0075050D" w:rsidRPr="0075050D" w:rsidRDefault="0075050D" w:rsidP="0075050D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Общеобразовательный стандарт</w:t>
            </w:r>
          </w:p>
        </w:tc>
        <w:tc>
          <w:tcPr>
            <w:tcW w:w="2291" w:type="dxa"/>
            <w:vMerge w:val="restart"/>
          </w:tcPr>
          <w:p w:rsidR="0075050D" w:rsidRPr="0075050D" w:rsidRDefault="0075050D" w:rsidP="0075050D">
            <w:pPr>
              <w:spacing w:before="75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559" w:type="dxa"/>
            <w:vMerge w:val="restart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кодификатор ОГЭ и ЕГЭ</w:t>
            </w:r>
          </w:p>
        </w:tc>
      </w:tr>
      <w:tr w:rsidR="0075050D" w:rsidRPr="0075050D" w:rsidTr="005F1980">
        <w:trPr>
          <w:trHeight w:val="342"/>
        </w:trPr>
        <w:tc>
          <w:tcPr>
            <w:tcW w:w="597" w:type="dxa"/>
            <w:vMerge/>
          </w:tcPr>
          <w:p w:rsidR="0075050D" w:rsidRPr="0075050D" w:rsidRDefault="0075050D" w:rsidP="0075050D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75050D" w:rsidRPr="0075050D" w:rsidRDefault="0075050D" w:rsidP="0075050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75050D" w:rsidRPr="0075050D" w:rsidRDefault="0075050D" w:rsidP="0075050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60" w:type="dxa"/>
            <w:vMerge/>
          </w:tcPr>
          <w:p w:rsidR="0075050D" w:rsidRPr="0075050D" w:rsidRDefault="0075050D" w:rsidP="0075050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  <w:vMerge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  <w:vMerge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  <w:vMerge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rPr>
          <w:trHeight w:val="236"/>
        </w:trPr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Общие сведения о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многообразии животных,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 xml:space="preserve">об их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жизни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 xml:space="preserve">  науки 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них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 xml:space="preserve"> (6ч)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.</w:t>
            </w:r>
          </w:p>
        </w:tc>
      </w:tr>
      <w:tr w:rsidR="007E1280" w:rsidRPr="0075050D" w:rsidTr="007E1280">
        <w:trPr>
          <w:trHeight w:val="667"/>
        </w:trPr>
        <w:tc>
          <w:tcPr>
            <w:tcW w:w="597" w:type="dxa"/>
          </w:tcPr>
          <w:p w:rsidR="007E1280" w:rsidRPr="0075050D" w:rsidRDefault="007E1280" w:rsidP="007E12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</w:tcPr>
          <w:p w:rsidR="007E1280" w:rsidRPr="0075050D" w:rsidRDefault="00355F43" w:rsidP="007E12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004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7E1280" w:rsidRPr="0075050D" w:rsidRDefault="007E1280" w:rsidP="007E12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E1280" w:rsidRPr="0075050D" w:rsidRDefault="007E1280" w:rsidP="007E1280">
            <w:pPr>
              <w:shd w:val="clear" w:color="auto" w:fill="FFFFFF"/>
              <w:spacing w:after="0" w:line="20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  <w:p w:rsidR="007E1280" w:rsidRPr="0075050D" w:rsidRDefault="007E1280" w:rsidP="007E1280">
            <w:pPr>
              <w:shd w:val="clear" w:color="auto" w:fill="FFFFFF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Зоология - наука 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животных.</w:t>
            </w:r>
          </w:p>
        </w:tc>
        <w:tc>
          <w:tcPr>
            <w:tcW w:w="3070" w:type="dxa"/>
          </w:tcPr>
          <w:p w:rsidR="007E1280" w:rsidRPr="007E1280" w:rsidRDefault="007E1280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8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Понятие зоологии, науки,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1280">
              <w:rPr>
                <w:rFonts w:ascii="Times New Roman" w:eastAsia="Times New Roman" w:hAnsi="Times New Roman" w:cs="Times New Roman"/>
                <w:lang w:eastAsia="ru-RU"/>
              </w:rPr>
              <w:t xml:space="preserve">изучающие животных -эмбриология, </w:t>
            </w:r>
            <w:r w:rsidRPr="007E128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паразитология, анатомия.</w:t>
            </w:r>
          </w:p>
        </w:tc>
        <w:tc>
          <w:tcPr>
            <w:tcW w:w="3014" w:type="dxa"/>
          </w:tcPr>
          <w:p w:rsidR="007E1280" w:rsidRPr="0075050D" w:rsidRDefault="007E1280" w:rsidP="007E1280">
            <w:pPr>
              <w:shd w:val="clear" w:color="auto" w:fill="FFFFFF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 xml:space="preserve">Знать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общие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 представления   о многообразии  животного  мира.</w:t>
            </w:r>
          </w:p>
        </w:tc>
        <w:tc>
          <w:tcPr>
            <w:tcW w:w="2291" w:type="dxa"/>
          </w:tcPr>
          <w:p w:rsidR="007E1280" w:rsidRPr="0075050D" w:rsidRDefault="007E1280" w:rsidP="007E12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Известные сведения о роли животных.</w:t>
            </w:r>
          </w:p>
        </w:tc>
        <w:tc>
          <w:tcPr>
            <w:tcW w:w="1559" w:type="dxa"/>
          </w:tcPr>
          <w:p w:rsidR="007E1280" w:rsidRPr="0075050D" w:rsidRDefault="007E1280" w:rsidP="007E1280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280" w:rsidRPr="0075050D" w:rsidTr="007E1280">
        <w:tc>
          <w:tcPr>
            <w:tcW w:w="597" w:type="dxa"/>
          </w:tcPr>
          <w:p w:rsidR="007E1280" w:rsidRPr="0075050D" w:rsidRDefault="007E1280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7E1280" w:rsidRPr="0075050D" w:rsidRDefault="00355F43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004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7E1280" w:rsidRPr="0075050D" w:rsidRDefault="007E1280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E1280" w:rsidRPr="0075050D" w:rsidRDefault="007E1280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Среды жизни и местообитания животных.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Взаимосвязи  животных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 в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природе.</w:t>
            </w:r>
          </w:p>
        </w:tc>
        <w:tc>
          <w:tcPr>
            <w:tcW w:w="3070" w:type="dxa"/>
          </w:tcPr>
          <w:p w:rsidR="007E1280" w:rsidRPr="007E1280" w:rsidRDefault="007E1280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8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Понятие среды жизни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E128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места обитания зверей, </w:t>
            </w:r>
            <w:r w:rsidRPr="007E1280">
              <w:rPr>
                <w:rFonts w:ascii="Times New Roman" w:eastAsia="Times New Roman" w:hAnsi="Times New Roman" w:cs="Times New Roman"/>
                <w:lang w:eastAsia="ru-RU"/>
              </w:rPr>
              <w:t>назем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но-воздушная, почвенная, водная.</w:t>
            </w:r>
          </w:p>
        </w:tc>
        <w:tc>
          <w:tcPr>
            <w:tcW w:w="3014" w:type="dxa"/>
          </w:tcPr>
          <w:p w:rsidR="007E1280" w:rsidRPr="0075050D" w:rsidRDefault="007E1280" w:rsidP="007E1280">
            <w:pPr>
              <w:shd w:val="clear" w:color="auto" w:fill="FFFFFF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Знать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понятия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 среда обитания и место обитания животных; </w:t>
            </w:r>
          </w:p>
          <w:p w:rsidR="007E1280" w:rsidRPr="0075050D" w:rsidRDefault="007E1280" w:rsidP="007E1280">
            <w:pPr>
              <w:shd w:val="clear" w:color="auto" w:fill="FFFFFF"/>
              <w:spacing w:after="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Уметь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раскрыть сложные взаимосвязи и взаимозависимость животных в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природе.</w:t>
            </w:r>
          </w:p>
        </w:tc>
        <w:tc>
          <w:tcPr>
            <w:tcW w:w="2291" w:type="dxa"/>
          </w:tcPr>
          <w:p w:rsidR="007E1280" w:rsidRPr="0075050D" w:rsidRDefault="007E1280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факторы неживой природы.</w:t>
            </w:r>
          </w:p>
        </w:tc>
        <w:tc>
          <w:tcPr>
            <w:tcW w:w="1559" w:type="dxa"/>
          </w:tcPr>
          <w:p w:rsidR="007E1280" w:rsidRPr="0075050D" w:rsidRDefault="007E1280" w:rsidP="007E1280">
            <w:pPr>
              <w:shd w:val="clear" w:color="auto" w:fill="FFFFFF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  <w:p w:rsidR="007E1280" w:rsidRPr="0075050D" w:rsidRDefault="007E1280" w:rsidP="007E12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7.2</w:t>
            </w:r>
          </w:p>
        </w:tc>
      </w:tr>
      <w:tr w:rsidR="007E1280" w:rsidRPr="0075050D" w:rsidTr="007E1280">
        <w:tc>
          <w:tcPr>
            <w:tcW w:w="597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7E1280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04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Классификация животных. Основные систематические группы.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Влияние человека на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животных.</w:t>
            </w:r>
          </w:p>
        </w:tc>
        <w:tc>
          <w:tcPr>
            <w:tcW w:w="3070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8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Систематика в животном </w:t>
            </w:r>
            <w:r w:rsidRPr="007E1280">
              <w:rPr>
                <w:rFonts w:ascii="Times New Roman" w:eastAsia="Times New Roman" w:hAnsi="Times New Roman" w:cs="Times New Roman"/>
                <w:lang w:eastAsia="ru-RU"/>
              </w:rPr>
              <w:t>мире, понятия - вид, популяция, ареал, родовое и видовое название,</w:t>
            </w:r>
            <w:r w:rsidRPr="007E1280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значение классификации</w:t>
            </w:r>
          </w:p>
        </w:tc>
        <w:tc>
          <w:tcPr>
            <w:tcW w:w="3014" w:type="dxa"/>
          </w:tcPr>
          <w:p w:rsidR="007E1280" w:rsidRPr="0075050D" w:rsidRDefault="007E1280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>Знать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понятие  о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виде как систематической категории и об основных таксономических единицах животного мира;  </w:t>
            </w:r>
          </w:p>
          <w:p w:rsidR="007E1280" w:rsidRPr="0075050D" w:rsidRDefault="007E1280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Знать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значение животных в природе и животных в природе и жизни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человека.</w:t>
            </w:r>
          </w:p>
        </w:tc>
        <w:tc>
          <w:tcPr>
            <w:tcW w:w="2291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Систематические таксоны.</w:t>
            </w:r>
          </w:p>
        </w:tc>
        <w:tc>
          <w:tcPr>
            <w:tcW w:w="1559" w:type="dxa"/>
          </w:tcPr>
          <w:p w:rsidR="007E1280" w:rsidRPr="0075050D" w:rsidRDefault="007E1280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</w:tr>
      <w:tr w:rsidR="007E1280" w:rsidRPr="0075050D" w:rsidTr="007050E2">
        <w:tc>
          <w:tcPr>
            <w:tcW w:w="597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7E1280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04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Краткая история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развития зоологии.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Обобщение знаний по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теме «Общие сведения 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многообразии животных».</w:t>
            </w:r>
          </w:p>
        </w:tc>
        <w:tc>
          <w:tcPr>
            <w:tcW w:w="3070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8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Этапы развития зоологии</w:t>
            </w:r>
          </w:p>
        </w:tc>
        <w:tc>
          <w:tcPr>
            <w:tcW w:w="3014" w:type="dxa"/>
          </w:tcPr>
          <w:p w:rsidR="007E1280" w:rsidRPr="0075050D" w:rsidRDefault="007E1280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 Обобщение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, систематизация знаний и умений учащихся по теме «Общие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сведения  о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многообразии животных».</w:t>
            </w:r>
          </w:p>
          <w:p w:rsidR="007E1280" w:rsidRPr="0075050D" w:rsidRDefault="007E1280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обитания, цепи питания, взаимосвязи животных в природе.</w:t>
            </w:r>
          </w:p>
        </w:tc>
        <w:tc>
          <w:tcPr>
            <w:tcW w:w="1559" w:type="dxa"/>
          </w:tcPr>
          <w:p w:rsidR="007E1280" w:rsidRPr="0075050D" w:rsidRDefault="007E1280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E1280" w:rsidRPr="0075050D" w:rsidTr="007E1280">
        <w:trPr>
          <w:trHeight w:val="1118"/>
        </w:trPr>
        <w:tc>
          <w:tcPr>
            <w:tcW w:w="597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</w:tcPr>
          <w:p w:rsidR="007E1280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004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7E1280" w:rsidRPr="0075050D" w:rsidRDefault="007E1280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w w:val="101"/>
                <w:sz w:val="24"/>
                <w:szCs w:val="24"/>
                <w:lang w:eastAsia="ru-RU"/>
              </w:rPr>
              <w:t>Клетка. Ткани.</w:t>
            </w:r>
          </w:p>
        </w:tc>
        <w:tc>
          <w:tcPr>
            <w:tcW w:w="3070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1280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Основные части клетки, </w:t>
            </w:r>
            <w:r w:rsidRPr="007E1280">
              <w:rPr>
                <w:rFonts w:ascii="Times New Roman" w:eastAsia="Times New Roman" w:hAnsi="Times New Roman" w:cs="Times New Roman"/>
                <w:lang w:eastAsia="ru-RU"/>
              </w:rPr>
              <w:t>органеллы клетки и их значение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382B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82B23" w:rsidRPr="00382B2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Типы тканей животных</w:t>
            </w:r>
          </w:p>
        </w:tc>
        <w:tc>
          <w:tcPr>
            <w:tcW w:w="3014" w:type="dxa"/>
          </w:tcPr>
          <w:p w:rsidR="007E1280" w:rsidRPr="007E1280" w:rsidRDefault="007E1280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Знать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единстве орг. мира на основе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учения о клетке, о сходстве 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различии растительной 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животной клеток.</w:t>
            </w:r>
          </w:p>
        </w:tc>
        <w:tc>
          <w:tcPr>
            <w:tcW w:w="2291" w:type="dxa"/>
          </w:tcPr>
          <w:p w:rsidR="007E1280" w:rsidRPr="0075050D" w:rsidRDefault="007E1280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 растений, ткани растений.</w:t>
            </w:r>
          </w:p>
        </w:tc>
        <w:tc>
          <w:tcPr>
            <w:tcW w:w="1559" w:type="dxa"/>
          </w:tcPr>
          <w:p w:rsidR="007E1280" w:rsidRPr="0075050D" w:rsidRDefault="007E1280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004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Органы и системы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органов. Обобщение знаний по теме «Строение тела животных».</w:t>
            </w:r>
          </w:p>
        </w:tc>
        <w:tc>
          <w:tcPr>
            <w:tcW w:w="307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Понятие органа, системы органа, системы органов </w:t>
            </w:r>
            <w:r w:rsidRPr="00382B2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животных, их части и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функции</w:t>
            </w:r>
          </w:p>
        </w:tc>
        <w:tc>
          <w:tcPr>
            <w:tcW w:w="3014" w:type="dxa"/>
          </w:tcPr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  <w:t xml:space="preserve">Знать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об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органе как части организма, об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организме как целостной системе. Обобщить материал по уровням организации животного организма.</w:t>
            </w:r>
          </w:p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цветкового растения.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</w:tr>
      <w:tr w:rsidR="0075050D" w:rsidRPr="0075050D" w:rsidTr="00382B23">
        <w:trPr>
          <w:trHeight w:val="442"/>
        </w:trPr>
        <w:tc>
          <w:tcPr>
            <w:tcW w:w="15208" w:type="dxa"/>
            <w:gridSpan w:val="8"/>
          </w:tcPr>
          <w:p w:rsidR="0075050D" w:rsidRPr="00382B23" w:rsidRDefault="0075050D" w:rsidP="00382B23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Простейшие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или Одноклеточные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животные.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(4 ч.)</w:t>
            </w: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Тип Саркодовые или Жгутиконосцы. Класс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Саркодовые.</w:t>
            </w:r>
          </w:p>
        </w:tc>
        <w:tc>
          <w:tcPr>
            <w:tcW w:w="307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</w:t>
            </w:r>
            <w:r w:rsidRPr="00382B23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одноклеточных организмов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на примере амебы; </w:t>
            </w:r>
            <w:r w:rsidRPr="00382B23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рассмотреть особенности </w:t>
            </w:r>
            <w:r w:rsidRPr="00382B23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строения и функции клетки </w:t>
            </w:r>
            <w:r w:rsidRPr="00382B23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амебы; среда ее обитания,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способ передвижения, питание, дыхание, </w:t>
            </w:r>
            <w:r w:rsidRPr="00382B23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выделение, размножение</w:t>
            </w:r>
          </w:p>
        </w:tc>
        <w:tc>
          <w:tcPr>
            <w:tcW w:w="3014" w:type="dxa"/>
          </w:tcPr>
          <w:p w:rsidR="00382B23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</w:p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Сформировать знания об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особенностях строения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и  образа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жизни одноклеточных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животных.</w:t>
            </w:r>
          </w:p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Одноклеточные зеленые водоросли.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B23" w:rsidRPr="0075050D" w:rsidTr="00382B23">
        <w:trPr>
          <w:trHeight w:val="1132"/>
        </w:trPr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Класс Жгутиконосцы.</w:t>
            </w:r>
          </w:p>
        </w:tc>
        <w:tc>
          <w:tcPr>
            <w:tcW w:w="307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Особенности строения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эвглены; признаки </w:t>
            </w:r>
            <w:r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растительного и животно</w:t>
            </w:r>
            <w:r w:rsidRPr="00382B23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го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организма.</w:t>
            </w:r>
          </w:p>
        </w:tc>
        <w:tc>
          <w:tcPr>
            <w:tcW w:w="3014" w:type="dxa"/>
          </w:tcPr>
          <w:p w:rsidR="00382B23" w:rsidRPr="00382B23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  особенности строения и жизнедеятельности различных представителей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одноклеточных животных.</w:t>
            </w: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382B23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3.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Тип Инфузории, или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Ресничные.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 xml:space="preserve">Л/Р.№1.  </w:t>
            </w:r>
            <w:r w:rsidRPr="0075050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>Строение 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>передвижение инфузории-</w:t>
            </w:r>
            <w:r w:rsidRPr="0075050D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>туфельки</w:t>
            </w:r>
          </w:p>
        </w:tc>
        <w:tc>
          <w:tcPr>
            <w:tcW w:w="3070" w:type="dxa"/>
          </w:tcPr>
          <w:p w:rsidR="00382B23" w:rsidRPr="00382B23" w:rsidRDefault="00382B23" w:rsidP="00382B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Особенности строения и</w:t>
            </w:r>
          </w:p>
          <w:p w:rsidR="00382B23" w:rsidRPr="00382B23" w:rsidRDefault="00382B23" w:rsidP="00382B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жизнедеятельности</w:t>
            </w:r>
          </w:p>
          <w:p w:rsidR="00382B23" w:rsidRPr="0075050D" w:rsidRDefault="00382B23" w:rsidP="00382B2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инфузории-туфельки</w:t>
            </w:r>
          </w:p>
        </w:tc>
        <w:tc>
          <w:tcPr>
            <w:tcW w:w="3014" w:type="dxa"/>
          </w:tcPr>
          <w:p w:rsidR="00382B23" w:rsidRPr="00382B23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 особенности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строения и жизнедеятельности различных представителей одноклеточных животных</w:t>
            </w: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Одноклеточные зеленые водоросли.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Многообразие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простейших. </w:t>
            </w:r>
          </w:p>
          <w:p w:rsidR="00382B23" w:rsidRPr="0075050D" w:rsidRDefault="00382B23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Обобщение знаний по теме «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Простейшие или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Одноклеточные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животные».</w:t>
            </w:r>
          </w:p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жизнедеятельности </w:t>
            </w:r>
            <w:r w:rsidRPr="00382B23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паразитический организмов</w:t>
            </w:r>
          </w:p>
        </w:tc>
        <w:tc>
          <w:tcPr>
            <w:tcW w:w="3014" w:type="dxa"/>
          </w:tcPr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Обобщить, систематизировать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и расширить знания учащихся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о многообразии 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классификации одноклеточных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животных, роли простейших в природе и жизни человека</w:t>
            </w: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одноклеточных животных, роли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простейшихроль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простейших в природе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жизни человека.</w:t>
            </w: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Паразиты растений, грибов.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</w:pPr>
            <w:proofErr w:type="spell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 xml:space="preserve">Многоклеточные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животные. (2 ч.)  Тип Кишечнополостные.</w:t>
            </w: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382B23">
            <w:pPr>
              <w:shd w:val="clear" w:color="auto" w:fill="FFFFFF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pacing w:val="-1"/>
                <w:w w:val="93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2"/>
                <w:w w:val="93"/>
                <w:sz w:val="24"/>
                <w:szCs w:val="24"/>
                <w:lang w:eastAsia="ru-RU"/>
              </w:rPr>
              <w:t xml:space="preserve">Тип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93"/>
                <w:sz w:val="24"/>
                <w:szCs w:val="24"/>
                <w:lang w:eastAsia="ru-RU"/>
              </w:rPr>
              <w:t>Кишечнополостные.</w:t>
            </w:r>
          </w:p>
          <w:p w:rsidR="00382B23" w:rsidRPr="0075050D" w:rsidRDefault="00382B23" w:rsidP="00382B23">
            <w:pPr>
              <w:shd w:val="clear" w:color="auto" w:fill="FFFFFF"/>
              <w:spacing w:after="0" w:line="202" w:lineRule="exact"/>
              <w:rPr>
                <w:rFonts w:ascii="Times New Roman" w:eastAsia="Times New Roman" w:hAnsi="Times New Roman" w:cs="Times New Roman"/>
                <w:color w:val="000000"/>
                <w:spacing w:val="-2"/>
                <w:w w:val="93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93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2"/>
                <w:w w:val="93"/>
                <w:sz w:val="24"/>
                <w:szCs w:val="24"/>
                <w:lang w:eastAsia="ru-RU"/>
              </w:rPr>
              <w:t>Общая характеристика.</w:t>
            </w:r>
          </w:p>
          <w:p w:rsidR="00382B23" w:rsidRPr="00382B23" w:rsidRDefault="00382B23" w:rsidP="00382B23">
            <w:pPr>
              <w:shd w:val="clear" w:color="auto" w:fill="FFFFFF"/>
              <w:spacing w:after="0" w:line="2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2"/>
                <w:w w:val="93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93"/>
                <w:sz w:val="24"/>
                <w:szCs w:val="24"/>
                <w:lang w:eastAsia="ru-RU"/>
              </w:rPr>
              <w:t>Пресноводная гидра</w:t>
            </w:r>
          </w:p>
        </w:tc>
        <w:tc>
          <w:tcPr>
            <w:tcW w:w="3070" w:type="dxa"/>
          </w:tcPr>
          <w:p w:rsidR="00382B23" w:rsidRPr="00382B23" w:rsidRDefault="00382B23" w:rsidP="00382B2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многоклеточных </w:t>
            </w:r>
            <w:r w:rsidRPr="00382B23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животных; особенности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строения и</w:t>
            </w:r>
          </w:p>
          <w:p w:rsidR="00382B23" w:rsidRPr="0075050D" w:rsidRDefault="00382B23" w:rsidP="00382B23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жизнедеятельности клетки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многоклеточного </w:t>
            </w:r>
            <w:r w:rsidRPr="00382B23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организма. Характеристика </w:t>
            </w:r>
            <w:r w:rsidRPr="00382B23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гидры: среда обитания, внешнее строение, лучевая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симметрия.</w:t>
            </w:r>
          </w:p>
        </w:tc>
        <w:tc>
          <w:tcPr>
            <w:tcW w:w="3014" w:type="dxa"/>
          </w:tcPr>
          <w:p w:rsidR="00382B23" w:rsidRPr="00382B23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Знать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особенности внешнего строения кишечнополостных, их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классификации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приспособляемости к среде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обитания.</w:t>
            </w: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Рефлексы у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простейших .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Почкование у дрожжей.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</w:t>
            </w: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Морские Кишечнополостные.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Обобщение знаний по теме «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Подцарство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Многоклеточные животные».</w:t>
            </w:r>
          </w:p>
        </w:tc>
        <w:tc>
          <w:tcPr>
            <w:tcW w:w="307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Морские кишечно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82B2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полостные, многообразие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кишечнополостных, коралловые полипы и медузы</w:t>
            </w:r>
          </w:p>
        </w:tc>
        <w:tc>
          <w:tcPr>
            <w:tcW w:w="3014" w:type="dxa"/>
          </w:tcPr>
          <w:p w:rsidR="00382B23" w:rsidRPr="00382B23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Обобщить знания учащихся о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многообразии ,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классификации и происхождении современных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кишечнополостных</w:t>
            </w: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Жизненные формы растений.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382B23" w:rsidRDefault="0075050D" w:rsidP="00382B23">
            <w:pPr>
              <w:shd w:val="clear" w:color="auto" w:fill="FFFFFF"/>
              <w:spacing w:after="200" w:line="20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101"/>
                <w:sz w:val="24"/>
                <w:szCs w:val="24"/>
                <w:lang w:eastAsia="ru-RU"/>
              </w:rPr>
              <w:t>Типы Плоские, Круглые и Кольчатые черви. (7 ч.)</w:t>
            </w: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color w:val="000000"/>
                <w:spacing w:val="-10"/>
                <w:w w:val="101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w w:val="101"/>
                <w:sz w:val="24"/>
                <w:szCs w:val="24"/>
                <w:lang w:eastAsia="ru-RU"/>
              </w:rPr>
              <w:t xml:space="preserve"> Тип Плоские черви.</w:t>
            </w:r>
          </w:p>
          <w:p w:rsidR="00382B23" w:rsidRPr="0075050D" w:rsidRDefault="00382B23" w:rsidP="0075050D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w w:val="101"/>
                <w:sz w:val="24"/>
                <w:szCs w:val="24"/>
                <w:lang w:eastAsia="ru-RU"/>
              </w:rPr>
              <w:t xml:space="preserve">Белая 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w w:val="101"/>
                <w:sz w:val="24"/>
                <w:szCs w:val="24"/>
                <w:lang w:eastAsia="ru-RU"/>
              </w:rPr>
              <w:t>планария</w:t>
            </w:r>
            <w:proofErr w:type="spellEnd"/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w w:val="101"/>
                <w:sz w:val="24"/>
                <w:szCs w:val="24"/>
                <w:lang w:eastAsia="ru-RU"/>
              </w:rPr>
              <w:t>.</w:t>
            </w:r>
          </w:p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типы на </w:t>
            </w:r>
            <w:r w:rsidRPr="00382B2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примере белой </w:t>
            </w:r>
            <w:proofErr w:type="spellStart"/>
            <w:r w:rsidRPr="00382B2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планарии</w:t>
            </w:r>
            <w:proofErr w:type="spellEnd"/>
            <w:r w:rsidRPr="00382B23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: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среда обитания, внешнее </w:t>
            </w:r>
            <w:r w:rsidRPr="00382B2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строение, передвижении; двусторонняя симметрия;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ткани, органы, системы органов</w:t>
            </w:r>
          </w:p>
        </w:tc>
        <w:tc>
          <w:tcPr>
            <w:tcW w:w="3014" w:type="dxa"/>
          </w:tcPr>
          <w:p w:rsidR="00382B23" w:rsidRPr="0075050D" w:rsidRDefault="00382B23" w:rsidP="0075050D">
            <w:pPr>
              <w:shd w:val="clear" w:color="auto" w:fill="FFFFFF"/>
              <w:spacing w:after="200" w:line="1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  особенности внешнего строения свободноживущих и паразитических червей</w:t>
            </w:r>
          </w:p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животных.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Разнообразие плоских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червей: сосальщики 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цепни.</w:t>
            </w:r>
          </w:p>
        </w:tc>
        <w:tc>
          <w:tcPr>
            <w:tcW w:w="307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2B2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Многообразие плоских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 xml:space="preserve">червей: печеночный </w:t>
            </w:r>
            <w:r w:rsidRPr="00382B2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сосальщик, бычий цепень, эхинококк. Особенности их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строения и жизнедеятельности;</w:t>
            </w:r>
            <w:r w:rsidRPr="00382B2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паразитизм червей; о вреде, </w:t>
            </w:r>
            <w:r w:rsidRPr="00382B23">
              <w:rPr>
                <w:rFonts w:ascii="Times New Roman" w:eastAsia="Times New Roman" w:hAnsi="Times New Roman" w:cs="Times New Roman"/>
                <w:lang w:eastAsia="ru-RU"/>
              </w:rPr>
              <w:t>наносимым человеку</w:t>
            </w:r>
          </w:p>
        </w:tc>
        <w:tc>
          <w:tcPr>
            <w:tcW w:w="3014" w:type="dxa"/>
          </w:tcPr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особенности внутреннего строения и процессов жизнедеятельности паразитических плоских червей, формировать знания о циклах развития плоских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червей</w:t>
            </w:r>
          </w:p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Паразиты растений. Цикл развития растений.</w:t>
            </w: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B23" w:rsidRPr="0075050D" w:rsidTr="007050E2">
        <w:tc>
          <w:tcPr>
            <w:tcW w:w="597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</w:tcPr>
          <w:p w:rsidR="00382B23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Тип Круглые Черви. Класс Нематоды.</w:t>
            </w:r>
          </w:p>
        </w:tc>
        <w:tc>
          <w:tcPr>
            <w:tcW w:w="3070" w:type="dxa"/>
          </w:tcPr>
          <w:p w:rsidR="00382B23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типа на примере человеческой аскариды: строение, паразитический образ жизни, жизненный цикл профилактика заражения, правила личной гигиены Свиной цепень как представитель </w:t>
            </w:r>
            <w:r w:rsidRPr="00D33B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паразитических червей. </w:t>
            </w: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>Особенности строения и приспособленности к паразитизму</w:t>
            </w:r>
          </w:p>
        </w:tc>
        <w:tc>
          <w:tcPr>
            <w:tcW w:w="3014" w:type="dxa"/>
          </w:tcPr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Раскрыть особенности строения, процессов жизнедеятельности круглых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червей</w:t>
            </w:r>
          </w:p>
          <w:p w:rsidR="00382B23" w:rsidRPr="0075050D" w:rsidRDefault="00382B23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382B23" w:rsidRPr="0075050D" w:rsidRDefault="00382B2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82B23" w:rsidRPr="0075050D" w:rsidRDefault="00382B23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BD2" w:rsidRPr="0075050D" w:rsidTr="007050E2">
        <w:tc>
          <w:tcPr>
            <w:tcW w:w="597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</w:tcPr>
          <w:p w:rsidR="00D33BD2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709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Тип Кольчатые черви. Класс Многощетинковые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черви.</w:t>
            </w:r>
          </w:p>
        </w:tc>
        <w:tc>
          <w:tcPr>
            <w:tcW w:w="307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B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Характеристика кольчатых </w:t>
            </w: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 xml:space="preserve">червей на примере дождевого червя: среда обитания, внешнее </w:t>
            </w:r>
            <w:r w:rsidRPr="00D33B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строение, передвижение. Двусторонняя симметрия</w:t>
            </w:r>
          </w:p>
        </w:tc>
        <w:tc>
          <w:tcPr>
            <w:tcW w:w="3014" w:type="dxa"/>
          </w:tcPr>
          <w:p w:rsidR="00D33BD2" w:rsidRPr="0075050D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особенности  строения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представителей типа Кольчатые черви,  характерные  черты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строения и жизнедеятельности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многощетинковых червей</w:t>
            </w:r>
          </w:p>
          <w:p w:rsidR="00D33BD2" w:rsidRPr="0075050D" w:rsidRDefault="00D33BD2" w:rsidP="0075050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кишечнополостных.</w:t>
            </w:r>
          </w:p>
        </w:tc>
        <w:tc>
          <w:tcPr>
            <w:tcW w:w="1559" w:type="dxa"/>
          </w:tcPr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BD2" w:rsidRPr="0075050D" w:rsidTr="007050E2">
        <w:tc>
          <w:tcPr>
            <w:tcW w:w="597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</w:tcPr>
          <w:p w:rsidR="00D33BD2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D33BD2" w:rsidRPr="0075050D" w:rsidRDefault="00D33BD2" w:rsidP="0075050D">
            <w:pPr>
              <w:shd w:val="clear" w:color="auto" w:fill="FFFFFF"/>
              <w:spacing w:after="200" w:line="192" w:lineRule="exact"/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4"/>
                <w:w w:val="101"/>
                <w:sz w:val="24"/>
                <w:szCs w:val="24"/>
                <w:lang w:eastAsia="ru-RU"/>
              </w:rPr>
              <w:t xml:space="preserve"> Класс Малощетинковые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w w:val="101"/>
                <w:sz w:val="24"/>
                <w:szCs w:val="24"/>
                <w:lang w:eastAsia="ru-RU"/>
              </w:rPr>
              <w:t xml:space="preserve">черви. </w:t>
            </w:r>
          </w:p>
          <w:p w:rsidR="00D33BD2" w:rsidRPr="0075050D" w:rsidRDefault="00D33BD2" w:rsidP="00D33BD2">
            <w:pPr>
              <w:shd w:val="clear" w:color="auto" w:fill="FFFFFF"/>
              <w:spacing w:after="200" w:line="19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2"/>
                <w:sz w:val="24"/>
                <w:szCs w:val="24"/>
                <w:lang w:eastAsia="ru-RU"/>
              </w:rPr>
              <w:t>Л./Р.№2. Внешнее строение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 xml:space="preserve">дождевого червя: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>передвижение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>;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>раздражимость</w:t>
            </w:r>
            <w:proofErr w:type="spellEnd"/>
            <w:proofErr w:type="gramEnd"/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3"/>
                <w:sz w:val="24"/>
                <w:szCs w:val="24"/>
                <w:lang w:eastAsia="ru-RU"/>
              </w:rPr>
              <w:t xml:space="preserve">Л. /Р. №3.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3"/>
                <w:sz w:val="24"/>
                <w:szCs w:val="24"/>
                <w:lang w:eastAsia="ru-RU"/>
              </w:rPr>
              <w:t>Внутреннее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>строение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 xml:space="preserve"> дождевого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8"/>
                <w:sz w:val="24"/>
                <w:szCs w:val="24"/>
                <w:lang w:eastAsia="ru-RU"/>
              </w:rPr>
              <w:t>червя..</w:t>
            </w:r>
            <w:proofErr w:type="gramEnd"/>
          </w:p>
        </w:tc>
        <w:tc>
          <w:tcPr>
            <w:tcW w:w="307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органов. </w:t>
            </w:r>
            <w:r w:rsidRPr="00D33BD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Мускулатура, питание, дыхание, Регенерация, </w:t>
            </w: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>размножение. Роль в образовании почвы.</w:t>
            </w:r>
          </w:p>
        </w:tc>
        <w:tc>
          <w:tcPr>
            <w:tcW w:w="3014" w:type="dxa"/>
          </w:tcPr>
          <w:p w:rsidR="00D33BD2" w:rsidRPr="0075050D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Знать особенности строения малощетинковых червей на примере дождевого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червя.</w:t>
            </w:r>
          </w:p>
          <w:p w:rsidR="00D33BD2" w:rsidRPr="00D33BD2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  проводить лабораторные наблюдения.</w:t>
            </w:r>
          </w:p>
        </w:tc>
        <w:tc>
          <w:tcPr>
            <w:tcW w:w="2291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Многощетинковые кольчатые черви</w:t>
            </w:r>
          </w:p>
        </w:tc>
        <w:tc>
          <w:tcPr>
            <w:tcW w:w="1559" w:type="dxa"/>
          </w:tcPr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BD2" w:rsidRPr="0075050D" w:rsidTr="007050E2">
        <w:tc>
          <w:tcPr>
            <w:tcW w:w="597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</w:tcPr>
          <w:p w:rsidR="00D33BD2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Обобщение знаний по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теме: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«Типы Плоские, Круглые и Кольчатые черви».</w:t>
            </w:r>
          </w:p>
        </w:tc>
        <w:tc>
          <w:tcPr>
            <w:tcW w:w="3070" w:type="dxa"/>
          </w:tcPr>
          <w:p w:rsidR="00D33BD2" w:rsidRPr="00D33BD2" w:rsidRDefault="00D33BD2" w:rsidP="00D33BD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 xml:space="preserve">Многообразие червей, </w:t>
            </w:r>
            <w:r w:rsidRPr="00D33BD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приспособление к местам </w:t>
            </w: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>обитания.</w:t>
            </w:r>
          </w:p>
        </w:tc>
        <w:tc>
          <w:tcPr>
            <w:tcW w:w="3014" w:type="dxa"/>
          </w:tcPr>
          <w:p w:rsidR="00D33BD2" w:rsidRPr="00D33BD2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Обобщить знания о строении 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жизнедеятельности плоских, круглых и кольчатых червей,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установить их взаимосвязи со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средой обитания</w:t>
            </w:r>
          </w:p>
        </w:tc>
        <w:tc>
          <w:tcPr>
            <w:tcW w:w="2291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Плоские, круглые, кольчатые черви.</w:t>
            </w:r>
          </w:p>
        </w:tc>
        <w:tc>
          <w:tcPr>
            <w:tcW w:w="1559" w:type="dxa"/>
          </w:tcPr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BD2" w:rsidRPr="0075050D" w:rsidTr="007050E2">
        <w:tc>
          <w:tcPr>
            <w:tcW w:w="597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</w:tcPr>
          <w:p w:rsidR="00D33BD2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D33BD2" w:rsidRPr="00D33BD2" w:rsidRDefault="00D33BD2" w:rsidP="0075050D">
            <w:pPr>
              <w:shd w:val="clear" w:color="auto" w:fill="FFFFFF"/>
              <w:spacing w:after="200" w:line="211" w:lineRule="exact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КОНТРОЛЬНАЯ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РАБОТА  №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1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По теме «Тип плоские, Круглые и Кольчатые черви»</w:t>
            </w:r>
          </w:p>
        </w:tc>
        <w:tc>
          <w:tcPr>
            <w:tcW w:w="307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</w:tcPr>
          <w:p w:rsidR="00D33BD2" w:rsidRPr="0075050D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Проверить качество усвоения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знаний учащихся по теме: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«Типы Плоские, Круглые 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Кольчатые черви».</w:t>
            </w:r>
          </w:p>
        </w:tc>
        <w:tc>
          <w:tcPr>
            <w:tcW w:w="2291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Тип Моллюски</w:t>
            </w:r>
            <w:r w:rsidR="00D33BD2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 xml:space="preserve"> (4 часа)</w:t>
            </w:r>
          </w:p>
        </w:tc>
      </w:tr>
      <w:tr w:rsidR="00D33BD2" w:rsidRPr="0075050D" w:rsidTr="007050E2">
        <w:tc>
          <w:tcPr>
            <w:tcW w:w="597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</w:tcPr>
          <w:p w:rsidR="00D33BD2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Общая характеристика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типа Моллюски.</w:t>
            </w:r>
          </w:p>
        </w:tc>
        <w:tc>
          <w:tcPr>
            <w:tcW w:w="307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 xml:space="preserve">Общая характеристика </w:t>
            </w:r>
            <w:r w:rsidRPr="00D33B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типа. Систематика типа</w:t>
            </w:r>
          </w:p>
        </w:tc>
        <w:tc>
          <w:tcPr>
            <w:tcW w:w="3014" w:type="dxa"/>
          </w:tcPr>
          <w:p w:rsidR="00D33BD2" w:rsidRPr="00D33BD2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Знать особенности внешнего и внутреннего строения, процессов жизнедеятельности и образа жизни моллюсков в связи с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обитанием в наземно-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воздушной и водной средах.</w:t>
            </w:r>
          </w:p>
        </w:tc>
        <w:tc>
          <w:tcPr>
            <w:tcW w:w="2291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кольчатых червей.</w:t>
            </w:r>
          </w:p>
        </w:tc>
        <w:tc>
          <w:tcPr>
            <w:tcW w:w="1559" w:type="dxa"/>
          </w:tcPr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D33BD2" w:rsidRPr="0075050D" w:rsidTr="007050E2">
        <w:tc>
          <w:tcPr>
            <w:tcW w:w="597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</w:tcPr>
          <w:p w:rsidR="00D33BD2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Класс Брюхоногие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моллюски.</w:t>
            </w:r>
          </w:p>
        </w:tc>
        <w:tc>
          <w:tcPr>
            <w:tcW w:w="307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3B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Особенности строения и </w:t>
            </w: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 xml:space="preserve">жизнедеятельности </w:t>
            </w:r>
            <w:r w:rsidRPr="00D33B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брюхоногих моллюсков на примере прудовика: среда обитания, образ жизни, </w:t>
            </w:r>
            <w:r w:rsidRPr="00D33BD2">
              <w:rPr>
                <w:rFonts w:ascii="Times New Roman" w:eastAsia="Times New Roman" w:hAnsi="Times New Roman" w:cs="Times New Roman"/>
                <w:lang w:eastAsia="ru-RU"/>
              </w:rPr>
              <w:t xml:space="preserve">жизненные процессы, питание, дыхание, </w:t>
            </w:r>
            <w:r w:rsidRPr="00D33BD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размножение, выделение</w:t>
            </w:r>
          </w:p>
        </w:tc>
        <w:tc>
          <w:tcPr>
            <w:tcW w:w="3014" w:type="dxa"/>
          </w:tcPr>
          <w:p w:rsidR="00D33BD2" w:rsidRPr="0075050D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Знать  особенности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строения и жизнедеятельности брюхоногих моллюсков, их многообразии и роли в природе.</w:t>
            </w:r>
          </w:p>
          <w:p w:rsidR="00D33BD2" w:rsidRPr="00D33BD2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  проводить лабораторные наблюдения.</w:t>
            </w:r>
          </w:p>
        </w:tc>
        <w:tc>
          <w:tcPr>
            <w:tcW w:w="2291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животных.</w:t>
            </w:r>
          </w:p>
        </w:tc>
        <w:tc>
          <w:tcPr>
            <w:tcW w:w="1559" w:type="dxa"/>
          </w:tcPr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3BD2" w:rsidRPr="0075050D" w:rsidTr="007050E2">
        <w:tc>
          <w:tcPr>
            <w:tcW w:w="597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</w:tcPr>
          <w:p w:rsidR="00D33BD2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D33BD2" w:rsidRPr="0075050D" w:rsidRDefault="00D33BD2" w:rsidP="00D33BD2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Класс двустворчатые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моллюски.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  <w:t>Л./Р.№4. Изучение внешнего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w w:val="102"/>
                <w:sz w:val="24"/>
                <w:szCs w:val="24"/>
                <w:lang w:eastAsia="ru-RU"/>
              </w:rPr>
              <w:t>строения раковин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w w:val="104"/>
                <w:sz w:val="24"/>
                <w:szCs w:val="24"/>
                <w:lang w:eastAsia="ru-RU"/>
              </w:rPr>
              <w:t>пресноводных и морских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w w:val="106"/>
                <w:sz w:val="24"/>
                <w:szCs w:val="24"/>
                <w:lang w:eastAsia="ru-RU"/>
              </w:rPr>
              <w:t>моллюсков.</w:t>
            </w:r>
          </w:p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</w:tcPr>
          <w:p w:rsidR="00D33BD2" w:rsidRPr="0075050D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Знать особенности строения и жизнедеятельности двустворчатых моллюсков и их отличие от брюхоногих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моллюсков.</w:t>
            </w:r>
          </w:p>
          <w:p w:rsidR="00D33BD2" w:rsidRPr="0075050D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  проводить лабораторные наблюдения.</w:t>
            </w:r>
          </w:p>
          <w:p w:rsidR="00D33BD2" w:rsidRPr="0075050D" w:rsidRDefault="00D33BD2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D33BD2" w:rsidRPr="0075050D" w:rsidRDefault="00D33BD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Брюхоногие моллюски.</w:t>
            </w:r>
          </w:p>
        </w:tc>
        <w:tc>
          <w:tcPr>
            <w:tcW w:w="1559" w:type="dxa"/>
          </w:tcPr>
          <w:p w:rsidR="00D33BD2" w:rsidRPr="0075050D" w:rsidRDefault="00D33BD2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C99" w:rsidRPr="0075050D" w:rsidTr="007050E2">
        <w:tc>
          <w:tcPr>
            <w:tcW w:w="597" w:type="dxa"/>
          </w:tcPr>
          <w:p w:rsidR="003A4C99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</w:tcPr>
          <w:p w:rsidR="003A4C99" w:rsidRPr="0075050D" w:rsidRDefault="00355F43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bookmarkStart w:id="0" w:name="_GoBack"/>
            <w:bookmarkEnd w:id="0"/>
            <w:r w:rsidR="00660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Default="003A4C99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Многообразие моллюсков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Значение моллюсков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8221B" w:rsidRPr="00B8221B" w:rsidRDefault="00B8221B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РК «Моллюски наших водоёмов»</w:t>
            </w:r>
          </w:p>
        </w:tc>
        <w:tc>
          <w:tcPr>
            <w:tcW w:w="307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 xml:space="preserve">Многообразие </w:t>
            </w:r>
            <w:proofErr w:type="spellStart"/>
            <w:r w:rsidRPr="003A4C99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>моллюсковб</w:t>
            </w:r>
            <w:proofErr w:type="spellEnd"/>
            <w:r w:rsidRPr="003A4C99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 xml:space="preserve"> </w:t>
            </w: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морские, пресноводные.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Роль моллюсков для природы и человека</w:t>
            </w:r>
          </w:p>
        </w:tc>
        <w:tc>
          <w:tcPr>
            <w:tcW w:w="3014" w:type="dxa"/>
          </w:tcPr>
          <w:p w:rsidR="003A4C99" w:rsidRPr="0075050D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сравнивать предста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A4C99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 xml:space="preserve">вителей между собой, </w:t>
            </w:r>
            <w:r w:rsidRPr="003A4C99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находить усложнения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4"/>
                <w:szCs w:val="24"/>
                <w:lang w:eastAsia="ru-RU"/>
              </w:rPr>
              <w:t>Тип Членистоногие. (9 ч.)</w:t>
            </w:r>
          </w:p>
        </w:tc>
      </w:tr>
      <w:tr w:rsidR="003A4C99" w:rsidRPr="0075050D" w:rsidTr="007050E2">
        <w:tc>
          <w:tcPr>
            <w:tcW w:w="597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</w:tcPr>
          <w:p w:rsidR="003A4C99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 </w:t>
            </w: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Членистоногие.</w:t>
            </w:r>
          </w:p>
        </w:tc>
        <w:tc>
          <w:tcPr>
            <w:tcW w:w="3070" w:type="dxa"/>
          </w:tcPr>
          <w:p w:rsidR="003A4C99" w:rsidRPr="003A4C99" w:rsidRDefault="003A4C99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Характеристика типа: среда</w:t>
            </w:r>
          </w:p>
          <w:p w:rsidR="003A4C99" w:rsidRPr="003A4C99" w:rsidRDefault="003A4C99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обитания, особенности</w:t>
            </w:r>
          </w:p>
          <w:p w:rsidR="003A4C99" w:rsidRPr="003A4C99" w:rsidRDefault="003A4C99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строения,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жизнедеятельности,</w:t>
            </w:r>
          </w:p>
          <w:p w:rsidR="003A4C99" w:rsidRPr="003A4C99" w:rsidRDefault="003A4C99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размножение.</w:t>
            </w:r>
          </w:p>
        </w:tc>
        <w:tc>
          <w:tcPr>
            <w:tcW w:w="3014" w:type="dxa"/>
          </w:tcPr>
          <w:p w:rsidR="003A4C99" w:rsidRPr="003A4C99" w:rsidRDefault="003A4C99" w:rsidP="003A4C99">
            <w:pPr>
              <w:shd w:val="clear" w:color="auto" w:fill="FFFFFF"/>
              <w:spacing w:after="200" w:line="17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Знать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общие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признаки членистоногих, выяснить особенности внешнего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строения, черты их сходства и различия.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Беспозвоночные животные.</w:t>
            </w: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3A4C99" w:rsidRPr="0075050D" w:rsidTr="007050E2">
        <w:tc>
          <w:tcPr>
            <w:tcW w:w="597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</w:tcPr>
          <w:p w:rsidR="003A4C99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Класс Ракообразные.</w:t>
            </w:r>
          </w:p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3A4C99" w:rsidRPr="0075050D" w:rsidRDefault="003A4C99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Особенности внутреннего </w:t>
            </w: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строения ракообразных: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 xml:space="preserve">покровы, способ </w:t>
            </w: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передвижения, питание,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 xml:space="preserve">дыхание, поведение, </w:t>
            </w: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размножение на примере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речного рака</w:t>
            </w:r>
          </w:p>
        </w:tc>
        <w:tc>
          <w:tcPr>
            <w:tcW w:w="3014" w:type="dxa"/>
          </w:tcPr>
          <w:p w:rsidR="003A4C99" w:rsidRPr="003A4C99" w:rsidRDefault="003A4C99" w:rsidP="003A4C99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особенности внешнего и внутреннего строения ракообразных в связи с их образом жизни и со средой обитания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членистоногие.</w:t>
            </w: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C99" w:rsidRPr="0075050D" w:rsidTr="007050E2">
        <w:tc>
          <w:tcPr>
            <w:tcW w:w="597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</w:tcPr>
          <w:p w:rsidR="003A4C99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Класс Паукообразные.</w:t>
            </w:r>
          </w:p>
        </w:tc>
        <w:tc>
          <w:tcPr>
            <w:tcW w:w="3070" w:type="dxa"/>
          </w:tcPr>
          <w:p w:rsidR="003A4C99" w:rsidRPr="0075050D" w:rsidRDefault="003A4C99" w:rsidP="003A4C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Особенности внешнего и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 xml:space="preserve">внутреннего строения </w:t>
            </w: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паукообразных: покровы, способ передвижения,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 xml:space="preserve">питание, дыхание, </w:t>
            </w:r>
            <w:r w:rsidRPr="003A4C99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поведение, размножение на </w:t>
            </w: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примере паука-крестовика</w:t>
            </w:r>
          </w:p>
        </w:tc>
        <w:tc>
          <w:tcPr>
            <w:tcW w:w="3014" w:type="dxa"/>
          </w:tcPr>
          <w:p w:rsidR="003A4C99" w:rsidRPr="0075050D" w:rsidRDefault="003A4C99" w:rsidP="003A4C99">
            <w:pPr>
              <w:shd w:val="clear" w:color="auto" w:fill="FFFFFF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 признаки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класса паукообразных на примере паука-крестовика;</w:t>
            </w:r>
          </w:p>
          <w:p w:rsidR="003A4C99" w:rsidRPr="003A4C99" w:rsidRDefault="003A4C99" w:rsidP="003A4C99">
            <w:pPr>
              <w:shd w:val="clear" w:color="auto" w:fill="FFFFFF"/>
              <w:spacing w:after="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Уметь  показать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его особеннос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ти, связанные с жизнью на суше.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животных.</w:t>
            </w: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C99" w:rsidRPr="0075050D" w:rsidTr="007050E2">
        <w:tc>
          <w:tcPr>
            <w:tcW w:w="597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</w:tcPr>
          <w:p w:rsidR="003A4C99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Default="003A4C99" w:rsidP="003A4C99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Тема4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КлассНасекомые.</w:t>
            </w:r>
          </w:p>
          <w:p w:rsidR="003A4C99" w:rsidRPr="003A4C99" w:rsidRDefault="003A4C99" w:rsidP="003A4C99">
            <w:pPr>
              <w:shd w:val="clear" w:color="auto" w:fill="FFFFFF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Л./Р№5. Внешнее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строение комнатной мухи.</w:t>
            </w:r>
          </w:p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Характеристика класса: особенности строения и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>процессов жизнедеятельности</w:t>
            </w:r>
          </w:p>
        </w:tc>
        <w:tc>
          <w:tcPr>
            <w:tcW w:w="3014" w:type="dxa"/>
          </w:tcPr>
          <w:p w:rsidR="003A4C99" w:rsidRPr="0075050D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особенности строения насекомых;</w:t>
            </w:r>
          </w:p>
          <w:p w:rsidR="003A4C99" w:rsidRPr="003A4C99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Уметь выявить причины нео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бычайного процветания насекомых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C99" w:rsidRPr="0075050D" w:rsidTr="007050E2">
        <w:tc>
          <w:tcPr>
            <w:tcW w:w="597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</w:tcPr>
          <w:p w:rsidR="003A4C99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Типы развития насекомых.</w:t>
            </w:r>
          </w:p>
        </w:tc>
        <w:tc>
          <w:tcPr>
            <w:tcW w:w="307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Процесс размножения </w:t>
            </w:r>
            <w:r w:rsidRPr="003A4C99">
              <w:rPr>
                <w:rFonts w:ascii="Times New Roman" w:eastAsia="Times New Roman" w:hAnsi="Times New Roman" w:cs="Times New Roman"/>
                <w:lang w:eastAsia="ru-RU"/>
              </w:rPr>
              <w:t xml:space="preserve">насекомых, типы </w:t>
            </w:r>
            <w:r w:rsidRPr="003A4C99">
              <w:rPr>
                <w:rFonts w:ascii="Times New Roman" w:eastAsia="Times New Roman" w:hAnsi="Times New Roman" w:cs="Times New Roman"/>
                <w:spacing w:val="-12"/>
                <w:lang w:eastAsia="ru-RU"/>
              </w:rPr>
              <w:t>размножения, примеры</w:t>
            </w:r>
          </w:p>
        </w:tc>
        <w:tc>
          <w:tcPr>
            <w:tcW w:w="3014" w:type="dxa"/>
          </w:tcPr>
          <w:p w:rsidR="003A4C99" w:rsidRPr="0075050D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особенности размножения и развития насекомых</w:t>
            </w:r>
          </w:p>
          <w:p w:rsidR="003A4C99" w:rsidRPr="003A4C99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про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водить лабораторные наблюдения.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животных.</w:t>
            </w: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C99" w:rsidRPr="0075050D" w:rsidTr="007050E2">
        <w:tc>
          <w:tcPr>
            <w:tcW w:w="597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</w:tcPr>
          <w:p w:rsidR="003A4C99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Пчелы и муравьи - общественные насекомые. Полезные насекомые. Охрана насекомых.</w:t>
            </w:r>
          </w:p>
        </w:tc>
        <w:tc>
          <w:tcPr>
            <w:tcW w:w="3070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C99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Общественные насекомые </w:t>
            </w:r>
            <w:r w:rsidRPr="003A4C99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- пчелы и муравьи, роль </w:t>
            </w:r>
            <w:r w:rsidRPr="003A4C99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насекомых, законы жизни в </w:t>
            </w:r>
            <w:r w:rsidRPr="003A4C99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семье, охрана насекомых</w:t>
            </w:r>
          </w:p>
        </w:tc>
        <w:tc>
          <w:tcPr>
            <w:tcW w:w="3014" w:type="dxa"/>
          </w:tcPr>
          <w:p w:rsidR="003A4C99" w:rsidRPr="0075050D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Расширить и углубить знания учащихся; </w:t>
            </w:r>
          </w:p>
          <w:p w:rsidR="003A4C99" w:rsidRPr="003A4C99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Уметь  работать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самостоятельно с дополнительной литературой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4C99" w:rsidRPr="0075050D" w:rsidTr="00AD316B">
        <w:trPr>
          <w:trHeight w:val="1499"/>
        </w:trPr>
        <w:tc>
          <w:tcPr>
            <w:tcW w:w="597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</w:tcPr>
          <w:p w:rsidR="003A4C99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709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Насекомые - вредители культурных растений и переносчики заболеваний человека. </w:t>
            </w:r>
          </w:p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3A4C99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Отряды вредителей, меры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>борьбы с вредителями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014" w:type="dxa"/>
          </w:tcPr>
          <w:p w:rsidR="003A4C99" w:rsidRPr="0075050D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Знать разнообразие насекомых вредителей, их отрицательную роль в практической деятельности человека; </w:t>
            </w:r>
          </w:p>
          <w:p w:rsidR="00B8221B" w:rsidRPr="00AD316B" w:rsidRDefault="003A4C99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Уметь  работать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самостоятельно с дополнительной литературо</w:t>
            </w:r>
            <w:r w:rsidR="00AD316B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291" w:type="dxa"/>
          </w:tcPr>
          <w:p w:rsidR="003A4C99" w:rsidRPr="0075050D" w:rsidRDefault="003A4C99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Животные-паразиты.</w:t>
            </w:r>
          </w:p>
        </w:tc>
        <w:tc>
          <w:tcPr>
            <w:tcW w:w="1559" w:type="dxa"/>
          </w:tcPr>
          <w:p w:rsidR="003A4C99" w:rsidRPr="0075050D" w:rsidRDefault="003A4C99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Повторение знаний по теме «Тип Членистоногие» и по раз</w:t>
            </w:r>
            <w:r w:rsidR="00D62FC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делу «</w:t>
            </w:r>
            <w:proofErr w:type="spellStart"/>
            <w:r w:rsidR="00D62FC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Подцарство</w:t>
            </w:r>
            <w:proofErr w:type="spellEnd"/>
            <w:r w:rsidR="00D62FC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Многоклеточные.</w:t>
            </w:r>
          </w:p>
          <w:p w:rsidR="00D62FC4" w:rsidRPr="00B8221B" w:rsidRDefault="00B822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РК «Членистоногие среди нас»</w:t>
            </w: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Повторение изученного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>материала</w:t>
            </w:r>
          </w:p>
        </w:tc>
        <w:tc>
          <w:tcPr>
            <w:tcW w:w="3014" w:type="dxa"/>
          </w:tcPr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Повторить и систематизировать знания о строении, жизнедеятельности членистоногих, о взаимоотношениях их со средой обитания</w:t>
            </w:r>
          </w:p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членистоногих.</w:t>
            </w: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Контрольная работа №2 по теме Тип Членистоногие</w:t>
            </w: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изученного материала.</w:t>
            </w:r>
          </w:p>
        </w:tc>
        <w:tc>
          <w:tcPr>
            <w:tcW w:w="3014" w:type="dxa"/>
          </w:tcPr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AD31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Тип Хордовые.  (36 ч.)</w:t>
            </w:r>
          </w:p>
          <w:p w:rsidR="0075050D" w:rsidRPr="0075050D" w:rsidRDefault="0075050D" w:rsidP="00AD31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Подтип Бесчерепные. (1ч.)</w:t>
            </w: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Общие признаки хордовых животных. Подтип Бесчерепные.</w:t>
            </w:r>
          </w:p>
        </w:tc>
        <w:tc>
          <w:tcPr>
            <w:tcW w:w="3070" w:type="dxa"/>
          </w:tcPr>
          <w:p w:rsidR="00AD316B" w:rsidRPr="00AD316B" w:rsidRDefault="00AD316B" w:rsidP="00AD31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>Характеристика типа Хордовые.</w:t>
            </w:r>
          </w:p>
          <w:p w:rsidR="00AD316B" w:rsidRPr="00AD316B" w:rsidRDefault="00AD316B" w:rsidP="00AD316B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Особенности строения, среда обитания ланцетни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ка.</w:t>
            </w:r>
          </w:p>
        </w:tc>
        <w:tc>
          <w:tcPr>
            <w:tcW w:w="3014" w:type="dxa"/>
          </w:tcPr>
          <w:p w:rsidR="00AD316B" w:rsidRPr="00AD316B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 об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эволюции животных как о процессе усложнения их организации  от  беспозвоночных к х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ордовым (на примере ланцетника)</w:t>
            </w: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беспозвоночных животных.</w:t>
            </w: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AD316B" w:rsidP="00AD31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Подтип Черепные.</w:t>
            </w:r>
            <w:r w:rsidR="0075050D"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:rsidR="0075050D" w:rsidRPr="0075050D" w:rsidRDefault="0075050D" w:rsidP="00AD316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Надкласс Рыбы.</w:t>
            </w:r>
            <w:r w:rsidR="00AD316B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 xml:space="preserve"> (6 часов)</w:t>
            </w: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AD316B" w:rsidRDefault="00AD316B" w:rsidP="00AD316B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Подтип Черепные. Общая характеристика. Надкла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сс Рыбы. Общая характеристика.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Л/Р№ 6. Внешнее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строение и особенности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передвижения рыбы.</w:t>
            </w: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Особенности внешнего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 xml:space="preserve">строения рыб в связи с </w:t>
            </w:r>
            <w:r w:rsidRPr="00AD316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водным образом жизни</w:t>
            </w:r>
          </w:p>
        </w:tc>
        <w:tc>
          <w:tcPr>
            <w:tcW w:w="3014" w:type="dxa"/>
          </w:tcPr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особенности внешнего строения рыб в связи со средой обитания;</w:t>
            </w:r>
          </w:p>
          <w:p w:rsidR="00AD316B" w:rsidRPr="00AD316B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проводить лабораторн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ые наблюдения.</w:t>
            </w: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водных животных.</w:t>
            </w: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AD316B" w:rsidRDefault="00AD316B" w:rsidP="00AD316B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Вну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треннее строение костной рыбы.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Л/Р №7. Внутреннее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 xml:space="preserve">строение тела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рыбы..</w:t>
            </w:r>
            <w:proofErr w:type="gramEnd"/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Особенности внутреннего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 xml:space="preserve">строения рыб: скелет, </w:t>
            </w:r>
            <w:r w:rsidRPr="00AD316B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мышцы, органы, системы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>органов</w:t>
            </w:r>
          </w:p>
        </w:tc>
        <w:tc>
          <w:tcPr>
            <w:tcW w:w="3014" w:type="dxa"/>
          </w:tcPr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Показать особенности строения скелета и мышц рыб в связи с их функциональным значением</w:t>
            </w:r>
          </w:p>
          <w:p w:rsidR="00AD316B" w:rsidRPr="00AD316B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про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водить лабораторные наблюдения.</w:t>
            </w: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у животных.</w:t>
            </w: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Внутреннее строение и особенности размножения рыб.</w:t>
            </w: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Особенности размножения </w:t>
            </w:r>
            <w:r w:rsidRPr="00AD316B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рыб: нерест и развитие,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 xml:space="preserve">забота о потомстве. </w:t>
            </w:r>
            <w:r w:rsidRPr="00AD316B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Миграции: проходные и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>полупроходные рыбы</w:t>
            </w:r>
          </w:p>
        </w:tc>
        <w:tc>
          <w:tcPr>
            <w:tcW w:w="3014" w:type="dxa"/>
          </w:tcPr>
          <w:p w:rsidR="00AD316B" w:rsidRPr="00AD316B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Знать особенности размножения и развития рыб, раскрыть разнообразные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формы  заботы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о потомстве как при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способленности к выживанию вида</w:t>
            </w: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размножения насекомых, органы размножения у животных.</w:t>
            </w: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Основные систематические группы рыб. Классы Хрящевые рыбы и Костные рыбы.</w:t>
            </w: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Особенности строении и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 xml:space="preserve">жизнедеятельности </w:t>
            </w:r>
            <w:r w:rsidRPr="00AD316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хрящевых рыб на примере </w:t>
            </w:r>
            <w:r w:rsidRPr="00AD316B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акулы. Древние кистеперые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>рыбы.</w:t>
            </w:r>
          </w:p>
        </w:tc>
        <w:tc>
          <w:tcPr>
            <w:tcW w:w="3014" w:type="dxa"/>
          </w:tcPr>
          <w:p w:rsidR="00AD316B" w:rsidRPr="00AD316B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Расширить и углубить знания о многообразии рыб, развивать умения работать 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но с дополнительной литературой</w:t>
            </w: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Промысловые рыбы. Их рациональное использование и охрана. Обобщение знаний по теме «Надкласс Рыбы».</w:t>
            </w:r>
          </w:p>
          <w:p w:rsidR="00D62FC4" w:rsidRPr="00D62FC4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РК «Рыбы Тюменской области»</w:t>
            </w: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хозяйственного использования рыб: </w:t>
            </w:r>
            <w:r w:rsidRPr="00AD316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искусственное разведение рыб, </w:t>
            </w:r>
            <w:proofErr w:type="spellStart"/>
            <w:r w:rsidRPr="00AD316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прудоводство</w:t>
            </w:r>
            <w:proofErr w:type="spellEnd"/>
            <w:r w:rsidRPr="00AD316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. Охрана рыб. Промысловые виды </w:t>
            </w:r>
            <w:r w:rsidRPr="00AD316B">
              <w:rPr>
                <w:rFonts w:ascii="Times New Roman" w:eastAsia="Times New Roman" w:hAnsi="Times New Roman" w:cs="Times New Roman"/>
                <w:lang w:eastAsia="ru-RU"/>
              </w:rPr>
              <w:t>рыб</w:t>
            </w:r>
          </w:p>
        </w:tc>
        <w:tc>
          <w:tcPr>
            <w:tcW w:w="3014" w:type="dxa"/>
          </w:tcPr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Повторить, обобщить и систематизировать знания учащихся по пройденному материалу</w:t>
            </w:r>
          </w:p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признаки хордовых животных.</w:t>
            </w: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КОНТРОЛЬНАЯ РАБОТА №3 по теме «Рыбы»</w:t>
            </w:r>
          </w:p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</w:tcPr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Проверить качество усвоения знаний учащихся по темам: «Членистоногие», «Рыбы»</w:t>
            </w: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Класс Земноводные, или Амфибии. (4 ч.)</w:t>
            </w:r>
          </w:p>
        </w:tc>
      </w:tr>
      <w:tr w:rsidR="00AD316B" w:rsidRPr="0075050D" w:rsidTr="007050E2">
        <w:tc>
          <w:tcPr>
            <w:tcW w:w="597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</w:tcPr>
          <w:p w:rsidR="00AD316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09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Места обитания и внешнее строение земноводных на примере лягушки. </w:t>
            </w:r>
          </w:p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6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Характеристика класса. Особенности внешнего </w:t>
            </w:r>
            <w:r w:rsidRPr="00AD316B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строения лягушки</w:t>
            </w:r>
          </w:p>
        </w:tc>
        <w:tc>
          <w:tcPr>
            <w:tcW w:w="3014" w:type="dxa"/>
          </w:tcPr>
          <w:p w:rsidR="00AD316B" w:rsidRPr="0075050D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 особенности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строения земноводных как первых наземных позвоночных, окончательно не порвавших с водной средой.</w:t>
            </w:r>
          </w:p>
          <w:p w:rsidR="00AD316B" w:rsidRPr="00AD316B" w:rsidRDefault="00AD316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про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водить лабораторные наблюдения.</w:t>
            </w:r>
          </w:p>
        </w:tc>
        <w:tc>
          <w:tcPr>
            <w:tcW w:w="2291" w:type="dxa"/>
          </w:tcPr>
          <w:p w:rsidR="00AD316B" w:rsidRPr="0075050D" w:rsidRDefault="00AD316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признаки хордовых животных.</w:t>
            </w:r>
          </w:p>
        </w:tc>
        <w:tc>
          <w:tcPr>
            <w:tcW w:w="1559" w:type="dxa"/>
          </w:tcPr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AD316B" w:rsidRPr="0075050D" w:rsidRDefault="00AD316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AB3B1B" w:rsidRPr="0075050D" w:rsidTr="007050E2">
        <w:tc>
          <w:tcPr>
            <w:tcW w:w="597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" w:type="dxa"/>
          </w:tcPr>
          <w:p w:rsidR="00AB3B1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09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Строение и деятельность систем внутренних органов.</w:t>
            </w:r>
          </w:p>
        </w:tc>
        <w:tc>
          <w:tcPr>
            <w:tcW w:w="3070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B1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Особенности внутреннего строения лягушки в связи с </w:t>
            </w:r>
            <w:r w:rsidRPr="00AB3B1B">
              <w:rPr>
                <w:rFonts w:ascii="Times New Roman" w:eastAsia="Times New Roman" w:hAnsi="Times New Roman" w:cs="Times New Roman"/>
                <w:lang w:eastAsia="ru-RU"/>
              </w:rPr>
              <w:t>образом жизни</w:t>
            </w:r>
            <w:r w:rsidRPr="00AB3B1B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 Скелет </w:t>
            </w:r>
            <w:r w:rsidRPr="00AB3B1B">
              <w:rPr>
                <w:rFonts w:ascii="Times New Roman" w:eastAsia="Times New Roman" w:hAnsi="Times New Roman" w:cs="Times New Roman"/>
                <w:lang w:eastAsia="ru-RU"/>
              </w:rPr>
              <w:t>земноводных</w:t>
            </w:r>
          </w:p>
        </w:tc>
        <w:tc>
          <w:tcPr>
            <w:tcW w:w="3014" w:type="dxa"/>
          </w:tcPr>
          <w:p w:rsidR="00AB3B1B" w:rsidRPr="0075050D" w:rsidRDefault="00AB3B1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особенности строения и жизнедеятельности систем внутренних органов в связи с жизнью земноводных на суше и в воде</w:t>
            </w:r>
          </w:p>
          <w:p w:rsidR="00AB3B1B" w:rsidRPr="00AB3B1B" w:rsidRDefault="00AB3B1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проводить лабораторные наблюде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ния.</w:t>
            </w:r>
          </w:p>
        </w:tc>
        <w:tc>
          <w:tcPr>
            <w:tcW w:w="2291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у животных.</w:t>
            </w:r>
          </w:p>
        </w:tc>
        <w:tc>
          <w:tcPr>
            <w:tcW w:w="1559" w:type="dxa"/>
          </w:tcPr>
          <w:p w:rsidR="00AB3B1B" w:rsidRPr="0075050D" w:rsidRDefault="00AB3B1B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B1B" w:rsidRPr="0075050D" w:rsidTr="007050E2">
        <w:tc>
          <w:tcPr>
            <w:tcW w:w="597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</w:tcPr>
          <w:p w:rsidR="00AB3B1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</w:t>
            </w:r>
          </w:p>
        </w:tc>
        <w:tc>
          <w:tcPr>
            <w:tcW w:w="709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B1B" w:rsidRPr="0075050D" w:rsidRDefault="00AB3B1B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Годовой цикл жизни земноводных. Происхождение земноводных.</w:t>
            </w:r>
          </w:p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B1B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Цикл развития лягушки. </w:t>
            </w:r>
            <w:r w:rsidRPr="00AB3B1B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Смена среды обитания</w:t>
            </w:r>
          </w:p>
        </w:tc>
        <w:tc>
          <w:tcPr>
            <w:tcW w:w="3014" w:type="dxa"/>
          </w:tcPr>
          <w:p w:rsidR="00AB3B1B" w:rsidRPr="00AB3B1B" w:rsidRDefault="00AB3B1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о размножении и развити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и земноводных, их происхождении</w:t>
            </w:r>
          </w:p>
        </w:tc>
        <w:tc>
          <w:tcPr>
            <w:tcW w:w="2291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размножения животных. Прямое развитие насекомых.</w:t>
            </w:r>
          </w:p>
        </w:tc>
        <w:tc>
          <w:tcPr>
            <w:tcW w:w="1559" w:type="dxa"/>
          </w:tcPr>
          <w:p w:rsidR="00AB3B1B" w:rsidRPr="0075050D" w:rsidRDefault="00AB3B1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3B1B" w:rsidRPr="0075050D" w:rsidTr="007050E2">
        <w:tc>
          <w:tcPr>
            <w:tcW w:w="597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</w:tcPr>
          <w:p w:rsidR="00AB3B1B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</w:t>
            </w:r>
          </w:p>
        </w:tc>
        <w:tc>
          <w:tcPr>
            <w:tcW w:w="709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B3B1B" w:rsidRDefault="00AB3B1B" w:rsidP="007050E2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Многообразие земноводных. Обобщение з</w:t>
            </w:r>
            <w:r w:rsidR="007050E2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наний по теме «Класс Земноводные»</w:t>
            </w:r>
          </w:p>
          <w:p w:rsidR="00D62FC4" w:rsidRPr="00D62FC4" w:rsidRDefault="00D62FC4" w:rsidP="007050E2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РК «Земноводные нашего края»</w:t>
            </w:r>
          </w:p>
        </w:tc>
        <w:tc>
          <w:tcPr>
            <w:tcW w:w="3070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3B1B">
              <w:rPr>
                <w:rFonts w:ascii="Times New Roman" w:eastAsia="Times New Roman" w:hAnsi="Times New Roman" w:cs="Times New Roman"/>
                <w:lang w:eastAsia="ru-RU"/>
              </w:rPr>
              <w:t xml:space="preserve">Многообразие </w:t>
            </w:r>
            <w:r w:rsidRPr="00AB3B1B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земноводных, роль класса в </w:t>
            </w:r>
            <w:r w:rsidRPr="00AB3B1B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природе, человека, охрана</w:t>
            </w:r>
          </w:p>
        </w:tc>
        <w:tc>
          <w:tcPr>
            <w:tcW w:w="3014" w:type="dxa"/>
          </w:tcPr>
          <w:p w:rsidR="00AB3B1B" w:rsidRPr="00AB3B1B" w:rsidRDefault="00AB3B1B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Обобщить и расшири</w:t>
            </w:r>
            <w:r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ть знания по теме «Земноводные»</w:t>
            </w:r>
          </w:p>
        </w:tc>
        <w:tc>
          <w:tcPr>
            <w:tcW w:w="2291" w:type="dxa"/>
          </w:tcPr>
          <w:p w:rsidR="00AB3B1B" w:rsidRPr="0075050D" w:rsidRDefault="00AB3B1B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 Земноводные или Амфибии.</w:t>
            </w:r>
          </w:p>
        </w:tc>
        <w:tc>
          <w:tcPr>
            <w:tcW w:w="1559" w:type="dxa"/>
          </w:tcPr>
          <w:p w:rsidR="00AB3B1B" w:rsidRPr="0075050D" w:rsidRDefault="00AB3B1B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Класс Пресмыкающиеся, или Рептилии.  (5 ч.)</w:t>
            </w: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gridSpan w:val="2"/>
          </w:tcPr>
          <w:p w:rsidR="0075050D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19.2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Особенности внешнего строения и скелета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пресмыкающихся.</w:t>
            </w:r>
          </w:p>
        </w:tc>
        <w:tc>
          <w:tcPr>
            <w:tcW w:w="3070" w:type="dxa"/>
          </w:tcPr>
          <w:p w:rsidR="0075050D" w:rsidRPr="007050E2" w:rsidRDefault="007050E2" w:rsidP="007050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0E2">
              <w:rPr>
                <w:rFonts w:ascii="Times New Roman" w:hAnsi="Times New Roman" w:cs="Times New Roman"/>
                <w:spacing w:val="-10"/>
              </w:rPr>
              <w:t xml:space="preserve">Характеристика класса. Особенности внешнего </w:t>
            </w:r>
            <w:r w:rsidRPr="007050E2">
              <w:rPr>
                <w:rFonts w:ascii="Times New Roman" w:hAnsi="Times New Roman" w:cs="Times New Roman"/>
                <w:spacing w:val="-11"/>
              </w:rPr>
              <w:t>строения лягушки.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особенности внешнего строения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пресмыкающихся, связанные с наземным образом жизни;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Уметь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показать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черты усложнения в их организации по сравнению с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земноводными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  проводить лабораторные наблюдения.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строение Земноводных. Органы и системы органов у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gridSpan w:val="2"/>
          </w:tcPr>
          <w:p w:rsidR="0075050D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Особенности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внутреннего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строения 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жизнедеятельности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пресмыкающихся.</w:t>
            </w:r>
          </w:p>
        </w:tc>
        <w:tc>
          <w:tcPr>
            <w:tcW w:w="3070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0E2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Особенности внутреннего строения лягушки в связи с </w:t>
            </w:r>
            <w:r w:rsidRPr="007050E2">
              <w:rPr>
                <w:rFonts w:ascii="Times New Roman" w:eastAsia="Times New Roman" w:hAnsi="Times New Roman" w:cs="Times New Roman"/>
                <w:lang w:eastAsia="ru-RU"/>
              </w:rPr>
              <w:t>образом жизни</w:t>
            </w:r>
            <w:r w:rsidRPr="007050E2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 Скелет </w:t>
            </w:r>
            <w:r w:rsidRPr="007050E2">
              <w:rPr>
                <w:rFonts w:ascii="Times New Roman" w:eastAsia="Times New Roman" w:hAnsi="Times New Roman" w:cs="Times New Roman"/>
                <w:lang w:eastAsia="ru-RU"/>
              </w:rPr>
              <w:t>земноводных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особенности внутреннего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строения и жизнедеятельности рептилий как настоящих наземных животных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у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17" w:type="dxa"/>
            <w:gridSpan w:val="2"/>
          </w:tcPr>
          <w:p w:rsidR="0075050D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26.2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Многообразие пресмыкающихся. Роль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пресмыкающихся в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природе и жизни человека.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Экскурсия: «Разнообразие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животных родного края».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0E2">
              <w:rPr>
                <w:rFonts w:ascii="Times New Roman" w:eastAsia="Times New Roman" w:hAnsi="Times New Roman" w:cs="Times New Roman"/>
                <w:lang w:eastAsia="ru-RU"/>
              </w:rPr>
              <w:t xml:space="preserve">Многообразие </w:t>
            </w:r>
            <w:r w:rsidRPr="007050E2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земноводных, роль класса в </w:t>
            </w:r>
            <w:r w:rsidRPr="007050E2">
              <w:rPr>
                <w:rFonts w:ascii="Times New Roman" w:eastAsia="Times New Roman" w:hAnsi="Times New Roman" w:cs="Times New Roman"/>
                <w:spacing w:val="-9"/>
                <w:lang w:eastAsia="ru-RU"/>
              </w:rPr>
              <w:t>природе, человека, охрана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многообразие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современных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пресмыкающихся, углубить и расширить знания о классе;</w:t>
            </w:r>
          </w:p>
          <w:p w:rsidR="0075050D" w:rsidRPr="007050E2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Уметь определять значение рептилий в природе и жизни человека и необходимость их охраны</w:t>
            </w:r>
            <w:r w:rsidR="007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7" w:type="dxa"/>
            <w:gridSpan w:val="2"/>
          </w:tcPr>
          <w:p w:rsidR="0075050D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Происхождение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пресмыкающихся.</w:t>
            </w:r>
          </w:p>
        </w:tc>
        <w:tc>
          <w:tcPr>
            <w:tcW w:w="3070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происхождения пресмыкающихся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Происхождение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пресмыкающихся.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Древние пресмыкающиеся.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gridSpan w:val="2"/>
          </w:tcPr>
          <w:p w:rsidR="0075050D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3260" w:type="dxa"/>
          </w:tcPr>
          <w:p w:rsidR="0075050D" w:rsidRPr="00D62FC4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</w:pPr>
            <w:r w:rsidRPr="00D62F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</w:t>
            </w:r>
            <w:r w:rsidRPr="00D62FC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Обобщение знаний по теме «Класс </w:t>
            </w:r>
            <w:r w:rsidRPr="00D62FC4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Пресмыкающиеся, или Рептилии».</w:t>
            </w:r>
          </w:p>
          <w:p w:rsidR="00D62FC4" w:rsidRPr="00D62FC4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2FC4"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>РК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9"/>
                <w:sz w:val="24"/>
                <w:szCs w:val="24"/>
                <w:lang w:eastAsia="ru-RU"/>
              </w:rPr>
              <w:t xml:space="preserve"> «Рептилии нашего края»</w:t>
            </w:r>
          </w:p>
        </w:tc>
        <w:tc>
          <w:tcPr>
            <w:tcW w:w="307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</w:tcPr>
          <w:p w:rsidR="0075050D" w:rsidRPr="007050E2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Повторить и систематизировать знания о строении, жизнедеятельности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пресмыкающихся, о взаимоотношениях их со средой обитания</w:t>
            </w:r>
            <w:r w:rsidR="00705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пресмыкающиеся ,или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рептилии.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06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Класс Птицы. (7 ч.)</w:t>
            </w: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417" w:type="dxa"/>
            <w:gridSpan w:val="2"/>
          </w:tcPr>
          <w:p w:rsidR="0075050D" w:rsidRPr="0075050D" w:rsidRDefault="00660FF5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Общая характеристика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класса. Среда обитания. Внешнее строение птиц. </w:t>
            </w:r>
          </w:p>
          <w:p w:rsidR="0075050D" w:rsidRPr="0075050D" w:rsidRDefault="0075050D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7"/>
                <w:sz w:val="24"/>
                <w:szCs w:val="24"/>
                <w:lang w:eastAsia="ru-RU"/>
              </w:rPr>
              <w:t xml:space="preserve">Л/Р№8. Внешнее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строение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>птииы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.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4"/>
                <w:sz w:val="24"/>
                <w:szCs w:val="24"/>
                <w:lang w:eastAsia="ru-RU"/>
              </w:rPr>
              <w:t>Строение перьев.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0E2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Рассмотреть особенности </w:t>
            </w:r>
            <w:r w:rsidRPr="007050E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строения птиц в связи со </w:t>
            </w:r>
            <w:r w:rsidRPr="007050E2">
              <w:rPr>
                <w:rFonts w:ascii="Times New Roman" w:eastAsia="Times New Roman" w:hAnsi="Times New Roman" w:cs="Times New Roman"/>
                <w:lang w:eastAsia="ru-RU"/>
              </w:rPr>
              <w:t>способностью летать.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Уметь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давать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характеристику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птиц, раскрывать особенности их организации в связи с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приспособленностью к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воздушной среде обитания</w:t>
            </w:r>
          </w:p>
          <w:p w:rsidR="0075050D" w:rsidRPr="007050E2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  проводить лабораторные наблюдения.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Места обитания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Опорно</w:t>
            </w:r>
            <w:proofErr w:type="spell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- двигательная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система.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Скелет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мышцы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птиц.</w:t>
            </w:r>
          </w:p>
          <w:p w:rsidR="0075050D" w:rsidRPr="0075050D" w:rsidRDefault="0075050D" w:rsidP="007050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6"/>
                <w:sz w:val="24"/>
                <w:szCs w:val="24"/>
                <w:lang w:eastAsia="ru-RU"/>
              </w:rPr>
              <w:t xml:space="preserve">Л/Р.№9 Строение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3"/>
                <w:sz w:val="24"/>
                <w:szCs w:val="24"/>
                <w:lang w:eastAsia="ru-RU"/>
              </w:rPr>
              <w:t>скелета птицы.</w:t>
            </w:r>
          </w:p>
          <w:p w:rsidR="0075050D" w:rsidRPr="0075050D" w:rsidRDefault="0075050D" w:rsidP="007050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w w:val="101"/>
                <w:sz w:val="24"/>
                <w:szCs w:val="24"/>
                <w:lang w:eastAsia="ru-RU"/>
              </w:rPr>
              <w:t>внутреннего строения по</w:t>
            </w:r>
          </w:p>
          <w:p w:rsidR="0075050D" w:rsidRPr="0075050D" w:rsidRDefault="0075050D" w:rsidP="007050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w w:val="101"/>
                <w:sz w:val="24"/>
                <w:szCs w:val="24"/>
                <w:lang w:eastAsia="ru-RU"/>
              </w:rPr>
              <w:t>готовым влажным</w:t>
            </w:r>
          </w:p>
          <w:p w:rsidR="0075050D" w:rsidRPr="0075050D" w:rsidRDefault="0075050D" w:rsidP="007050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препаратам.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50E2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строения в </w:t>
            </w:r>
            <w:r w:rsidRPr="007050E2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связи с полетом скелет, </w:t>
            </w:r>
            <w:r w:rsidRPr="007050E2">
              <w:rPr>
                <w:rFonts w:ascii="Times New Roman" w:eastAsia="Times New Roman" w:hAnsi="Times New Roman" w:cs="Times New Roman"/>
                <w:lang w:eastAsia="ru-RU"/>
              </w:rPr>
              <w:t>мускулатура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особенности  </w:t>
            </w:r>
            <w:proofErr w:type="spell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опорно</w:t>
            </w:r>
            <w:proofErr w:type="spellEnd"/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- двигательной системы птиц в связи с приспособленностью к полету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  проводить лабораторные наблюдения.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опорно-двигательной системы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7050E2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Особенности внутреннего строения птиц в связи с приспособленностью к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полету</w:t>
            </w: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Особенности внутреннего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строения в связи с </w:t>
            </w:r>
            <w:proofErr w:type="gramStart"/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>полетом:,</w:t>
            </w:r>
            <w:proofErr w:type="gramEnd"/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 органы внутренней полости</w:t>
            </w:r>
          </w:p>
        </w:tc>
        <w:tc>
          <w:tcPr>
            <w:tcW w:w="3014" w:type="dxa"/>
          </w:tcPr>
          <w:p w:rsidR="0075050D" w:rsidRPr="00CD009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особенности внутреннего строения птиц по сравнению с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пресмыкающимися, Уметь показать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усложнение организации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внутреннего строения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у животных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4.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Размножение и развитие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птиц.  </w:t>
            </w:r>
            <w:proofErr w:type="gramEnd"/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Процесс размножения и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развития птиц, строение </w:t>
            </w:r>
            <w:r w:rsidRPr="00CD009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яйца. Типы размножения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особенности размножения и индивидуального развития птиц</w:t>
            </w:r>
          </w:p>
          <w:p w:rsidR="0075050D" w:rsidRPr="00CD009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 про</w:t>
            </w:r>
            <w:r w:rsidR="00CD009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водить лабораторные наблюдения.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размножения у животных. Забота о потомстве у животных. 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30.3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Многообразие птиц. Систематические и экологические группы птиц.</w:t>
            </w:r>
          </w:p>
        </w:tc>
        <w:tc>
          <w:tcPr>
            <w:tcW w:w="3070" w:type="dxa"/>
          </w:tcPr>
          <w:p w:rsidR="00CD009D" w:rsidRPr="00CD009D" w:rsidRDefault="00CD009D" w:rsidP="00CD00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отряды птиц Экологические группы птиц. Понятие о </w:t>
            </w:r>
            <w:r w:rsidRPr="00CD009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экологических группах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>птиц.</w:t>
            </w:r>
          </w:p>
          <w:p w:rsidR="0075050D" w:rsidRPr="0075050D" w:rsidRDefault="00CD009D" w:rsidP="00CD009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Характеристика птиц каждой экологической группы, особенности жизни, внешнее строение -клюв, ноги, оперение, </w:t>
            </w:r>
            <w:r w:rsidRPr="00CD009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сроки размножения, место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>обитания.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Обобщить знания о среде обитания и приспособленности птиц к ней, показать, что в ходе эволюции у птиц разных видов выработались сходные приспособления к выживанию в сходных местах обитания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Уметь пользоваться лабораторным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группы животных. Классификация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6.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3начение и охрана птиц. Обобщение знаний по теме «Класс Птицы».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Теории и гипотезы происхождения птиц. Черты сходства и отличи </w:t>
            </w:r>
            <w:r w:rsidRPr="00CD009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пресмыкающихся и птиц.</w:t>
            </w:r>
          </w:p>
        </w:tc>
        <w:tc>
          <w:tcPr>
            <w:tcW w:w="3014" w:type="dxa"/>
          </w:tcPr>
          <w:p w:rsidR="0075050D" w:rsidRPr="00CD009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разнообразное значение птиц в природе и их практическое значение для человека, обо</w:t>
            </w:r>
            <w:r w:rsidR="00CD009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сновать необходимость их охраны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книга.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260" w:type="dxa"/>
          </w:tcPr>
          <w:p w:rsidR="00CD009D" w:rsidRDefault="0075050D" w:rsidP="00CD00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="00CD009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="00CD009D" w:rsidRPr="00CD009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РК.</w:t>
            </w:r>
            <w:r w:rsidR="00CD009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</w:p>
          <w:p w:rsidR="0075050D" w:rsidRPr="0075050D" w:rsidRDefault="00CD009D" w:rsidP="00CD00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Птицы Тюменской области.</w:t>
            </w:r>
          </w:p>
        </w:tc>
        <w:tc>
          <w:tcPr>
            <w:tcW w:w="307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Повторить усвоение знание учащихся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КОНТРОЛБНАЯ РАБОТА №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4  по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 xml:space="preserve"> теме «Птицы»</w:t>
            </w:r>
          </w:p>
        </w:tc>
        <w:tc>
          <w:tcPr>
            <w:tcW w:w="307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Проверить качество усвоения знаний учащихся по теме: «Птицы»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5050D">
        <w:tc>
          <w:tcPr>
            <w:tcW w:w="15208" w:type="dxa"/>
            <w:gridSpan w:val="8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8"/>
                <w:sz w:val="24"/>
                <w:szCs w:val="24"/>
                <w:lang w:eastAsia="ru-RU"/>
              </w:rPr>
              <w:t>Класс Млекопитающие, или Звери. (12 ч.)</w:t>
            </w: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Местообитания и особенности внешнего строения млекопитающих</w:t>
            </w: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Внешнее строение собаки </w:t>
            </w:r>
            <w:r w:rsidRPr="00CD009D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 xml:space="preserve">как представителя класса: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>покровы, форма тела. Внутреннее строение: скелет, мускулатура.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особенности внешнего строения млекопитающих как одного из высокоорганизованных классов позвоночных животных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признаки позвоночных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  <w:p w:rsidR="0075050D" w:rsidRPr="0075050D" w:rsidRDefault="0075050D" w:rsidP="00CD009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Особенности скелета, мускулатуры и нервной системы млекопитающих. </w:t>
            </w:r>
          </w:p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Л/Р</w:t>
            </w:r>
            <w:r w:rsidR="00CD009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 xml:space="preserve">.№10. Изучение строения </w:t>
            </w:r>
            <w:proofErr w:type="gramStart"/>
            <w:r w:rsidR="00CD009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 xml:space="preserve">скелета  </w:t>
            </w:r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млекопитающего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  <w:lang w:eastAsia="ru-RU"/>
              </w:rPr>
              <w:t>.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Особенности строения система внутренних </w:t>
            </w:r>
            <w:r w:rsidRPr="00CD009D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органов в связи с полетом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  особенности строения скелета, мускулатуры, показать усложнение нервной системы в процессе эволюции</w:t>
            </w:r>
          </w:p>
          <w:p w:rsidR="0075050D" w:rsidRPr="00CD009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Уметь пользоваться лабораторным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оборудованием  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 про</w:t>
            </w:r>
            <w:r w:rsidR="00CD009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водить лабораторные наблюдения.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нервной системы у позвоночных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3.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Особенности внутреннего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строения  млекопитающих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: 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Система размножения, </w:t>
            </w:r>
            <w:r w:rsidRPr="00CD009D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развитие </w:t>
            </w:r>
            <w:proofErr w:type="spellStart"/>
            <w:proofErr w:type="gramStart"/>
            <w:r w:rsidRPr="00CD009D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>зверей,забота</w:t>
            </w:r>
            <w:proofErr w:type="spellEnd"/>
            <w:proofErr w:type="gramEnd"/>
            <w:r w:rsidRPr="00CD009D">
              <w:rPr>
                <w:rFonts w:ascii="Times New Roman" w:eastAsia="Times New Roman" w:hAnsi="Times New Roman" w:cs="Times New Roman"/>
                <w:spacing w:val="-8"/>
                <w:lang w:eastAsia="ru-RU"/>
              </w:rPr>
              <w:t xml:space="preserve"> о </w:t>
            </w:r>
            <w:r w:rsidRPr="00CD009D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потомстве, типы развития,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>приспособленность к сезонным явлениям</w:t>
            </w:r>
          </w:p>
        </w:tc>
        <w:tc>
          <w:tcPr>
            <w:tcW w:w="3014" w:type="dxa"/>
          </w:tcPr>
          <w:p w:rsidR="0075050D" w:rsidRPr="00CD009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 особенности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 органов  полости тела млекопитающих как более в</w:t>
            </w:r>
            <w:r w:rsidR="00CD009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ысокоорганизованных позвоночных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и системы органов у позвоночных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2" w:lineRule="exact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4.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Размножение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и  развитие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млекопитающих.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Происхождение зверей от </w:t>
            </w:r>
            <w:r w:rsidRPr="00CD009D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пресмыкающихся, сходства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 различия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>пресмыкающимися.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особенности размножения и развития млекопитающих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размножения у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Отряды: Насекомоядные, Рукокрылые, Грызуны, Зайцеобразные, Хищные</w:t>
            </w: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Общая характеристика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отрядов, широко </w:t>
            </w: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распространенные виды отрядов: особенности их </w:t>
            </w:r>
            <w:r w:rsidRPr="00CD009D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строения, местообитания 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видов, поведение.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Знать  о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многообразии млекопитающих;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Уметь  показать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черты приспособленности к местам обитания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группы животных. Классификация животных.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29.4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6.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Отряды: Ластоногие, Китообразные, Парнокопытные, Непарнокопытные, Хоботные</w:t>
            </w: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Общая характеристика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отрядов, широко </w:t>
            </w: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распространенные виды отрядов: особенности их </w:t>
            </w:r>
            <w:r w:rsidRPr="00CD009D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строения, местообитания 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видов, поведение.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Знать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особенности  этих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отрядов, раскрыть их  и   показать  приспособленность к среде обитания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7.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Отряд Приматы.</w:t>
            </w:r>
          </w:p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Общая характеристика </w:t>
            </w:r>
            <w:r w:rsidRPr="00CD009D">
              <w:rPr>
                <w:rFonts w:ascii="Times New Roman" w:eastAsia="Times New Roman" w:hAnsi="Times New Roman" w:cs="Times New Roman"/>
                <w:lang w:eastAsia="ru-RU"/>
              </w:rPr>
              <w:t xml:space="preserve">отрядов, широко </w:t>
            </w:r>
            <w:r w:rsidRPr="00CD009D"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 xml:space="preserve">распространенные виды отрядов: особенности их </w:t>
            </w:r>
            <w:r w:rsidRPr="00CD009D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строения, местообитания </w:t>
            </w:r>
            <w:r>
              <w:rPr>
                <w:rFonts w:ascii="Times New Roman" w:eastAsia="Times New Roman" w:hAnsi="Times New Roman" w:cs="Times New Roman"/>
                <w:spacing w:val="-10"/>
                <w:lang w:eastAsia="ru-RU"/>
              </w:rPr>
              <w:t>видов, поведение.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w w:val="86"/>
                <w:sz w:val="24"/>
                <w:szCs w:val="24"/>
                <w:lang w:eastAsia="ru-RU"/>
              </w:rPr>
              <w:t xml:space="preserve">Знать особенности строения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6"/>
                <w:sz w:val="24"/>
                <w:szCs w:val="24"/>
                <w:lang w:eastAsia="ru-RU"/>
              </w:rPr>
              <w:t>приматов  как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6"/>
                <w:sz w:val="24"/>
                <w:szCs w:val="24"/>
                <w:lang w:eastAsia="ru-RU"/>
              </w:rPr>
              <w:t xml:space="preserve"> наиболее высокоорганизованных млекопитающих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Признаки </w:t>
            </w:r>
            <w:proofErr w:type="gramStart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плацентарных  животных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CD009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8.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Роль млекопитающих в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природе, жизни человека,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их охрана Обобщение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знаний по теме «Класс Млекопитающие, или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Звери».</w:t>
            </w:r>
          </w:p>
        </w:tc>
        <w:tc>
          <w:tcPr>
            <w:tcW w:w="3070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C4">
              <w:rPr>
                <w:rFonts w:ascii="Times New Roman" w:eastAsia="Times New Roman" w:hAnsi="Times New Roman" w:cs="Times New Roman"/>
                <w:lang w:eastAsia="ru-RU"/>
              </w:rPr>
              <w:t xml:space="preserve">Роль животных для природы и человека. </w:t>
            </w:r>
            <w:r w:rsidRPr="00D62FC4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Теории происхождение </w:t>
            </w:r>
            <w:r w:rsidRPr="00D62FC4">
              <w:rPr>
                <w:rFonts w:ascii="Times New Roman" w:eastAsia="Times New Roman" w:hAnsi="Times New Roman" w:cs="Times New Roman"/>
                <w:lang w:eastAsia="ru-RU"/>
              </w:rPr>
              <w:t xml:space="preserve">домашних животных. Основные породы </w:t>
            </w:r>
            <w:proofErr w:type="spellStart"/>
            <w:r w:rsidRPr="00D62FC4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>дом.животных</w:t>
            </w:r>
            <w:proofErr w:type="spellEnd"/>
            <w:r w:rsidRPr="00D62FC4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. условия их </w:t>
            </w:r>
            <w:r w:rsidRPr="00D62FC4">
              <w:rPr>
                <w:rFonts w:ascii="Times New Roman" w:eastAsia="Times New Roman" w:hAnsi="Times New Roman" w:cs="Times New Roman"/>
                <w:lang w:eastAsia="ru-RU"/>
              </w:rPr>
              <w:t>содержания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Обобщить знания учащихся о значении млекопитающих в природе, жизни человека, его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хозяйственной деятельности, показать необходимость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>охраны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млекопитающих в природе, жизни человека.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10. </w:t>
            </w:r>
            <w:r w:rsidR="00D62FC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Дока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зательства эволюции животного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мира.</w:t>
            </w:r>
          </w:p>
        </w:tc>
        <w:tc>
          <w:tcPr>
            <w:tcW w:w="3070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теории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 эволюции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4" w:type="dxa"/>
          </w:tcPr>
          <w:p w:rsidR="0075050D" w:rsidRPr="00D62FC4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Знать о строении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современных и некоторых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ископаемых животных, раскрыть их роль в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доказательстве эволюции животного мира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растений.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13.5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11.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Основные этапы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развития животного мира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на земле.</w:t>
            </w:r>
          </w:p>
        </w:tc>
        <w:tc>
          <w:tcPr>
            <w:tcW w:w="3070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эволюции животного мира.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7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Знать  основные</w:t>
            </w:r>
            <w:proofErr w:type="gramEnd"/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 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этапы  развития животного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>мира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hd w:val="clear" w:color="auto" w:fill="FFFFFF"/>
              <w:spacing w:after="200" w:line="20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12.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Обобщение,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систематизация знаний по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разделу «Животные»</w:t>
            </w:r>
          </w:p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РК «Животные Тюменской области»</w:t>
            </w:r>
          </w:p>
        </w:tc>
        <w:tc>
          <w:tcPr>
            <w:tcW w:w="3070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FC4">
              <w:rPr>
                <w:rFonts w:ascii="Times New Roman" w:eastAsia="Times New Roman" w:hAnsi="Times New Roman" w:cs="Times New Roman"/>
                <w:spacing w:val="-11"/>
                <w:lang w:eastAsia="ru-RU"/>
              </w:rPr>
              <w:t xml:space="preserve">Проверка знаний, умений, </w:t>
            </w:r>
            <w:r w:rsidRPr="00D62FC4">
              <w:rPr>
                <w:rFonts w:ascii="Times New Roman" w:eastAsia="Times New Roman" w:hAnsi="Times New Roman" w:cs="Times New Roman"/>
                <w:lang w:eastAsia="ru-RU"/>
              </w:rPr>
              <w:t>навыков</w:t>
            </w: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color w:val="000000"/>
                <w:spacing w:val="-1"/>
                <w:w w:val="87"/>
                <w:sz w:val="24"/>
                <w:szCs w:val="24"/>
                <w:lang w:eastAsia="ru-RU"/>
              </w:rPr>
              <w:t xml:space="preserve">Повторить, обобщить и систематизировать знания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w w:val="87"/>
                <w:sz w:val="24"/>
                <w:szCs w:val="24"/>
                <w:lang w:eastAsia="ru-RU"/>
              </w:rPr>
              <w:t xml:space="preserve">учащихся по пройденному </w:t>
            </w:r>
            <w:r w:rsidRPr="0075050D">
              <w:rPr>
                <w:rFonts w:ascii="Times New Roman" w:eastAsia="Times New Roman" w:hAnsi="Times New Roman" w:cs="Times New Roman"/>
                <w:color w:val="000000"/>
                <w:spacing w:val="-2"/>
                <w:w w:val="87"/>
                <w:sz w:val="24"/>
                <w:szCs w:val="24"/>
                <w:lang w:eastAsia="ru-RU"/>
              </w:rPr>
              <w:t>материалу</w:t>
            </w:r>
          </w:p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</w:p>
        </w:tc>
        <w:tc>
          <w:tcPr>
            <w:tcW w:w="2291" w:type="dxa"/>
          </w:tcPr>
          <w:p w:rsidR="0075050D" w:rsidRPr="0075050D" w:rsidRDefault="0075050D" w:rsidP="00D62F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животных, их жизнь и наука о них.</w:t>
            </w: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5050D" w:rsidRPr="0075050D" w:rsidTr="007E1280">
        <w:tc>
          <w:tcPr>
            <w:tcW w:w="597" w:type="dxa"/>
          </w:tcPr>
          <w:p w:rsidR="0075050D" w:rsidRPr="0075050D" w:rsidRDefault="00D62FC4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417" w:type="dxa"/>
            <w:gridSpan w:val="2"/>
          </w:tcPr>
          <w:p w:rsidR="0075050D" w:rsidRPr="0075050D" w:rsidRDefault="003B52BF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</w:t>
            </w:r>
          </w:p>
        </w:tc>
        <w:tc>
          <w:tcPr>
            <w:tcW w:w="326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w w:val="105"/>
                <w:sz w:val="24"/>
                <w:szCs w:val="24"/>
                <w:lang w:eastAsia="ru-RU"/>
              </w:rPr>
              <w:t xml:space="preserve">КОНТРОЛЬНАЯ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w w:val="105"/>
                <w:sz w:val="24"/>
                <w:szCs w:val="24"/>
                <w:lang w:eastAsia="ru-RU"/>
              </w:rPr>
              <w:t xml:space="preserve">РАБОТА №5 ПО КУРСУ: </w:t>
            </w:r>
            <w:r w:rsidRPr="0075050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5"/>
                <w:sz w:val="24"/>
                <w:szCs w:val="24"/>
                <w:lang w:eastAsia="ru-RU"/>
              </w:rPr>
              <w:t>«ЖИВОТНЫЕ»</w:t>
            </w:r>
          </w:p>
        </w:tc>
        <w:tc>
          <w:tcPr>
            <w:tcW w:w="3070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14" w:type="dxa"/>
          </w:tcPr>
          <w:p w:rsidR="0075050D" w:rsidRPr="0075050D" w:rsidRDefault="0075050D" w:rsidP="0075050D">
            <w:pPr>
              <w:shd w:val="clear" w:color="auto" w:fill="FFFFFF"/>
              <w:spacing w:after="200" w:line="182" w:lineRule="exact"/>
              <w:rPr>
                <w:rFonts w:ascii="Times New Roman" w:eastAsia="Times New Roman" w:hAnsi="Times New Roman" w:cs="Times New Roman"/>
                <w:b/>
                <w:color w:val="000000"/>
                <w:spacing w:val="-7"/>
                <w:sz w:val="24"/>
                <w:szCs w:val="24"/>
                <w:lang w:eastAsia="ru-RU"/>
              </w:rPr>
            </w:pPr>
            <w:r w:rsidRPr="00750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Проверить качество усвоения знаний по курсу: «Животные».</w:t>
            </w:r>
          </w:p>
        </w:tc>
        <w:tc>
          <w:tcPr>
            <w:tcW w:w="2291" w:type="dxa"/>
          </w:tcPr>
          <w:p w:rsidR="0075050D" w:rsidRPr="0075050D" w:rsidRDefault="0075050D" w:rsidP="0075050D">
            <w:pPr>
              <w:spacing w:before="75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5050D" w:rsidRPr="0075050D" w:rsidRDefault="0075050D" w:rsidP="0075050D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3346A" w:rsidRDefault="00B3346A"/>
    <w:sectPr w:rsidR="00B3346A" w:rsidSect="0075050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0C5B34"/>
    <w:multiLevelType w:val="hybridMultilevel"/>
    <w:tmpl w:val="61BCF09C"/>
    <w:lvl w:ilvl="0" w:tplc="0419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C8671F"/>
    <w:multiLevelType w:val="hybridMultilevel"/>
    <w:tmpl w:val="B1C8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473EF"/>
    <w:multiLevelType w:val="hybridMultilevel"/>
    <w:tmpl w:val="75BE8AC2"/>
    <w:lvl w:ilvl="0" w:tplc="D49C0A7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3C7C1341"/>
    <w:multiLevelType w:val="hybridMultilevel"/>
    <w:tmpl w:val="B1C8E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50D"/>
    <w:rsid w:val="000044A2"/>
    <w:rsid w:val="00355F43"/>
    <w:rsid w:val="00382B23"/>
    <w:rsid w:val="003A4C99"/>
    <w:rsid w:val="003B52BF"/>
    <w:rsid w:val="005F1980"/>
    <w:rsid w:val="00614548"/>
    <w:rsid w:val="00660FF5"/>
    <w:rsid w:val="007050E2"/>
    <w:rsid w:val="0075050D"/>
    <w:rsid w:val="007E1280"/>
    <w:rsid w:val="0089442D"/>
    <w:rsid w:val="00AB3B1B"/>
    <w:rsid w:val="00AD316B"/>
    <w:rsid w:val="00B3346A"/>
    <w:rsid w:val="00B8221B"/>
    <w:rsid w:val="00CD009D"/>
    <w:rsid w:val="00D33BD2"/>
    <w:rsid w:val="00D6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65D6A2-00C4-4889-88F3-F1F05AB4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19</Pages>
  <Words>5487</Words>
  <Characters>31276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парус</dc:creator>
  <cp:keywords/>
  <dc:description/>
  <cp:lastModifiedBy>Зинаида Халько</cp:lastModifiedBy>
  <cp:revision>10</cp:revision>
  <dcterms:created xsi:type="dcterms:W3CDTF">2015-08-11T15:00:00Z</dcterms:created>
  <dcterms:modified xsi:type="dcterms:W3CDTF">2015-10-06T15:11:00Z</dcterms:modified>
</cp:coreProperties>
</file>