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03" w:rsidRPr="006409D1" w:rsidRDefault="009F6403" w:rsidP="009F6403">
      <w:pPr>
        <w:pStyle w:val="af3"/>
        <w:jc w:val="center"/>
        <w:rPr>
          <w:sz w:val="28"/>
        </w:rPr>
      </w:pPr>
      <w:r w:rsidRPr="006409D1">
        <w:rPr>
          <w:sz w:val="28"/>
        </w:rPr>
        <w:t>Муниципальное автономное общеобразовательное учреждение</w:t>
      </w:r>
    </w:p>
    <w:p w:rsidR="009F6403" w:rsidRPr="00E87708" w:rsidRDefault="009F6403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87708">
        <w:rPr>
          <w:rFonts w:ascii="Times New Roman" w:eastAsia="Times New Roman" w:hAnsi="Times New Roman" w:cs="Times New Roman"/>
          <w:b/>
          <w:sz w:val="36"/>
          <w:szCs w:val="20"/>
          <w:u w:val="single"/>
        </w:rPr>
        <w:t>«Новоатьяловская средняя общеобразовательная школа»</w:t>
      </w:r>
    </w:p>
    <w:p w:rsidR="009F6403" w:rsidRPr="006409D1" w:rsidRDefault="009F6403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14605</wp:posOffset>
                </wp:positionV>
                <wp:extent cx="19050" cy="9525"/>
                <wp:effectExtent l="9525" t="12700" r="952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F914B" id="Прямая соединительная линия 1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0.55pt,1.15pt" to="532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" o:allowincell="f" strokeweight="1.5pt"/>
            </w:pict>
          </mc:Fallback>
        </mc:AlternateContent>
      </w:r>
      <w:r w:rsidRPr="006409D1">
        <w:rPr>
          <w:rFonts w:ascii="Times New Roman" w:eastAsia="Times New Roman" w:hAnsi="Times New Roman" w:cs="Times New Roman"/>
          <w:sz w:val="24"/>
          <w:szCs w:val="24"/>
        </w:rPr>
        <w:t>ул. Школьная, д. 20, с. Новоатьялово, Ялуторовский район, Тюменская область, 627050</w:t>
      </w:r>
    </w:p>
    <w:p w:rsidR="009F6403" w:rsidRPr="006409D1" w:rsidRDefault="009F6403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D1">
        <w:rPr>
          <w:rFonts w:ascii="Times New Roman" w:eastAsia="Times New Roman" w:hAnsi="Times New Roman" w:cs="Times New Roman"/>
          <w:sz w:val="24"/>
          <w:szCs w:val="24"/>
        </w:rPr>
        <w:t xml:space="preserve">тел./факс 8 (34535) 34-1-60,  </w:t>
      </w:r>
      <w:r w:rsidRPr="006409D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409D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409D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409D1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: </w:t>
      </w:r>
      <w:hyperlink r:id="rId8" w:history="1">
        <w:r w:rsidRPr="0064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novoat</w:t>
        </w:r>
        <w:r w:rsidRPr="0064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64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64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64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inbox</w:t>
        </w:r>
        <w:r w:rsidRPr="0064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6409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9F6403" w:rsidRDefault="009F6403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09D1">
        <w:rPr>
          <w:rFonts w:ascii="Times New Roman" w:eastAsia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A77C1C" w:rsidRDefault="00A77C1C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C1C" w:rsidRDefault="00A77C1C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C1C" w:rsidRDefault="00A77C1C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929"/>
        <w:gridCol w:w="4568"/>
      </w:tblGrid>
      <w:tr w:rsidR="00A77C1C" w:rsidTr="00F965EB">
        <w:tc>
          <w:tcPr>
            <w:tcW w:w="4678" w:type="dxa"/>
          </w:tcPr>
          <w:p w:rsidR="00A77C1C" w:rsidRPr="00F965EB" w:rsidRDefault="00A77C1C" w:rsidP="00A77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 w:rsidRPr="00F965EB">
              <w:rPr>
                <w:rFonts w:ascii="Times New Roman" w:eastAsia="Times New Roman" w:hAnsi="Times New Roman"/>
                <w:b/>
                <w:sz w:val="24"/>
              </w:rPr>
              <w:t xml:space="preserve">РАССМОТРЕНА                                                                                                                          </w:t>
            </w:r>
          </w:p>
          <w:p w:rsidR="00A77C1C" w:rsidRDefault="00A77C1C" w:rsidP="00A77C1C">
            <w:pPr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</w:rPr>
              <w:t>на методическом совете</w:t>
            </w:r>
          </w:p>
          <w:p w:rsidR="00A77C1C" w:rsidRDefault="00A77C1C" w:rsidP="00A77C1C">
            <w:pPr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протокол </w:t>
            </w:r>
          </w:p>
          <w:p w:rsidR="00A77C1C" w:rsidRDefault="00A77C1C" w:rsidP="00A77C1C">
            <w:pPr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от «29» октября  2015 г.  № 3                                 </w:t>
            </w:r>
          </w:p>
          <w:p w:rsidR="00A77C1C" w:rsidRPr="00A77C1C" w:rsidRDefault="00A77C1C" w:rsidP="00A77C1C">
            <w:pPr>
              <w:ind w:firstLine="567"/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29" w:type="dxa"/>
          </w:tcPr>
          <w:p w:rsidR="00A77C1C" w:rsidRPr="00F965EB" w:rsidRDefault="00A77C1C" w:rsidP="00A77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</w:rPr>
            </w:pPr>
            <w:r w:rsidRPr="00F965EB">
              <w:rPr>
                <w:rFonts w:ascii="Times New Roman" w:eastAsia="Times New Roman" w:hAnsi="Times New Roman"/>
                <w:b/>
                <w:sz w:val="24"/>
              </w:rPr>
              <w:t>ПРИНЯТА</w:t>
            </w:r>
          </w:p>
          <w:p w:rsidR="00A77C1C" w:rsidRDefault="00A77C1C" w:rsidP="00A77C1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на педагогическом совете                                                     протокол   </w:t>
            </w:r>
          </w:p>
          <w:p w:rsidR="00A77C1C" w:rsidRPr="00A77C1C" w:rsidRDefault="00A77C1C" w:rsidP="00A77C1C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от «30» октября 2015 г № 3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68" w:type="dxa"/>
          </w:tcPr>
          <w:p w:rsidR="00A77C1C" w:rsidRPr="00F965EB" w:rsidRDefault="00A77C1C" w:rsidP="00A77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4"/>
              </w:rPr>
            </w:pPr>
            <w:r w:rsidRPr="00F965EB">
              <w:rPr>
                <w:rFonts w:ascii="Times New Roman" w:eastAsia="Times New Roman" w:hAnsi="Times New Roman"/>
                <w:b/>
                <w:sz w:val="24"/>
              </w:rPr>
              <w:t>УТВЕРЖДЕНА</w:t>
            </w:r>
          </w:p>
          <w:p w:rsidR="00A77C1C" w:rsidRDefault="00A77C1C" w:rsidP="00A77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Директор ОУ</w:t>
            </w:r>
          </w:p>
          <w:p w:rsidR="00A77C1C" w:rsidRDefault="00A77C1C" w:rsidP="00A77C1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__________Исхакова Ф.Ф. </w:t>
            </w:r>
          </w:p>
          <w:p w:rsidR="00A77C1C" w:rsidRDefault="00A77C1C" w:rsidP="00A77C1C">
            <w:pPr>
              <w:jc w:val="both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 от «5»ноября 2015г.   № 98- од</w:t>
            </w:r>
          </w:p>
          <w:p w:rsidR="00A77C1C" w:rsidRDefault="00A77C1C" w:rsidP="00A77C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77C1C" w:rsidRPr="006409D1" w:rsidRDefault="00A77C1C" w:rsidP="009F6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6403" w:rsidRDefault="009F6403" w:rsidP="009F6403">
      <w:pPr>
        <w:rPr>
          <w:rFonts w:ascii="Times New Roman" w:eastAsia="Times New Roman" w:hAnsi="Times New Roman" w:cs="Times New Roman"/>
          <w:sz w:val="28"/>
        </w:rPr>
      </w:pPr>
    </w:p>
    <w:p w:rsidR="009F6403" w:rsidRDefault="009F6403" w:rsidP="009F640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9F6403" w:rsidRDefault="009F6403" w:rsidP="009F64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F6403" w:rsidRDefault="00A77C1C" w:rsidP="00A77C1C">
      <w:pPr>
        <w:tabs>
          <w:tab w:val="left" w:pos="9288"/>
        </w:tabs>
        <w:rPr>
          <w:rFonts w:ascii="Calibri" w:eastAsia="Calibri" w:hAnsi="Calibri" w:cs="Calibri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              </w:t>
      </w:r>
      <w:r w:rsidR="00BA5A70">
        <w:rPr>
          <w:rFonts w:ascii="Calibri" w:eastAsia="Calibri" w:hAnsi="Calibri" w:cs="Calibri"/>
          <w:b/>
          <w:sz w:val="36"/>
        </w:rPr>
        <w:t xml:space="preserve">Приложение к </w:t>
      </w:r>
      <w:r w:rsidR="00BA5A70">
        <w:rPr>
          <w:rFonts w:ascii="Calibri" w:eastAsia="Calibri" w:hAnsi="Calibri" w:cs="Calibri"/>
          <w:b/>
          <w:sz w:val="36"/>
          <w:szCs w:val="36"/>
        </w:rPr>
        <w:t>рабоч</w:t>
      </w:r>
      <w:r w:rsidR="00BA5A70" w:rsidRPr="00BA5A70">
        <w:rPr>
          <w:rFonts w:ascii="Calibri" w:eastAsia="Calibri" w:hAnsi="Calibri" w:cs="Calibri"/>
          <w:b/>
          <w:sz w:val="36"/>
          <w:szCs w:val="36"/>
        </w:rPr>
        <w:t>ей</w:t>
      </w:r>
      <w:r w:rsidR="00BA5A70">
        <w:rPr>
          <w:rFonts w:ascii="Calibri" w:eastAsia="Calibri" w:hAnsi="Calibri" w:cs="Calibri"/>
          <w:b/>
          <w:sz w:val="36"/>
          <w:szCs w:val="36"/>
        </w:rPr>
        <w:t xml:space="preserve"> программ</w:t>
      </w:r>
      <w:r w:rsidR="00BA5A70" w:rsidRPr="00BA5A70">
        <w:rPr>
          <w:rFonts w:ascii="Calibri" w:eastAsia="Calibri" w:hAnsi="Calibri" w:cs="Calibri"/>
          <w:b/>
          <w:sz w:val="36"/>
          <w:szCs w:val="36"/>
        </w:rPr>
        <w:t>е</w:t>
      </w:r>
      <w:r w:rsidR="009F6403">
        <w:rPr>
          <w:rFonts w:ascii="Calibri" w:eastAsia="Calibri" w:hAnsi="Calibri" w:cs="Calibri"/>
          <w:b/>
          <w:sz w:val="36"/>
        </w:rPr>
        <w:t xml:space="preserve"> </w:t>
      </w:r>
    </w:p>
    <w:p w:rsidR="009F6403" w:rsidRDefault="009F6403" w:rsidP="009F6403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по математике</w:t>
      </w:r>
    </w:p>
    <w:p w:rsidR="009F6403" w:rsidRDefault="009F6403" w:rsidP="009F6403">
      <w:pPr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</w:rPr>
        <w:t xml:space="preserve"> для 3 класса</w:t>
      </w:r>
    </w:p>
    <w:p w:rsidR="009F6403" w:rsidRDefault="009F6403" w:rsidP="009F640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(начального общего образования)</w:t>
      </w:r>
    </w:p>
    <w:p w:rsidR="00332273" w:rsidRDefault="009F6403" w:rsidP="00332273">
      <w:pPr>
        <w:pStyle w:val="af3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</w:t>
      </w:r>
      <w:r w:rsidR="00332273">
        <w:rPr>
          <w:rFonts w:ascii="Calibri" w:eastAsia="Calibri" w:hAnsi="Calibri" w:cs="Calibri"/>
          <w:b/>
          <w:sz w:val="36"/>
        </w:rPr>
        <w:t xml:space="preserve">                                                                </w:t>
      </w:r>
    </w:p>
    <w:p w:rsidR="009F6403" w:rsidRPr="00332273" w:rsidRDefault="00332273" w:rsidP="00332273">
      <w:pPr>
        <w:pStyle w:val="af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                                                   </w:t>
      </w:r>
      <w:r w:rsidR="009F6403" w:rsidRPr="00332273">
        <w:rPr>
          <w:rFonts w:eastAsia="Calibri"/>
          <w:b/>
          <w:sz w:val="24"/>
          <w:szCs w:val="24"/>
        </w:rPr>
        <w:t>Составитель</w:t>
      </w:r>
      <w:r w:rsidR="009F6403">
        <w:rPr>
          <w:rFonts w:eastAsia="Calibri"/>
        </w:rPr>
        <w:t xml:space="preserve">: </w:t>
      </w:r>
      <w:r w:rsidR="009F6403" w:rsidRPr="00332273">
        <w:rPr>
          <w:rFonts w:eastAsia="Calibri"/>
          <w:sz w:val="24"/>
          <w:szCs w:val="24"/>
        </w:rPr>
        <w:t>Кадырова Эльвира Фагимовна,</w:t>
      </w:r>
    </w:p>
    <w:p w:rsidR="00332273" w:rsidRPr="00332273" w:rsidRDefault="009F6403" w:rsidP="00332273">
      <w:pPr>
        <w:pStyle w:val="af3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332273">
        <w:rPr>
          <w:rFonts w:eastAsia="Calibri"/>
          <w:sz w:val="24"/>
          <w:szCs w:val="24"/>
        </w:rPr>
        <w:t xml:space="preserve">              </w:t>
      </w:r>
      <w:r w:rsidRPr="00332273">
        <w:rPr>
          <w:rFonts w:eastAsia="Calibri"/>
          <w:sz w:val="24"/>
          <w:szCs w:val="24"/>
        </w:rPr>
        <w:t>учитель начальных классов</w:t>
      </w:r>
    </w:p>
    <w:p w:rsidR="00332273" w:rsidRPr="00332273" w:rsidRDefault="00332273" w:rsidP="00332273">
      <w:pPr>
        <w:pStyle w:val="af3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</w:t>
      </w:r>
      <w:r w:rsidR="009F6403" w:rsidRPr="00332273">
        <w:rPr>
          <w:rFonts w:eastAsia="Calibri"/>
          <w:sz w:val="24"/>
          <w:szCs w:val="24"/>
        </w:rPr>
        <w:t>в</w:t>
      </w:r>
      <w:r w:rsidRPr="00332273">
        <w:rPr>
          <w:rFonts w:eastAsia="Calibri"/>
          <w:sz w:val="24"/>
          <w:szCs w:val="24"/>
        </w:rPr>
        <w:t xml:space="preserve">ысшей квалификационной категории   </w:t>
      </w:r>
    </w:p>
    <w:p w:rsidR="00332273" w:rsidRDefault="00332273" w:rsidP="00332273">
      <w:pPr>
        <w:pStyle w:val="af3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A51677" w:rsidRDefault="00332273" w:rsidP="00A51677">
      <w:pPr>
        <w:pStyle w:val="af3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332273">
        <w:rPr>
          <w:sz w:val="28"/>
        </w:rPr>
        <w:t>2015 год</w:t>
      </w:r>
    </w:p>
    <w:p w:rsidR="00EF0135" w:rsidRPr="00A51677" w:rsidRDefault="00A51677" w:rsidP="00A51677">
      <w:pPr>
        <w:pStyle w:val="af3"/>
        <w:rPr>
          <w:rFonts w:eastAsia="Calibri"/>
          <w:sz w:val="24"/>
          <w:szCs w:val="24"/>
        </w:rPr>
      </w:pPr>
      <w:r>
        <w:rPr>
          <w:sz w:val="28"/>
        </w:rPr>
        <w:lastRenderedPageBreak/>
        <w:t xml:space="preserve">                                          </w:t>
      </w:r>
      <w:bookmarkStart w:id="0" w:name="_GoBack"/>
      <w:bookmarkEnd w:id="0"/>
      <w:r w:rsidR="006D45A7">
        <w:t xml:space="preserve"> </w:t>
      </w:r>
      <w:r w:rsidR="00EF0135" w:rsidRPr="00EF0135">
        <w:rPr>
          <w:rFonts w:ascii="Arial" w:hAnsi="Arial" w:cs="Arial"/>
          <w:b/>
          <w:smallCaps/>
          <w:sz w:val="24"/>
          <w:szCs w:val="24"/>
        </w:rPr>
        <w:t>Календарно-тематическое плани</w:t>
      </w:r>
      <w:r w:rsidR="00F6176B">
        <w:rPr>
          <w:rFonts w:ascii="Arial" w:hAnsi="Arial" w:cs="Arial"/>
          <w:b/>
          <w:smallCaps/>
          <w:sz w:val="24"/>
          <w:szCs w:val="24"/>
        </w:rPr>
        <w:t xml:space="preserve">рование </w:t>
      </w:r>
      <w:r w:rsidR="00BA103D">
        <w:rPr>
          <w:rFonts w:ascii="Arial" w:hAnsi="Arial" w:cs="Arial"/>
          <w:b/>
          <w:smallCaps/>
          <w:sz w:val="24"/>
          <w:szCs w:val="24"/>
        </w:rPr>
        <w:t>учебного предмета « Математика»</w:t>
      </w:r>
    </w:p>
    <w:p w:rsidR="00EF0135" w:rsidRPr="00EF0135" w:rsidRDefault="00EF0135" w:rsidP="00EF0135">
      <w:pPr>
        <w:tabs>
          <w:tab w:val="left" w:pos="1523"/>
        </w:tabs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</w:p>
    <w:tbl>
      <w:tblPr>
        <w:tblW w:w="1483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5"/>
        <w:gridCol w:w="1177"/>
        <w:gridCol w:w="8"/>
        <w:gridCol w:w="11"/>
        <w:gridCol w:w="31"/>
        <w:gridCol w:w="9"/>
        <w:gridCol w:w="18"/>
        <w:gridCol w:w="12"/>
        <w:gridCol w:w="6"/>
        <w:gridCol w:w="745"/>
        <w:gridCol w:w="11"/>
        <w:gridCol w:w="8"/>
        <w:gridCol w:w="9"/>
        <w:gridCol w:w="11"/>
        <w:gridCol w:w="11"/>
        <w:gridCol w:w="15"/>
        <w:gridCol w:w="10"/>
        <w:gridCol w:w="13"/>
        <w:gridCol w:w="10"/>
        <w:gridCol w:w="1330"/>
        <w:gridCol w:w="8"/>
        <w:gridCol w:w="10"/>
        <w:gridCol w:w="10"/>
        <w:gridCol w:w="8"/>
        <w:gridCol w:w="6"/>
        <w:gridCol w:w="12"/>
        <w:gridCol w:w="13"/>
        <w:gridCol w:w="7"/>
        <w:gridCol w:w="15"/>
        <w:gridCol w:w="16"/>
        <w:gridCol w:w="889"/>
        <w:gridCol w:w="17"/>
        <w:gridCol w:w="9"/>
        <w:gridCol w:w="8"/>
        <w:gridCol w:w="14"/>
        <w:gridCol w:w="22"/>
        <w:gridCol w:w="32"/>
        <w:gridCol w:w="1336"/>
        <w:gridCol w:w="11"/>
        <w:gridCol w:w="78"/>
        <w:gridCol w:w="2148"/>
        <w:gridCol w:w="16"/>
        <w:gridCol w:w="81"/>
        <w:gridCol w:w="19"/>
        <w:gridCol w:w="2871"/>
        <w:gridCol w:w="15"/>
        <w:gridCol w:w="78"/>
        <w:gridCol w:w="1866"/>
        <w:gridCol w:w="829"/>
        <w:gridCol w:w="21"/>
        <w:gridCol w:w="215"/>
        <w:gridCol w:w="22"/>
      </w:tblGrid>
      <w:tr w:rsidR="0011596C" w:rsidRPr="00EF0135" w:rsidTr="00A94094">
        <w:trPr>
          <w:gridAfter w:val="2"/>
          <w:wAfter w:w="237" w:type="dxa"/>
          <w:trHeight w:val="525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2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раздела</w:t>
            </w:r>
          </w:p>
        </w:tc>
        <w:tc>
          <w:tcPr>
            <w:tcW w:w="851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417" w:type="dxa"/>
            <w:gridSpan w:val="9"/>
            <w:vMerge w:val="restart"/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994" w:type="dxa"/>
            <w:gridSpan w:val="11"/>
            <w:vMerge w:val="restart"/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38" w:type="dxa"/>
            <w:gridSpan w:val="7"/>
            <w:vMerge w:val="restart"/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5224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596C" w:rsidRPr="00EF0135" w:rsidRDefault="0011596C" w:rsidP="0035182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                Планируемые результаты</w:t>
            </w:r>
          </w:p>
        </w:tc>
        <w:tc>
          <w:tcPr>
            <w:tcW w:w="195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11596C" w:rsidRPr="00EF0135" w:rsidRDefault="0011596C" w:rsidP="001159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Оценка результатов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11596C" w:rsidRPr="00EF0135" w:rsidRDefault="0011596C" w:rsidP="0011596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Коррекция</w:t>
            </w:r>
          </w:p>
        </w:tc>
      </w:tr>
      <w:tr w:rsidR="0011596C" w:rsidRPr="00EF0135" w:rsidTr="00A94094">
        <w:trPr>
          <w:gridAfter w:val="2"/>
          <w:wAfter w:w="237" w:type="dxa"/>
          <w:trHeight w:val="296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  <w:vMerge/>
            <w:tcBorders>
              <w:lef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9"/>
            <w:vMerge/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11"/>
            <w:vMerge/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vMerge/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1944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11596C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</w:tcBorders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38" w:type="dxa"/>
            <w:gridSpan w:val="7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34" w:type="dxa"/>
            <w:gridSpan w:val="5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05" w:type="dxa"/>
            <w:gridSpan w:val="3"/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11596C" w:rsidRPr="00EF0135" w:rsidRDefault="0011596C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</w:tr>
      <w:tr w:rsidR="00013039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7803B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013039" w:rsidRPr="00EF0135" w:rsidRDefault="006E524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Начнем с </w:t>
            </w:r>
          </w:p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повторения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7E1FD2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поразрядное сравнение чисел. Табличные случаи умножения. Решение задач</w:t>
            </w:r>
          </w:p>
        </w:tc>
        <w:tc>
          <w:tcPr>
            <w:tcW w:w="2905" w:type="dxa"/>
            <w:gridSpan w:val="3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использовать самостоятельно выполненные схемы и рисунки; свойства арифметических действий.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13039" w:rsidRPr="00EF0135" w:rsidRDefault="0082304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3039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7803B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013039" w:rsidRPr="00EF0135" w:rsidRDefault="006E524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Начнем с </w:t>
            </w:r>
          </w:p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повторения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34" w:type="dxa"/>
            <w:gridSpan w:val="5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Иметь представление: окружность, диаметр. Прямой угол. Геометрические фигуры</w:t>
            </w:r>
          </w:p>
        </w:tc>
        <w:tc>
          <w:tcPr>
            <w:tcW w:w="2905" w:type="dxa"/>
            <w:gridSpan w:val="3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использовать самостоятельно выполненные схемы и рисунки.</w:t>
            </w:r>
          </w:p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13039" w:rsidRPr="00EF0135" w:rsidRDefault="0082304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3039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403F9E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013039" w:rsidRPr="00EF0135" w:rsidRDefault="006E524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Начнем с </w:t>
            </w:r>
          </w:p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повторения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34" w:type="dxa"/>
            <w:gridSpan w:val="5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Сравнивать именованные числа.</w:t>
            </w:r>
          </w:p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«круглые» числа. Табличные случаи умножения. Решение задач</w:t>
            </w:r>
          </w:p>
        </w:tc>
        <w:tc>
          <w:tcPr>
            <w:tcW w:w="2905" w:type="dxa"/>
            <w:gridSpan w:val="3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использовать материальные объекты, схемы, рисунки; проводить сравнения, классификации, выбирать эффективный способ решения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13039" w:rsidRPr="00EF0135" w:rsidRDefault="0082304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3039" w:rsidRPr="00EF0135" w:rsidTr="00A94094">
        <w:tc>
          <w:tcPr>
            <w:tcW w:w="645" w:type="dxa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7803B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3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013039" w:rsidRPr="00EF0135" w:rsidRDefault="006E524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B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и деление. Табличные случаи деления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34" w:type="dxa"/>
            <w:gridSpan w:val="5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табличные случаи умножения. Составные задачи на сложение и вычитание. Периметр. Уравнение</w:t>
            </w:r>
          </w:p>
        </w:tc>
        <w:tc>
          <w:tcPr>
            <w:tcW w:w="2905" w:type="dxa"/>
            <w:gridSpan w:val="3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13039" w:rsidRPr="00EF0135" w:rsidRDefault="007E1FD2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1F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right w:val="nil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3039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7803B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3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013039" w:rsidRPr="00EF0135" w:rsidRDefault="006E524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и деление. Табличные случаи деления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7E1FD2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Характеризовать взаимосвязь между арифметическими действиями. Табличные случаи умножения и деления</w:t>
            </w:r>
          </w:p>
        </w:tc>
        <w:tc>
          <w:tcPr>
            <w:tcW w:w="2905" w:type="dxa"/>
            <w:gridSpan w:val="3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подводить под понятие (формулирование правила); использование материальных объектов, схем, рисунков; таблиц; построение логической цепи рассуждений.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13039" w:rsidRPr="00EF0135" w:rsidRDefault="0082304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3039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5E1F95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013039" w:rsidRPr="00EF0135" w:rsidRDefault="006E524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5E1F9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Учимся решать задачи.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013039" w:rsidRPr="005E1F95" w:rsidRDefault="005E1F9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E1F9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Решение задач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, составные задачи на сложение и вычитание</w:t>
            </w:r>
          </w:p>
        </w:tc>
        <w:tc>
          <w:tcPr>
            <w:tcW w:w="2905" w:type="dxa"/>
            <w:gridSpan w:val="3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использовать материальные объекты, схемы, рисунки; построение объяснения в устной форме по предложенному плану; построение логической цепи рассуждений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13039" w:rsidRPr="00EF0135" w:rsidRDefault="0082304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13039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7803B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3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013039" w:rsidRPr="00EF0135" w:rsidRDefault="006E5240" w:rsidP="00EF01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5E1F9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Плоские поверхности и плоскость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013039" w:rsidRPr="005F6FB0" w:rsidRDefault="005F6FB0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5F6FB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Ввести понятие «плоскость», учить сравнивать примеры плоской поверхности и искривленной</w:t>
            </w:r>
          </w:p>
        </w:tc>
        <w:tc>
          <w:tcPr>
            <w:tcW w:w="2905" w:type="dxa"/>
            <w:gridSpan w:val="3"/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использовать материальные объекты, схемы, рисунки; построение объяснения в устной форме по плану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013039" w:rsidRPr="00EF0135" w:rsidRDefault="00823045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013039" w:rsidRPr="00EF0135" w:rsidRDefault="00013039" w:rsidP="00EF013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063" w:rsidRPr="006D1063" w:rsidRDefault="006D1063" w:rsidP="006D1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0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фигуры</w:t>
            </w:r>
          </w:p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5E1F95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Изображения на плоскости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270DAA" w:rsidRPr="00EF0135" w:rsidRDefault="005E1F95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Учить выполнять изображения на плоскости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использовать материальные объекты, схемы, рисунки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0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803B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8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5E1F95" w:rsidP="005E1F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Куб и его изображение на плоскости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270DAA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Индивидуальная, работа в паре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5"/>
          </w:tcPr>
          <w:p w:rsidR="00270DAA" w:rsidRPr="00EF0135" w:rsidRDefault="005E1F95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куб. Прием построения изображения куба на плоскости</w:t>
            </w:r>
            <w:r w:rsidRPr="006D10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D1063" w:rsidRPr="006D10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Прием построения изображения куба на плоскости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DA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6D1063" w:rsidRPr="006D1063" w:rsidRDefault="006D1063" w:rsidP="006D10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0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D1063" w:rsidRPr="00EF0135" w:rsidRDefault="006D1063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106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Контрольная работа по теме « Повторение </w:t>
            </w: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изученного во 2 классе»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5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Определять связь умножения и деления. Табличные случаи деления.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Простые задачи на умножение и деление</w:t>
            </w: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Проверять усвоение программного материала за 2 класс</w:t>
            </w:r>
          </w:p>
        </w:tc>
        <w:tc>
          <w:tcPr>
            <w:tcW w:w="2986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DAA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</w:t>
            </w: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70D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Контрольная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Счет сотнями и «круглое»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число сотен. Десять сотен, или тысяча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устную и письменную нумерацию. Сравнение чисел на основе нумерации. Новая разрядная единица – тысяча, 10 сотен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: </w:t>
            </w:r>
            <w:r w:rsidRPr="00EF0135"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  <w:t>использовать материальные объекты, схемы, рисунки; проведение сравнения, классификации, выбор эффективного способа решения; построение объяснения в устной форме по предложенному плану; использование таблиц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 единиц тысяч. Названия четырехзначных чисел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группе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Иметь представление: разряд единиц тысяч. Устная нумерация четырехзначных чисел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проводить сравнения, классификации, выбор эффективного способа решения; использовать таблицы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  <w:trHeight w:val="1400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 десятков тысяч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разряд десятков тысяч – пятый порядковый номер в системе разрядов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bottom w:val="nil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 сотен тысяч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группе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разряд сотен тысяч – шестой порядковый номер в системе существующих разрядов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решения; использование таблиц.</w:t>
            </w:r>
            <w:r w:rsidRPr="00EF0135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right w:val="nil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  <w:trHeight w:val="2762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2B715A" w:rsidRDefault="00270DAA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 единиц и класс тысяч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Иметь представление: понятие «класс». Устная нумерация</w:t>
            </w:r>
            <w:r w:rsidR="00ED221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2B715A" w:rsidRDefault="00270DAA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Таблица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разрядов и классов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таблицу разрядов и классов. 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правила).</w:t>
            </w:r>
            <w:r w:rsidRPr="00EF0135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2B715A" w:rsidRDefault="003E4D34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Поразрядное сравнение многозначных чисел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неделя</w:t>
            </w: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Иметь представление: поразрядный способ сравнения чисел. 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Поупражняемся в вычислениях и сравнении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чисел».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сложение и вычитание многозначных чисел. Сравнение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lastRenderedPageBreak/>
              <w:t xml:space="preserve">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E1F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Метр и </w:t>
            </w:r>
          </w:p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километр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длины. Километр. Соотношение между километром и метром. Преобразование единиц измерения длины. Сложение именованных чисел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правила).</w:t>
            </w:r>
            <w:r w:rsidRPr="00EF0135"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  <w:t xml:space="preserve">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Килограмм и грамм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единицы измерения массы. Грамм. Соотношение между килограммом и граммом. Преобразование единиц измерения массы.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именованных чисел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Килограмм и тонна</w:t>
            </w:r>
          </w:p>
        </w:tc>
        <w:tc>
          <w:tcPr>
            <w:tcW w:w="99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неделя</w:t>
            </w:r>
          </w:p>
        </w:tc>
        <w:tc>
          <w:tcPr>
            <w:tcW w:w="1438" w:type="dxa"/>
            <w:gridSpan w:val="7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массы. Тонна. Соотношение между килограммом и тонной. Преобразование единиц измерения массы. Сложение именованных чисел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Центнер и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тонна</w:t>
            </w:r>
          </w:p>
        </w:tc>
        <w:tc>
          <w:tcPr>
            <w:tcW w:w="100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Коллективная,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2237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Знать единицы измерения массы.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Центнер и тонна. Соотношение между центнером и тонной. Преобразование единиц измерения массы.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Сложение именованных чисел</w:t>
            </w:r>
          </w:p>
        </w:tc>
        <w:tc>
          <w:tcPr>
            <w:tcW w:w="3002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подводить под понятие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(формулирование правила).</w:t>
            </w:r>
          </w:p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right w:val="nil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855A4B">
        <w:trPr>
          <w:gridAfter w:val="2"/>
          <w:wAfter w:w="237" w:type="dxa"/>
          <w:trHeight w:val="2192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вычислении и сравнении величин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5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Повторять вычисление и сравнение величин</w:t>
            </w:r>
          </w:p>
        </w:tc>
        <w:tc>
          <w:tcPr>
            <w:tcW w:w="2986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и краткая запись задачи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5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Делать краткую запись задач</w:t>
            </w:r>
            <w:r w:rsidR="00D9151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создание разли</w:t>
            </w:r>
            <w:r w:rsidR="00E86EA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чных таблиц </w:t>
            </w:r>
          </w:p>
        </w:tc>
        <w:tc>
          <w:tcPr>
            <w:tcW w:w="2986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Алгоритм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сложения столбиком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неделя</w:t>
            </w: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5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алгоритм сложения столбиком. Решение примеров с многозначными числами на сложение столбиком</w:t>
            </w:r>
          </w:p>
        </w:tc>
        <w:tc>
          <w:tcPr>
            <w:tcW w:w="2986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0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Алгоритм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вычитания столбиком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5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алгоритм вычитания столбиком. Решение примеров с многозначными числами на вычитание столбиком</w:t>
            </w:r>
          </w:p>
        </w:tc>
        <w:tc>
          <w:tcPr>
            <w:tcW w:w="2986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0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49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Составные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на сложение и вычитание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логическую структуру составных задач на 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сложение и вычитание. Решение составных задач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0A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E780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49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ся в вычислениях столбиком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Повторять изученный материал. Решение олимпиадных заданий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75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вычислениях столбиком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неделя</w:t>
            </w: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Сравнивать величины. Алгоритмы сложения и вычитания столбиком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D09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«круглого» числа на однозначное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способ умножения «круглого» числа на однозначное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Взамоконтроль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CC0338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849" w:type="dxa"/>
            <w:gridSpan w:val="9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теме « Сложение и вычитание четырехзначных чисел.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Единицы длины и единицы массы»</w:t>
            </w:r>
          </w:p>
        </w:tc>
        <w:tc>
          <w:tcPr>
            <w:tcW w:w="99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34" w:type="dxa"/>
            <w:gridSpan w:val="5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Записывать многозначные числа. Сравнение величин. Сложение-вычитание столбиком. Составная задача</w:t>
            </w:r>
          </w:p>
        </w:tc>
        <w:tc>
          <w:tcPr>
            <w:tcW w:w="2905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Умножение 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суммы на число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5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распределительное свойство, связывающее действия умножения и сложения</w:t>
            </w:r>
          </w:p>
        </w:tc>
        <w:tc>
          <w:tcPr>
            <w:tcW w:w="2986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944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многозначного числа на однозначное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неделя</w:t>
            </w:r>
          </w:p>
        </w:tc>
        <w:tc>
          <w:tcPr>
            <w:tcW w:w="1415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работа в паре</w:t>
            </w:r>
          </w:p>
        </w:tc>
        <w:tc>
          <w:tcPr>
            <w:tcW w:w="232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способ умножения многозначного числа на однозначное. Вычисления с помощью калькулятора</w:t>
            </w:r>
          </w:p>
        </w:tc>
        <w:tc>
          <w:tcPr>
            <w:tcW w:w="298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правила).</w:t>
            </w:r>
          </w:p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умножения в строчку и столбиком. Вычисления с помощью калькулятора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2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Записывать умножение столбиком. Вычисления с помощью калькулятора</w:t>
            </w:r>
          </w:p>
        </w:tc>
        <w:tc>
          <w:tcPr>
            <w:tcW w:w="298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Сочетательное свойство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умножения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2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сочетательное (ассоциативное) свойство умножения. Работа с геометрическим материалом</w:t>
            </w:r>
          </w:p>
        </w:tc>
        <w:tc>
          <w:tcPr>
            <w:tcW w:w="298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Группировка множителей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5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32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свойство группировки множителей. Работа с геометрическим материалом</w:t>
            </w:r>
          </w:p>
        </w:tc>
        <w:tc>
          <w:tcPr>
            <w:tcW w:w="298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5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числа на произведение</w:t>
            </w:r>
          </w:p>
        </w:tc>
        <w:tc>
          <w:tcPr>
            <w:tcW w:w="992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неделя</w:t>
            </w:r>
          </w:p>
        </w:tc>
        <w:tc>
          <w:tcPr>
            <w:tcW w:w="1415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32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сочетательное свойство умножения</w:t>
            </w:r>
          </w:p>
        </w:tc>
        <w:tc>
          <w:tcPr>
            <w:tcW w:w="298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вычислениях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вычислительные навыки. Решать олимпиадные задания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230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работа по теме «</w:t>
            </w:r>
            <w:r w:rsidRPr="00D7537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многозначного числа на однозначное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умножение суммы на число. Умножение числа на произведение. Запись умножения столбиком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4E3584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Кратное сравнение чисел и величин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кратное сравнение чисел и величин. Действие деления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Задачи на кратное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сравнение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два вида сравнения: разностное и кратное. Решение задач на разностное и кратное сравнение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величин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решения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Задачи на кратное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сравнение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два вида сравнения: разностное и кратное. Решение задач на разностное и кратное сравнение величин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270DAA" w:rsidRPr="00EF0135" w:rsidRDefault="00270DAA" w:rsidP="00270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сравнении чисел и величин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Закреплять полученные знания. Решение олимпиадных заданий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подводить под понятие (формулирование правила); проведение сравнения, классификации, выбор эффективного способа решения; использование таблиц.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Сантиметр и миллиметр. Миллиметр и дециметр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работа в паре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длины. Миллиметр. Соотношения между миллиметром и сантиметром. Соотношения между миллиметром и дециметром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Миллиметр и метр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длины. Миллиметр и метр. Соотношения между миллиметром и метром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2B715A" w:rsidRDefault="00270DAA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чисел на числовом луче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Иметь понятие о числовом луче. 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2B715A" w:rsidRDefault="003E4D34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Изображение данных с помощью диаграмм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графическую конструкцию. 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2B715A" w:rsidRDefault="003E4D34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Диаграмма и решение задач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диаграммы в плане решения задач. Решение задач с помощью диаграмм</w:t>
            </w:r>
            <w:r w:rsidR="00132EF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Учимся решать задачи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группе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Решать задачи с использованием диаграмм. </w:t>
            </w:r>
          </w:p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олимпиадных заданий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таблиц.</w:t>
            </w:r>
            <w:r w:rsidRPr="00EF0135">
              <w:rPr>
                <w:rFonts w:ascii="Arial" w:eastAsia="Times New Roman" w:hAnsi="Arial" w:cs="Arial"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по теме « Задачи на кратное сравнение»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кратное сравнение чисел и величин. Числовой луч. Задачи на кратное сравнение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6E524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6E524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Контрольная </w:t>
            </w:r>
            <w:r w:rsidRPr="009D090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сравнить углы. Как измерить угол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работа в паре</w:t>
            </w:r>
          </w:p>
        </w:tc>
        <w:tc>
          <w:tcPr>
            <w:tcW w:w="2264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Выполнять сравнение углов по величине. Использование стандартной </w:t>
            </w:r>
            <w:r w:rsidRPr="00EF0135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единицы измерения углов –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градуса. Закрепление изученного материала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12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10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угла в градусах и транспортир</w:t>
            </w:r>
          </w:p>
        </w:tc>
        <w:tc>
          <w:tcPr>
            <w:tcW w:w="100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4"/>
          </w:tcPr>
          <w:p w:rsidR="00270DAA" w:rsidRPr="00BD1AA2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D1AA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Измерять градусную меру углов с помощью транспортира</w:t>
            </w:r>
          </w:p>
        </w:tc>
        <w:tc>
          <w:tcPr>
            <w:tcW w:w="2964" w:type="dxa"/>
            <w:gridSpan w:val="3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D1AA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Регулятивные: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3E4D34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измерении и сравнении углов»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270DAA" w:rsidRPr="00EF0135" w:rsidRDefault="00270DAA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задачи на кратное сравнение. Сравнение величин</w:t>
            </w:r>
            <w:r w:rsidR="000E25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70DAA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4E3584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Прямоугольный, тупоугольный и остроугольный </w:t>
            </w:r>
            <w:r w:rsidR="00270DAA"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треугольник</w:t>
            </w: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работа в паре</w:t>
            </w:r>
          </w:p>
        </w:tc>
        <w:tc>
          <w:tcPr>
            <w:tcW w:w="2245" w:type="dxa"/>
            <w:gridSpan w:val="3"/>
          </w:tcPr>
          <w:p w:rsidR="00270DAA" w:rsidRPr="00EF0135" w:rsidRDefault="00270DAA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Знать виды треугольников. </w:t>
            </w:r>
          </w:p>
        </w:tc>
        <w:tc>
          <w:tcPr>
            <w:tcW w:w="2983" w:type="dxa"/>
            <w:gridSpan w:val="4"/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EF0135">
              <w:rPr>
                <w:rFonts w:ascii="Arial" w:eastAsia="Times New Roman" w:hAnsi="Arial" w:cs="Arial"/>
                <w:i/>
                <w:spacing w:val="-6"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270DAA" w:rsidRPr="00EF0135" w:rsidRDefault="00270DAA" w:rsidP="0027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Разносторонний и равнобедренный треугольники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Классифицировать треугольники, основанные  на сравнении длин сторон данного треугольника. Разносторонние треугольники. Равнобедренные треугольники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Равнобедренный и равносторонний треугольники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равносторонний треугольник – частный случай равнобедренного треугольника 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Текстовые </w:t>
            </w: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4E3584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Составные </w:t>
            </w:r>
          </w:p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 на все действия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15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Решать составные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задачи на все действия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Индивидуальный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4E3584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Составные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на все действия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составные задачи на все действия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Составные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на все действия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составные задачи на все действия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задачи на кратное сравнение. Сравнение величин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Составные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на все действия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составные задачи на все действия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Натуральный ряд чисел и другие последовательности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45" w:type="dxa"/>
            <w:gridSpan w:val="3"/>
          </w:tcPr>
          <w:p w:rsidR="004E3584" w:rsidRPr="00F67D73" w:rsidRDefault="00F67D73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F67D7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Знать натуральный ряд чисел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45" w:type="dxa"/>
            <w:gridSpan w:val="3"/>
          </w:tcPr>
          <w:p w:rsidR="004E3584" w:rsidRPr="00EF0135" w:rsidRDefault="00F67D73" w:rsidP="00E86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Запись решения логических задач в виде таблицы, 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57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Арифметические </w:t>
            </w:r>
            <w:r w:rsidRPr="000057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действия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Умножение на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однозначное число столбиком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Коллективная, </w:t>
            </w: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Знать способ умножения с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переходом через разряд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на число 10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6069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поразрядный способ умножения на двузначное число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на «круглое» двузначное число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Умножать столбиком. Умножать на «круглое» двузначное число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числа на сумму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распределительное свойство умножения относительно сложения. Решение задач с помощью умножения числа на сумму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на двузначное число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keepNext/>
              <w:widowControl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Выполнять умножение на двузначное число – частный случай умножения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умножения на двузначное число столбиком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keepNext/>
              <w:widowControl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Повторять поразрядный способ умножения на двузначное число с использованием записи в строчку. Умножение на двузначное число </w:t>
            </w: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lastRenderedPageBreak/>
              <w:t>столбиком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Фронтальный опрос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1"/>
          <w:wAfter w:w="22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Запись умножения на двузначное число столбиком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keepNext/>
              <w:widowControl w:val="0"/>
              <w:spacing w:after="0" w:line="240" w:lineRule="auto"/>
              <w:rPr>
                <w:rFonts w:ascii="Arial" w:eastAsia="Arial Unicode MS" w:hAnsi="Arial" w:cs="Arial"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pacing w:val="-6"/>
                <w:sz w:val="20"/>
                <w:szCs w:val="20"/>
                <w:lang w:eastAsia="ru-RU"/>
              </w:rPr>
              <w:t>Повторять поразрядный способ умножения на двузначное число с использованием записи в строчку. Умножение на двузначное число столбиком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29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2B715A" w:rsidRDefault="00013F92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умножении столбиком и повторим пройденное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Выполнять умножение столбиком. Решение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задач, олимпиадных </w:t>
            </w:r>
          </w:p>
          <w:p w:rsidR="004E3584" w:rsidRPr="00EF0135" w:rsidRDefault="004E3584" w:rsidP="00E86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заданий</w:t>
            </w:r>
            <w:r w:rsidR="00F67D7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9C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2B715A" w:rsidRDefault="00503E9E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</w:t>
            </w:r>
            <w:r w:rsidR="003E4D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данными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по теме « Умножение многозначных чисел»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умножение на 10 и «круглые» двузначные числа. Запись умножения столбиком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2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Регулятивные: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2B715A" w:rsidRDefault="00503E9E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Работа с </w:t>
            </w:r>
            <w:r w:rsidR="003E4D3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данными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найти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неизвестный множитель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E86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правило нахождения неизвестного компонента – множителя</w:t>
            </w:r>
            <w:r w:rsidR="009C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2B715A" w:rsidRDefault="003E4D34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найти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неизвестный делитель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E86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правило нахождения неизвестного компонента – делителя</w:t>
            </w:r>
            <w:r w:rsidR="00C77D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2B715A" w:rsidRDefault="003E4D34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найти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неизвестное делимое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E86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правило нахождения неизвестного компонента – делимого</w:t>
            </w:r>
            <w:r w:rsidR="00C77D8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Учимся решать задачи с помощью уравнения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Выполнять решение задач с помощью уравнений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объекты, схемы, рисунки.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57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 на число 1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свойство деления. Деление на число 1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задания.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 числа на само себя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свойства деления. Деление числа на само себя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pacing w:val="-8"/>
                <w:sz w:val="20"/>
                <w:szCs w:val="20"/>
                <w:lang w:eastAsia="ru-RU"/>
              </w:rPr>
              <w:t>Деление числа 0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натуральное число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keepNext/>
              <w:widowControl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Знать свойства деления. Деление числа 0 на натуральное число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Делить на 0 нельзя!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Коллективная,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  <w:lastRenderedPageBreak/>
              <w:t xml:space="preserve">Применять правило умножения на число </w:t>
            </w:r>
            <w:r w:rsidRPr="00EF0135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материальные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объекты, схемы, рисунки.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 суммы на число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6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pacing w:val="-6"/>
                <w:sz w:val="20"/>
                <w:szCs w:val="20"/>
                <w:lang w:eastAsia="ru-RU"/>
              </w:rPr>
              <w:t>Применять закон деления относительно сложения. Обучение умению различать, в какой части равенства предлагается разделить сумму на число, а в какой – сложить частное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 разности на число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Индивидуальная,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Знать свойства деления. Распределительный закон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подводить под понятие 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использовании свойств деления и повторим пройденное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keepNext/>
              <w:widowControl w:val="0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Повторять свойства деления. Решать олимпиадные задания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подведение под понятие (формулирование правила); использование материальных объектов, схем, рисунков; самостоятельно выполненных схем и рисунков; таблиц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по теме « Деление многозначных чисел»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 У</w:t>
            </w: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равнение как способ решения задачи. Частные случаи деления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C22C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Регулятивные: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Какая площадь больше?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неделя</w:t>
            </w: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  <w:t>Находить площадь фигуры. Сравнение площадей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сантиметр</w:t>
            </w:r>
          </w:p>
        </w:tc>
        <w:tc>
          <w:tcPr>
            <w:tcW w:w="9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5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площади. Квадратный сантиметр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площади многоугольника</w:t>
            </w:r>
          </w:p>
        </w:tc>
        <w:tc>
          <w:tcPr>
            <w:tcW w:w="9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Измерять площадь многоугольника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действий.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площади с помощью палетки</w:t>
            </w:r>
          </w:p>
        </w:tc>
        <w:tc>
          <w:tcPr>
            <w:tcW w:w="9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Использовать палетку – инструмент для измерения площади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использовать самостоятельно выполненные схемы и рисунки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013F92" w:rsidP="003E4D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B715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с данными</w:t>
            </w:r>
          </w:p>
        </w:tc>
        <w:tc>
          <w:tcPr>
            <w:tcW w:w="856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измерении площадей и повторим пройденное</w:t>
            </w:r>
          </w:p>
        </w:tc>
        <w:tc>
          <w:tcPr>
            <w:tcW w:w="9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неделя</w:t>
            </w:r>
          </w:p>
        </w:tc>
        <w:tc>
          <w:tcPr>
            <w:tcW w:w="1457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E86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Закреплять навык измерения площади</w:t>
            </w:r>
            <w:r w:rsidR="009C20D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использовать материальные объекты, схемы, рисунки, таблицы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057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56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на число 100</w:t>
            </w:r>
          </w:p>
        </w:tc>
        <w:tc>
          <w:tcPr>
            <w:tcW w:w="9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  <w:t>Знать соотношения. Умножение на число 100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Личностные: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856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20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дециметр и квадратный сантиметр</w:t>
            </w:r>
          </w:p>
        </w:tc>
        <w:tc>
          <w:tcPr>
            <w:tcW w:w="997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площади. Квадратный дециметр. Соотношение между квадратным сантиметром и квадратным дециметром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 и квадратный дециметр</w:t>
            </w:r>
          </w:p>
        </w:tc>
        <w:tc>
          <w:tcPr>
            <w:tcW w:w="9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единицы измерения площади. Квадратный метр. Соотношение между квадратным метром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 квадратным дециметром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584" w:rsidRPr="00EF0135" w:rsidRDefault="004E3584" w:rsidP="004E3584">
            <w:r w:rsidRPr="007F37B5"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E3584" w:rsidRPr="00EF0135" w:rsidRDefault="004E3584" w:rsidP="004E3584"/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93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метр и квадратный сантиметр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площади. Соотношение между квадратным метром и квадратным сантиметром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Личностные: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проявлять познавательную инициативу в оказании помощи соученикам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Вычисления с помощью калькулятора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Формировать умение выполнять вычисления с помощью калькулятора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Задачи с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недостающими данными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работа в паре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  <w:t>Формировать умения распознавать задачи с недостающими данными. Решение задач с недостающими данными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Как получить недостающие данные 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работа в паре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Формулировать задачи. Формировать умения получать недостающие данные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Умножение на число 1000. Квадратный километр и квадратный метр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Знать умножение на число 1000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Единицы измерения площади. Квадратный километр. Соотношение между квадратным километром и квадратным метром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Квадратный миллиметр и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квадратный сантиметр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единицы измерения площади. Квадратный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миллиметр. Соотношение между квадратным миллиметром и квадратным сантиметром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действий. </w:t>
            </w: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Личностные: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проявлять познавательную инициативу в оказании помощи соученикам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миллиметр и квадратный дециметр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площади. Соотношение между квадратным миллиметром и квадратным дециметром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Квадратный миллиметр и квадратный метр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единицы измерения площади. Соотношение между квадратным миллиметром и квадратным метром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37B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Поупражняемся в использовании единиц площади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Находить площадь. Единицы измерения площади. Равенство. Разностное сравнение. Кратное сравнение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Вычисление площади прямоугольника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 xml:space="preserve">Решать задачи на нахождение площади 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теме « Единицы площади. Площадь прямоугольника»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Сравнивать величины. Решение задачи с помощью уравнения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действий.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9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Поупражняемся в вычислении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площадей 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Закреплять навыки нахождения площади и периметра прямоугольника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105</w:t>
            </w:r>
          </w:p>
        </w:tc>
        <w:tc>
          <w:tcPr>
            <w:tcW w:w="12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абота по теме « Единицы измерения площади»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Групповая</w:t>
            </w:r>
          </w:p>
        </w:tc>
        <w:tc>
          <w:tcPr>
            <w:tcW w:w="2264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площадь многоугольника. Соотношение между различными единицами измерения площади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84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Задачи с избыточными данными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bCs/>
                <w:iCs/>
                <w:sz w:val="20"/>
                <w:szCs w:val="20"/>
                <w:lang w:eastAsia="ru-RU"/>
              </w:rPr>
              <w:t>Формировать умение распознавать задачи с избыточными данными. Решение задач с избыточными данными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Выбор рационального пути решения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Выбирать рациональный путь решения с двух основных точек зрения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Разные задачи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задачи, описывающие процесс купли-продажи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Разные задачи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работа в группе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задачи, описывающие процесс купли-продажи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Учимся формулировать и решать задачи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Закреплять навыки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формирования решения задач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 по теме « Решение задач»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задачи с недостающими и избыточными данными. Выбор рационального пути решения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Арифметические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действия</w:t>
            </w:r>
          </w:p>
        </w:tc>
        <w:tc>
          <w:tcPr>
            <w:tcW w:w="849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Увеличение и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уменьшение в одно и то же число раз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Коллективная,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Применять правило деления на числа 10,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100, 1000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подводить под понятие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(формулирование правила)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 «круглых» десятков на число 10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способ выполнения деления «круг</w:t>
            </w:r>
            <w:r w:rsidRPr="00EF0135">
              <w:rPr>
                <w:rFonts w:ascii="Arial" w:eastAsia="Times New Roman" w:hAnsi="Arial" w:cs="Arial"/>
                <w:spacing w:val="-6"/>
                <w:sz w:val="20"/>
                <w:szCs w:val="20"/>
                <w:lang w:eastAsia="ru-RU"/>
              </w:rPr>
              <w:t>лых» десятков на число 10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 «круглых» сотен на число 100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способ выполнения деления «круглых» десятков на число 100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Деление «круглых» тысяч на число 1000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Применять способ выполнения деления «круглых» десятков на число 1000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Устное деление двузначного числа на однозначное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случаи деления двузначного числа на однозначное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45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Устное деление двузначного числа на двузначное</w:t>
            </w:r>
          </w:p>
        </w:tc>
        <w:tc>
          <w:tcPr>
            <w:tcW w:w="100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45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случаи деления двузначного числа на двузначное</w:t>
            </w:r>
          </w:p>
        </w:tc>
        <w:tc>
          <w:tcPr>
            <w:tcW w:w="2983" w:type="dxa"/>
            <w:gridSpan w:val="4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Поупражняемся в устном выполнении деления и повторим пройденное 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Повторять изученное. Решение олимпиадных заданий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Тест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фигуры</w:t>
            </w:r>
          </w:p>
        </w:tc>
        <w:tc>
          <w:tcPr>
            <w:tcW w:w="8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Построение симметричных фигур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Иметь понятие о симметричных фигурах. Построение симметричных фигур с помощью чертежных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инструментов</w:t>
            </w:r>
          </w:p>
          <w:p w:rsidR="004E3584" w:rsidRPr="00EF0135" w:rsidRDefault="004E3584" w:rsidP="004E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bottom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Составление и разрезание фигур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E3584" w:rsidRPr="00EF0135" w:rsidRDefault="004E3584" w:rsidP="004E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Иметь понятие о симметричных фигурах. Построение симметричных фигур с помощью чертежных инструментов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Равносоставленные и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равновеликие фигуры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Иметь понятие о симметричных фигурах. Построение симметричных фигур с помощью чертежных инструментов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Высота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треугольника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Иметь понятие о симметричных фигурах. Построение симметричных фигур с помощью чертежных инструментов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F63F0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84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5" w:type="dxa"/>
            <w:gridSpan w:val="11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Считаем до 1000000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группе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Знать письменную и устную нумерацию. Сравнение чисел. Выполнение действий в выражениях со скобками и без скобок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gridSpan w:val="14"/>
            <w:tcBorders>
              <w:top w:val="single" w:sz="4" w:space="0" w:color="auto"/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Действия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первой и второй ступени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порядок действий в выражениях со скобками и без скобок. Решение всех видов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задач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Взаимоконтроль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gridSpan w:val="1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Действия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первой и второй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ступени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32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Знать порядок действий в выражениях со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скобками и без скобок. Решение всех видов задач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результатам выполнения задания</w:t>
            </w:r>
          </w:p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с/р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Геометрические величины</w:t>
            </w:r>
          </w:p>
        </w:tc>
        <w:tc>
          <w:tcPr>
            <w:tcW w:w="8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gridSpan w:val="1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Измеряем.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Вычисляем. Сравниваем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Повторять изученные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ранее величины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gridSpan w:val="1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Итоговая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Решать задачу, описывающую процесс купли-продажи. Сравнение величин. Периметр и площадь прямоугольника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8" w:type="dxa"/>
            <w:gridSpan w:val="1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Геометрия на бумаге в клетку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Повторять основные вопросы геометрического содержания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79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gridSpan w:val="15"/>
            <w:tcBorders>
              <w:left w:val="single" w:sz="4" w:space="0" w:color="auto"/>
            </w:tcBorders>
            <w:vAlign w:val="center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мы научились формулировать и решать задачи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Закреплять навыки формулирования задач. Решение задач всех видов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Познавательные: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использовать свойства арифметических действий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11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Арифметические действия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</w:tcBorders>
            <w:vAlign w:val="center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Самостоятельная работ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 по теме « Порядок действий в выражениях со скобками и без скобок»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 xml:space="preserve">Знать разные случаи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Arial Unicode MS" w:hAnsi="Arial" w:cs="Arial"/>
                <w:sz w:val="20"/>
                <w:szCs w:val="20"/>
                <w:lang w:eastAsia="ru-RU"/>
              </w:rPr>
              <w:t>деления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с/р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Числа и величины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Числовые 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последовательности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4E3584" w:rsidRPr="00B72628" w:rsidRDefault="00B72628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72628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Повторение изученных величин</w:t>
            </w:r>
          </w:p>
        </w:tc>
        <w:tc>
          <w:tcPr>
            <w:tcW w:w="2964" w:type="dxa"/>
            <w:gridSpan w:val="3"/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Фронтальный опрос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A94094">
        <w:trPr>
          <w:gridAfter w:val="2"/>
          <w:wAfter w:w="237" w:type="dxa"/>
        </w:trPr>
        <w:tc>
          <w:tcPr>
            <w:tcW w:w="690" w:type="dxa"/>
            <w:gridSpan w:val="2"/>
            <w:tcBorders>
              <w:right w:val="single" w:sz="4" w:space="0" w:color="auto"/>
            </w:tcBorders>
          </w:tcPr>
          <w:p w:rsidR="004E3584" w:rsidRPr="00F11FA1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E3584" w:rsidRPr="00BA5A70" w:rsidRDefault="00BA5A70" w:rsidP="002B715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A5A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Модуль </w:t>
            </w:r>
            <w:r w:rsidR="002B715A" w:rsidRPr="00BA5A7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«Информатика»</w:t>
            </w:r>
          </w:p>
        </w:tc>
        <w:tc>
          <w:tcPr>
            <w:tcW w:w="78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</w:tcBorders>
          </w:tcPr>
          <w:p w:rsidR="002B715A" w:rsidRPr="00BC0158" w:rsidRDefault="002B715A" w:rsidP="002B71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Информация (что мы о ней знаем)</w:t>
            </w:r>
          </w:p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в паре</w:t>
            </w:r>
            <w:r w:rsidR="00ED60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коллективная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</w:tcBorders>
          </w:tcPr>
          <w:p w:rsidR="003B6DFE" w:rsidRPr="00BC0158" w:rsidRDefault="003B6DFE" w:rsidP="003B6DFE">
            <w:pPr>
              <w:pStyle w:val="af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Приобретение первоначальных представлений о компьютерной грамотности,</w:t>
            </w:r>
          </w:p>
          <w:p w:rsidR="004E3584" w:rsidRPr="00BC0158" w:rsidRDefault="003B6DFE" w:rsidP="003B6DFE">
            <w:pPr>
              <w:pStyle w:val="af3"/>
              <w:rPr>
                <w:rFonts w:ascii="Arial" w:hAnsi="Arial" w:cs="Arial"/>
                <w:b/>
                <w:bCs/>
              </w:rPr>
            </w:pPr>
            <w:r>
              <w:rPr>
                <w:b/>
                <w:sz w:val="22"/>
                <w:szCs w:val="22"/>
              </w:rPr>
              <w:lastRenderedPageBreak/>
              <w:t>р</w:t>
            </w:r>
            <w:r w:rsidR="009D00B2" w:rsidRPr="00BC0158">
              <w:rPr>
                <w:b/>
                <w:sz w:val="22"/>
                <w:szCs w:val="22"/>
              </w:rPr>
              <w:t>азвитие умений работать</w:t>
            </w:r>
            <w:r w:rsidR="00C77D87" w:rsidRPr="00BC0158">
              <w:rPr>
                <w:b/>
                <w:sz w:val="22"/>
                <w:szCs w:val="22"/>
              </w:rPr>
              <w:t xml:space="preserve"> с разными видами информ</w:t>
            </w:r>
            <w:r w:rsidR="00541604" w:rsidRPr="00BC0158">
              <w:rPr>
                <w:b/>
                <w:sz w:val="22"/>
                <w:szCs w:val="22"/>
              </w:rPr>
              <w:t>ации: текстом, рисунком, знаком на компьютере</w:t>
            </w:r>
            <w:r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2964" w:type="dxa"/>
            <w:gridSpan w:val="3"/>
          </w:tcPr>
          <w:p w:rsidR="004E3584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  <w:p w:rsidR="00364FA6" w:rsidRPr="00BA5A70" w:rsidRDefault="00364FA6" w:rsidP="00364FA6">
            <w:pPr>
              <w:pStyle w:val="af3"/>
              <w:rPr>
                <w:i/>
                <w:sz w:val="24"/>
                <w:szCs w:val="24"/>
              </w:rPr>
            </w:pPr>
            <w:r w:rsidRPr="00364FA6">
              <w:rPr>
                <w:i/>
                <w:sz w:val="24"/>
                <w:szCs w:val="24"/>
              </w:rPr>
              <w:t>Познавательные</w:t>
            </w:r>
            <w:r w:rsidR="00BA5A70">
              <w:rPr>
                <w:i/>
                <w:sz w:val="24"/>
                <w:szCs w:val="24"/>
              </w:rPr>
              <w:t>:</w:t>
            </w:r>
          </w:p>
          <w:p w:rsidR="00364FA6" w:rsidRPr="00364FA6" w:rsidRDefault="00364FA6" w:rsidP="0036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A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Pr="00364F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цели; поиск и выделение информации;</w:t>
            </w:r>
            <w:r w:rsidRPr="0036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4FA6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right w:val="single" w:sz="4" w:space="0" w:color="auto"/>
            </w:tcBorders>
          </w:tcPr>
          <w:p w:rsidR="004E3584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Практическая работа</w:t>
            </w:r>
            <w:r w:rsidR="004E35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3584" w:rsidRPr="00EF0135" w:rsidTr="00364FA6">
        <w:trPr>
          <w:gridAfter w:val="2"/>
          <w:wAfter w:w="237" w:type="dxa"/>
          <w:trHeight w:val="2295"/>
        </w:trPr>
        <w:tc>
          <w:tcPr>
            <w:tcW w:w="6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3584" w:rsidRPr="00F11FA1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127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84" w:rsidRPr="002B715A" w:rsidRDefault="004E3584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84" w:rsidRPr="00EF0135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4E3584" w:rsidRPr="00BC0158" w:rsidRDefault="00364FA6" w:rsidP="004E358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BC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и их свойства. Список.</w:t>
            </w:r>
          </w:p>
        </w:tc>
        <w:tc>
          <w:tcPr>
            <w:tcW w:w="99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 неделя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4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E3584" w:rsidRPr="00BC0158" w:rsidRDefault="00C77D87" w:rsidP="00364F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C0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Преобразование</w:t>
            </w:r>
            <w:r w:rsidR="00BC0158" w:rsidRPr="00BC0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BC01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C0158" w:rsidRPr="00BC0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</w:t>
            </w:r>
            <w:r w:rsidR="00364FA6" w:rsidRPr="00BC0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4FA6" w:rsidRPr="00BC0158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 информацию путем наблюдения</w:t>
            </w:r>
            <w:r w:rsidR="00BC0158" w:rsidRPr="00BC0158">
              <w:rPr>
                <w:rFonts w:ascii="Times New Roman" w:hAnsi="Times New Roman" w:cs="Times New Roman"/>
                <w:b/>
                <w:sz w:val="24"/>
                <w:szCs w:val="24"/>
              </w:rPr>
              <w:t>, фиксирование собранной</w:t>
            </w:r>
            <w:r w:rsidR="00364FA6" w:rsidRPr="00BC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в виде списка.</w:t>
            </w:r>
          </w:p>
        </w:tc>
        <w:tc>
          <w:tcPr>
            <w:tcW w:w="2964" w:type="dxa"/>
            <w:gridSpan w:val="3"/>
            <w:tcBorders>
              <w:bottom w:val="single" w:sz="4" w:space="0" w:color="auto"/>
            </w:tcBorders>
          </w:tcPr>
          <w:p w:rsidR="004E3584" w:rsidRDefault="00E751A7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Коммуникативные: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взаимодействовать с соседом по парте, в группе</w:t>
            </w:r>
          </w:p>
          <w:p w:rsidR="00BC0158" w:rsidRPr="00EF0135" w:rsidRDefault="00BC0158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F0135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>Регулятивные:</w:t>
            </w:r>
            <w:r w:rsidRPr="00EF013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контролировать свою деятельность по ходу или результатам выполнения задания</w:t>
            </w:r>
          </w:p>
        </w:tc>
        <w:tc>
          <w:tcPr>
            <w:tcW w:w="1866" w:type="dxa"/>
            <w:tcBorders>
              <w:bottom w:val="single" w:sz="4" w:space="0" w:color="auto"/>
              <w:right w:val="single" w:sz="4" w:space="0" w:color="auto"/>
            </w:tcBorders>
          </w:tcPr>
          <w:p w:rsidR="004E3584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3584" w:rsidRPr="00EF0135" w:rsidRDefault="004E3584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4FA6" w:rsidRPr="00EF0135" w:rsidTr="00364FA6">
        <w:trPr>
          <w:gridAfter w:val="2"/>
          <w:wAfter w:w="237" w:type="dxa"/>
          <w:trHeight w:val="1150"/>
        </w:trPr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Pr="00F11FA1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Pr="002B715A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A6" w:rsidRPr="00BC0158" w:rsidRDefault="00364FA6" w:rsidP="004E3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 объектов.  Таблицы.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Pr="007C34C4" w:rsidRDefault="00ED6088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4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A6" w:rsidRPr="00BC0158" w:rsidRDefault="00800097" w:rsidP="00800097">
            <w:pPr>
              <w:pStyle w:val="af3"/>
              <w:rPr>
                <w:b/>
                <w:sz w:val="24"/>
                <w:szCs w:val="24"/>
              </w:rPr>
            </w:pPr>
            <w:r w:rsidRPr="00BC0158">
              <w:rPr>
                <w:b/>
                <w:bCs/>
                <w:sz w:val="24"/>
                <w:szCs w:val="24"/>
              </w:rPr>
              <w:t>Умение</w:t>
            </w:r>
            <w:r w:rsidR="00364FA6" w:rsidRPr="00BC0158">
              <w:rPr>
                <w:b/>
                <w:bCs/>
                <w:sz w:val="24"/>
                <w:szCs w:val="24"/>
              </w:rPr>
              <w:t xml:space="preserve"> </w:t>
            </w:r>
            <w:r w:rsidR="00364FA6" w:rsidRPr="00BC0158">
              <w:rPr>
                <w:b/>
                <w:sz w:val="24"/>
                <w:szCs w:val="24"/>
              </w:rPr>
              <w:t>создавать таблицу</w:t>
            </w:r>
            <w:r w:rsidRPr="00BC0158">
              <w:rPr>
                <w:b/>
                <w:sz w:val="24"/>
                <w:szCs w:val="24"/>
              </w:rPr>
              <w:t xml:space="preserve"> с помощью компьютера</w:t>
            </w:r>
          </w:p>
          <w:p w:rsidR="00364FA6" w:rsidRPr="00BC0158" w:rsidRDefault="00364FA6" w:rsidP="00364FA6">
            <w:pPr>
              <w:spacing w:before="100" w:beforeAutospacing="1" w:after="0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FA6" w:rsidRPr="00BC0158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64FA6" w:rsidRPr="00BA5A70" w:rsidRDefault="00364FA6" w:rsidP="00364FA6">
            <w:pPr>
              <w:pStyle w:val="af3"/>
              <w:rPr>
                <w:i/>
                <w:sz w:val="24"/>
                <w:szCs w:val="24"/>
              </w:rPr>
            </w:pPr>
            <w:r w:rsidRPr="00364FA6">
              <w:rPr>
                <w:i/>
                <w:sz w:val="24"/>
                <w:szCs w:val="24"/>
              </w:rPr>
              <w:t>Познавательные</w:t>
            </w:r>
            <w:r w:rsidR="00BA5A70">
              <w:rPr>
                <w:i/>
                <w:sz w:val="24"/>
                <w:szCs w:val="24"/>
              </w:rPr>
              <w:t>:</w:t>
            </w:r>
          </w:p>
          <w:p w:rsidR="00364FA6" w:rsidRPr="00364FA6" w:rsidRDefault="00364FA6" w:rsidP="00364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A6">
              <w:rPr>
                <w:rFonts w:ascii="Times New Roman" w:hAnsi="Times New Roman" w:cs="Times New Roman"/>
                <w:sz w:val="24"/>
                <w:szCs w:val="24"/>
              </w:rPr>
              <w:t>формулирование познавательной цели; поиск и выделение информации;</w:t>
            </w:r>
            <w:r w:rsidRPr="0036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4FA6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A6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4FA6" w:rsidRPr="00EF0135" w:rsidTr="00364FA6">
        <w:trPr>
          <w:gridAfter w:val="2"/>
          <w:wAfter w:w="237" w:type="dxa"/>
          <w:trHeight w:val="1215"/>
        </w:trPr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Pr="00F11FA1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Pr="002B715A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A6" w:rsidRPr="00BC0158" w:rsidRDefault="00ED6088" w:rsidP="004E3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Порядок записей в таблице.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Pr="007C34C4" w:rsidRDefault="00ED6088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4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A6" w:rsidRPr="00BC0158" w:rsidRDefault="00BC0158" w:rsidP="00364FA6">
            <w:pPr>
              <w:spacing w:before="100" w:beforeAutospacing="1" w:after="0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1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</w:t>
            </w:r>
            <w:r w:rsidR="00ED6088" w:rsidRPr="00BC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записывать  информацию, полученную в результате поиска или наблюдения в таблицу</w:t>
            </w:r>
          </w:p>
          <w:p w:rsidR="00364FA6" w:rsidRPr="00BC0158" w:rsidRDefault="00364FA6" w:rsidP="00364FA6">
            <w:pPr>
              <w:spacing w:before="100" w:beforeAutospacing="1" w:after="0"/>
              <w:ind w:left="41" w:hanging="4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4FA6" w:rsidRPr="00BC0158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6088" w:rsidRPr="006D45A7" w:rsidRDefault="00ED6088" w:rsidP="00ED608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45A7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="00BC0158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6D45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D6088" w:rsidRPr="006D45A7" w:rsidRDefault="00ED6088" w:rsidP="00ED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5A7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ED6088" w:rsidRPr="006D45A7" w:rsidRDefault="00ED6088" w:rsidP="00ED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5A7">
              <w:rPr>
                <w:rFonts w:ascii="Times New Roman" w:hAnsi="Times New Roman" w:cs="Times New Roman"/>
                <w:sz w:val="24"/>
                <w:szCs w:val="24"/>
              </w:rPr>
              <w:t>- управление действиями партнёра;</w:t>
            </w:r>
          </w:p>
          <w:p w:rsidR="00ED6088" w:rsidRPr="006D45A7" w:rsidRDefault="00ED6088" w:rsidP="00ED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5A7">
              <w:rPr>
                <w:rFonts w:ascii="Times New Roman" w:hAnsi="Times New Roman" w:cs="Times New Roman"/>
                <w:sz w:val="24"/>
                <w:szCs w:val="24"/>
              </w:rPr>
              <w:t>-постановка вопросов;</w:t>
            </w:r>
          </w:p>
          <w:p w:rsidR="00ED6088" w:rsidRPr="00BD6150" w:rsidRDefault="00ED6088" w:rsidP="00ED60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45A7">
              <w:rPr>
                <w:rFonts w:ascii="Times New Roman" w:hAnsi="Times New Roman" w:cs="Times New Roman"/>
                <w:sz w:val="24"/>
                <w:szCs w:val="24"/>
              </w:rPr>
              <w:t>- разрешение конфликтов</w:t>
            </w:r>
            <w:r w:rsidRPr="00BD61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4FA6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4FA6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64FA6" w:rsidRPr="00EF0135" w:rsidTr="00364FA6">
        <w:trPr>
          <w:gridAfter w:val="2"/>
          <w:wAfter w:w="237" w:type="dxa"/>
          <w:trHeight w:val="1185"/>
        </w:trPr>
        <w:tc>
          <w:tcPr>
            <w:tcW w:w="69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4FA6" w:rsidRPr="00F11FA1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11F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136</w:t>
            </w:r>
          </w:p>
        </w:tc>
        <w:tc>
          <w:tcPr>
            <w:tcW w:w="12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A6" w:rsidRPr="002B715A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4" w:type="dxa"/>
            <w:gridSpan w:val="16"/>
            <w:tcBorders>
              <w:top w:val="single" w:sz="4" w:space="0" w:color="auto"/>
              <w:left w:val="single" w:sz="4" w:space="0" w:color="auto"/>
            </w:tcBorders>
          </w:tcPr>
          <w:p w:rsidR="00364FA6" w:rsidRPr="00BC0158" w:rsidRDefault="00ED6088" w:rsidP="004E35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01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Поиск информации в таблице.</w:t>
            </w:r>
          </w:p>
        </w:tc>
        <w:tc>
          <w:tcPr>
            <w:tcW w:w="9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FA6" w:rsidRPr="007C34C4" w:rsidRDefault="00ED6088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34C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Коллективная, индивидуальная</w:t>
            </w:r>
          </w:p>
        </w:tc>
        <w:tc>
          <w:tcPr>
            <w:tcW w:w="226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D6088" w:rsidRPr="00BC0158" w:rsidRDefault="00EA756E" w:rsidP="00ED60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</w:t>
            </w:r>
            <w:r w:rsidR="00ED6088" w:rsidRPr="00BC01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находить информацию в </w:t>
            </w:r>
          </w:p>
          <w:p w:rsidR="00364FA6" w:rsidRPr="00BC0158" w:rsidRDefault="00ED6088" w:rsidP="00ED6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0158">
              <w:rPr>
                <w:rFonts w:ascii="Times New Roman" w:hAnsi="Times New Roman" w:cs="Times New Roman"/>
                <w:b/>
                <w:sz w:val="24"/>
                <w:szCs w:val="24"/>
              </w:rPr>
              <w:t>таблице</w:t>
            </w:r>
          </w:p>
        </w:tc>
        <w:tc>
          <w:tcPr>
            <w:tcW w:w="2964" w:type="dxa"/>
            <w:gridSpan w:val="3"/>
            <w:tcBorders>
              <w:top w:val="single" w:sz="4" w:space="0" w:color="auto"/>
            </w:tcBorders>
          </w:tcPr>
          <w:p w:rsidR="00ED6088" w:rsidRPr="00BA5A70" w:rsidRDefault="00ED6088" w:rsidP="00ED6088">
            <w:pPr>
              <w:pStyle w:val="af3"/>
              <w:rPr>
                <w:i/>
                <w:sz w:val="24"/>
                <w:szCs w:val="24"/>
              </w:rPr>
            </w:pPr>
            <w:r w:rsidRPr="00364FA6">
              <w:rPr>
                <w:i/>
                <w:sz w:val="24"/>
                <w:szCs w:val="24"/>
              </w:rPr>
              <w:t>Познавательные</w:t>
            </w:r>
            <w:r w:rsidR="00BA5A70">
              <w:rPr>
                <w:i/>
                <w:sz w:val="24"/>
                <w:szCs w:val="24"/>
              </w:rPr>
              <w:t>:</w:t>
            </w:r>
          </w:p>
          <w:p w:rsidR="00ED6088" w:rsidRPr="00364FA6" w:rsidRDefault="00ED6088" w:rsidP="00ED6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4FA6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познавательной цели; </w:t>
            </w:r>
            <w:r w:rsidR="00BA5A70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информации.</w:t>
            </w:r>
            <w:r w:rsidRPr="0036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4FA6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right w:val="single" w:sz="4" w:space="0" w:color="auto"/>
            </w:tcBorders>
          </w:tcPr>
          <w:p w:rsidR="00364FA6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64FA6" w:rsidRPr="00EF0135" w:rsidRDefault="00364FA6" w:rsidP="004E35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7DD0" w:rsidRDefault="00387DD0" w:rsidP="00EF0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DD0" w:rsidRDefault="00387DD0" w:rsidP="00EF0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19F8" w:rsidRPr="009857FE" w:rsidRDefault="00A619F8" w:rsidP="00A619F8">
      <w:pPr>
        <w:spacing w:before="100" w:beforeAutospacing="1" w:after="100" w:afterAutospacing="1"/>
        <w:rPr>
          <w:rFonts w:ascii="Times New Roman" w:hAnsi="Times New Roman"/>
          <w:lang w:eastAsia="ru-RU"/>
        </w:rPr>
      </w:pPr>
      <w:r w:rsidRPr="009857FE">
        <w:rPr>
          <w:rFonts w:ascii="Times New Roman" w:hAnsi="Times New Roman"/>
          <w:lang w:eastAsia="ru-RU"/>
        </w:rPr>
        <w:t>                                                                               </w:t>
      </w:r>
    </w:p>
    <w:sectPr w:rsidR="00A619F8" w:rsidRPr="009857FE" w:rsidSect="00823D3A">
      <w:footerReference w:type="even" r:id="rId9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D3D" w:rsidRDefault="006F4D3D">
      <w:pPr>
        <w:spacing w:after="0" w:line="240" w:lineRule="auto"/>
      </w:pPr>
      <w:r>
        <w:separator/>
      </w:r>
    </w:p>
  </w:endnote>
  <w:endnote w:type="continuationSeparator" w:id="0">
    <w:p w:rsidR="006F4D3D" w:rsidRDefault="006F4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C1C" w:rsidRDefault="00A77C1C" w:rsidP="00823D3A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77C1C" w:rsidRDefault="00A77C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D3D" w:rsidRDefault="006F4D3D">
      <w:pPr>
        <w:spacing w:after="0" w:line="240" w:lineRule="auto"/>
      </w:pPr>
      <w:r>
        <w:separator/>
      </w:r>
    </w:p>
  </w:footnote>
  <w:footnote w:type="continuationSeparator" w:id="0">
    <w:p w:rsidR="006F4D3D" w:rsidRDefault="006F4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B62"/>
    <w:multiLevelType w:val="multilevel"/>
    <w:tmpl w:val="FB40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AC7A8B"/>
    <w:multiLevelType w:val="multilevel"/>
    <w:tmpl w:val="0EF4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D6CB9"/>
    <w:multiLevelType w:val="multilevel"/>
    <w:tmpl w:val="6772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71E67"/>
    <w:multiLevelType w:val="multilevel"/>
    <w:tmpl w:val="1078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1407F"/>
    <w:multiLevelType w:val="multilevel"/>
    <w:tmpl w:val="155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3A543F"/>
    <w:multiLevelType w:val="multilevel"/>
    <w:tmpl w:val="6940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05254F"/>
    <w:multiLevelType w:val="multilevel"/>
    <w:tmpl w:val="090A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4605E8"/>
    <w:multiLevelType w:val="multilevel"/>
    <w:tmpl w:val="902C8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3413D9"/>
    <w:multiLevelType w:val="multilevel"/>
    <w:tmpl w:val="5C56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D39CC"/>
    <w:multiLevelType w:val="multilevel"/>
    <w:tmpl w:val="E924D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74159B"/>
    <w:multiLevelType w:val="multilevel"/>
    <w:tmpl w:val="134E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5B49D2"/>
    <w:multiLevelType w:val="hybridMultilevel"/>
    <w:tmpl w:val="9CA84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D305CA9"/>
    <w:multiLevelType w:val="multilevel"/>
    <w:tmpl w:val="061A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A40F1"/>
    <w:multiLevelType w:val="multilevel"/>
    <w:tmpl w:val="62AC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95774D"/>
    <w:multiLevelType w:val="multilevel"/>
    <w:tmpl w:val="1A2C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B0890"/>
    <w:multiLevelType w:val="multilevel"/>
    <w:tmpl w:val="43F0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10C46"/>
    <w:multiLevelType w:val="hybridMultilevel"/>
    <w:tmpl w:val="04F45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3611BE6"/>
    <w:multiLevelType w:val="multilevel"/>
    <w:tmpl w:val="E1A65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084FF6"/>
    <w:multiLevelType w:val="multilevel"/>
    <w:tmpl w:val="CB28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BB3232"/>
    <w:multiLevelType w:val="multilevel"/>
    <w:tmpl w:val="D4E0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0"/>
  </w:num>
  <w:num w:numId="5">
    <w:abstractNumId w:val="14"/>
  </w:num>
  <w:num w:numId="6">
    <w:abstractNumId w:val="7"/>
  </w:num>
  <w:num w:numId="7">
    <w:abstractNumId w:val="8"/>
  </w:num>
  <w:num w:numId="8">
    <w:abstractNumId w:val="15"/>
  </w:num>
  <w:num w:numId="9">
    <w:abstractNumId w:val="5"/>
  </w:num>
  <w:num w:numId="10">
    <w:abstractNumId w:val="19"/>
  </w:num>
  <w:num w:numId="11">
    <w:abstractNumId w:val="9"/>
  </w:num>
  <w:num w:numId="12">
    <w:abstractNumId w:val="4"/>
  </w:num>
  <w:num w:numId="13">
    <w:abstractNumId w:val="17"/>
  </w:num>
  <w:num w:numId="14">
    <w:abstractNumId w:val="2"/>
  </w:num>
  <w:num w:numId="15">
    <w:abstractNumId w:val="10"/>
  </w:num>
  <w:num w:numId="16">
    <w:abstractNumId w:val="3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135"/>
    <w:rsid w:val="00005742"/>
    <w:rsid w:val="00013039"/>
    <w:rsid w:val="00013F92"/>
    <w:rsid w:val="00093B32"/>
    <w:rsid w:val="000D5117"/>
    <w:rsid w:val="000E2522"/>
    <w:rsid w:val="0011596C"/>
    <w:rsid w:val="00132EF9"/>
    <w:rsid w:val="00190C95"/>
    <w:rsid w:val="001B1113"/>
    <w:rsid w:val="001E064C"/>
    <w:rsid w:val="001E6DD7"/>
    <w:rsid w:val="00270DAA"/>
    <w:rsid w:val="002A08EA"/>
    <w:rsid w:val="002B715A"/>
    <w:rsid w:val="002C7B96"/>
    <w:rsid w:val="002F1184"/>
    <w:rsid w:val="0030451F"/>
    <w:rsid w:val="003321AA"/>
    <w:rsid w:val="00332273"/>
    <w:rsid w:val="00351824"/>
    <w:rsid w:val="00364FA6"/>
    <w:rsid w:val="00387DD0"/>
    <w:rsid w:val="003B6DFE"/>
    <w:rsid w:val="003D3D1E"/>
    <w:rsid w:val="003E4D34"/>
    <w:rsid w:val="0040293E"/>
    <w:rsid w:val="00403F9E"/>
    <w:rsid w:val="00451939"/>
    <w:rsid w:val="004904F4"/>
    <w:rsid w:val="004C22CA"/>
    <w:rsid w:val="004E3584"/>
    <w:rsid w:val="00502D42"/>
    <w:rsid w:val="00503E9E"/>
    <w:rsid w:val="00541604"/>
    <w:rsid w:val="005454FF"/>
    <w:rsid w:val="0056358E"/>
    <w:rsid w:val="00575DCB"/>
    <w:rsid w:val="00595C91"/>
    <w:rsid w:val="005E1F95"/>
    <w:rsid w:val="005F6FB0"/>
    <w:rsid w:val="00660000"/>
    <w:rsid w:val="006C0A0F"/>
    <w:rsid w:val="006D1063"/>
    <w:rsid w:val="006D45A7"/>
    <w:rsid w:val="006E5240"/>
    <w:rsid w:val="006F4D3D"/>
    <w:rsid w:val="007026FD"/>
    <w:rsid w:val="00726BD8"/>
    <w:rsid w:val="007803B0"/>
    <w:rsid w:val="007C34C4"/>
    <w:rsid w:val="007D12CB"/>
    <w:rsid w:val="007E1FD2"/>
    <w:rsid w:val="007F37B5"/>
    <w:rsid w:val="00800097"/>
    <w:rsid w:val="00823045"/>
    <w:rsid w:val="00823D3A"/>
    <w:rsid w:val="008317AD"/>
    <w:rsid w:val="00855A4B"/>
    <w:rsid w:val="008B6358"/>
    <w:rsid w:val="008B7A67"/>
    <w:rsid w:val="008D4757"/>
    <w:rsid w:val="008D6D3C"/>
    <w:rsid w:val="008E5AAC"/>
    <w:rsid w:val="009C20DD"/>
    <w:rsid w:val="009D00B2"/>
    <w:rsid w:val="009D090B"/>
    <w:rsid w:val="009E629A"/>
    <w:rsid w:val="009F6403"/>
    <w:rsid w:val="00A44FF6"/>
    <w:rsid w:val="00A465C3"/>
    <w:rsid w:val="00A51677"/>
    <w:rsid w:val="00A619F8"/>
    <w:rsid w:val="00A77C1C"/>
    <w:rsid w:val="00A94094"/>
    <w:rsid w:val="00AE780E"/>
    <w:rsid w:val="00AF0838"/>
    <w:rsid w:val="00B27286"/>
    <w:rsid w:val="00B30B9B"/>
    <w:rsid w:val="00B72628"/>
    <w:rsid w:val="00BA103D"/>
    <w:rsid w:val="00BA5A70"/>
    <w:rsid w:val="00BC0158"/>
    <w:rsid w:val="00BD1AA2"/>
    <w:rsid w:val="00BD4E90"/>
    <w:rsid w:val="00BF3580"/>
    <w:rsid w:val="00C0731A"/>
    <w:rsid w:val="00C1244A"/>
    <w:rsid w:val="00C60699"/>
    <w:rsid w:val="00C77D87"/>
    <w:rsid w:val="00C81530"/>
    <w:rsid w:val="00CC0338"/>
    <w:rsid w:val="00D035BE"/>
    <w:rsid w:val="00D21624"/>
    <w:rsid w:val="00D75371"/>
    <w:rsid w:val="00D9151A"/>
    <w:rsid w:val="00DB54FE"/>
    <w:rsid w:val="00DB6A51"/>
    <w:rsid w:val="00E615BD"/>
    <w:rsid w:val="00E751A7"/>
    <w:rsid w:val="00E86EAA"/>
    <w:rsid w:val="00E95C9B"/>
    <w:rsid w:val="00EA2496"/>
    <w:rsid w:val="00EA756E"/>
    <w:rsid w:val="00EC364D"/>
    <w:rsid w:val="00ED221B"/>
    <w:rsid w:val="00ED6088"/>
    <w:rsid w:val="00EF0135"/>
    <w:rsid w:val="00EF0EC3"/>
    <w:rsid w:val="00EF63F0"/>
    <w:rsid w:val="00F11FA1"/>
    <w:rsid w:val="00F6176B"/>
    <w:rsid w:val="00F67D73"/>
    <w:rsid w:val="00F76881"/>
    <w:rsid w:val="00F965EB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1E533-5549-4CD5-9435-1F524DE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EF01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F013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013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F0135"/>
    <w:rPr>
      <w:rFonts w:ascii="Calibri" w:eastAsia="Times New Roman" w:hAnsi="Calibri" w:cs="Times New Roman"/>
      <w:i/>
      <w:iCs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EF0135"/>
  </w:style>
  <w:style w:type="paragraph" w:styleId="a3">
    <w:name w:val="Body Text Indent"/>
    <w:basedOn w:val="a"/>
    <w:link w:val="a4"/>
    <w:uiPriority w:val="99"/>
    <w:unhideWhenUsed/>
    <w:rsid w:val="00EF01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EF01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34"/>
    <w:qFormat/>
    <w:rsid w:val="00EF0135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99"/>
    <w:qFormat/>
    <w:rsid w:val="00EF0135"/>
    <w:rPr>
      <w:rFonts w:cs="Times New Roman"/>
      <w:b/>
      <w:bCs/>
    </w:rPr>
  </w:style>
  <w:style w:type="character" w:customStyle="1" w:styleId="FontStyle12">
    <w:name w:val="Font Style12"/>
    <w:basedOn w:val="a0"/>
    <w:rsid w:val="00EF0135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F0135"/>
    <w:rPr>
      <w:rFonts w:ascii="Calibri" w:hAnsi="Calibri" w:cs="Calibri"/>
      <w:sz w:val="28"/>
      <w:szCs w:val="28"/>
    </w:rPr>
  </w:style>
  <w:style w:type="character" w:customStyle="1" w:styleId="FontStyle28">
    <w:name w:val="Font Style28"/>
    <w:basedOn w:val="a0"/>
    <w:rsid w:val="00EF0135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EF0135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EF013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rsid w:val="00EF0135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rsid w:val="00EF0135"/>
    <w:rPr>
      <w:rFonts w:ascii="Times New Roman" w:hAnsi="Times New Roman" w:cs="Times New Roman"/>
      <w:b/>
      <w:bCs/>
      <w:sz w:val="12"/>
      <w:szCs w:val="12"/>
    </w:rPr>
  </w:style>
  <w:style w:type="paragraph" w:customStyle="1" w:styleId="3">
    <w:name w:val="Заголовок 3+"/>
    <w:basedOn w:val="a"/>
    <w:rsid w:val="00EF013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26">
    <w:name w:val="xl26"/>
    <w:basedOn w:val="a"/>
    <w:uiPriority w:val="99"/>
    <w:rsid w:val="00EF0135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rsid w:val="00EF013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Style10">
    <w:name w:val="Style10"/>
    <w:basedOn w:val="a"/>
    <w:rsid w:val="00EF013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F0135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F0135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EF0135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EF0135"/>
    <w:rPr>
      <w:rFonts w:ascii="Times New Roman" w:hAnsi="Times New Roman"/>
      <w:sz w:val="22"/>
    </w:rPr>
  </w:style>
  <w:style w:type="character" w:customStyle="1" w:styleId="FontStyle15">
    <w:name w:val="Font Style15"/>
    <w:rsid w:val="00EF0135"/>
    <w:rPr>
      <w:rFonts w:ascii="Times New Roman" w:hAnsi="Times New Roman"/>
      <w:sz w:val="20"/>
    </w:rPr>
  </w:style>
  <w:style w:type="character" w:customStyle="1" w:styleId="FontStyle23">
    <w:name w:val="Font Style23"/>
    <w:basedOn w:val="a0"/>
    <w:rsid w:val="00EF0135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EF013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EF013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EF013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rsid w:val="00EF0135"/>
    <w:rPr>
      <w:rFonts w:ascii="Times New Roman" w:hAnsi="Times New Roman"/>
      <w:b/>
      <w:sz w:val="20"/>
    </w:rPr>
  </w:style>
  <w:style w:type="paragraph" w:customStyle="1" w:styleId="Style8">
    <w:name w:val="Style8"/>
    <w:basedOn w:val="a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1"/>
    <w:uiPriority w:val="1"/>
    <w:locked/>
    <w:rsid w:val="00EF013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EF0135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EF0135"/>
    <w:rPr>
      <w:rFonts w:ascii="Times New Roman" w:hAnsi="Times New Roman"/>
      <w:i/>
      <w:sz w:val="22"/>
    </w:rPr>
  </w:style>
  <w:style w:type="paragraph" w:customStyle="1" w:styleId="12">
    <w:name w:val="Абзац списка1"/>
    <w:basedOn w:val="a"/>
    <w:rsid w:val="00EF0135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Style4">
    <w:name w:val="Style4"/>
    <w:basedOn w:val="a"/>
    <w:uiPriority w:val="99"/>
    <w:rsid w:val="00EF0135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F0135"/>
    <w:rPr>
      <w:rFonts w:ascii="Times New Roman" w:hAnsi="Times New Roman"/>
      <w:b/>
      <w:spacing w:val="10"/>
      <w:sz w:val="16"/>
    </w:rPr>
  </w:style>
  <w:style w:type="paragraph" w:customStyle="1" w:styleId="Style9">
    <w:name w:val="Style9"/>
    <w:basedOn w:val="a"/>
    <w:rsid w:val="00EF01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F013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F01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EF013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EF013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rsid w:val="00EF01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rsid w:val="00EF0135"/>
  </w:style>
  <w:style w:type="character" w:styleId="af">
    <w:name w:val="footnote reference"/>
    <w:basedOn w:val="a0"/>
    <w:semiHidden/>
    <w:rsid w:val="00EF0135"/>
    <w:rPr>
      <w:vertAlign w:val="superscript"/>
    </w:rPr>
  </w:style>
  <w:style w:type="paragraph" w:customStyle="1" w:styleId="Style7">
    <w:name w:val="Style7"/>
    <w:basedOn w:val="a"/>
    <w:rsid w:val="00EF013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rsid w:val="00EF0135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basedOn w:val="a0"/>
    <w:rsid w:val="00EF0135"/>
    <w:rPr>
      <w:rFonts w:ascii="Microsoft Sans Serif" w:hAnsi="Microsoft Sans Serif" w:cs="Microsoft Sans Serif"/>
      <w:sz w:val="16"/>
      <w:szCs w:val="16"/>
    </w:rPr>
  </w:style>
  <w:style w:type="paragraph" w:customStyle="1" w:styleId="af0">
    <w:name w:val="Знак"/>
    <w:basedOn w:val="a"/>
    <w:autoRedefine/>
    <w:rsid w:val="00EF013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15c0">
    <w:name w:val="c15 c0"/>
    <w:basedOn w:val="a"/>
    <w:rsid w:val="00EF0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rsid w:val="00660000"/>
    <w:rPr>
      <w:rFonts w:ascii="Arial" w:hAnsi="Arial" w:cs="Arial"/>
      <w:spacing w:val="0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30451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0451F"/>
  </w:style>
  <w:style w:type="paragraph" w:styleId="af3">
    <w:name w:val="No Spacing"/>
    <w:link w:val="af4"/>
    <w:uiPriority w:val="1"/>
    <w:qFormat/>
    <w:rsid w:val="009F64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C7B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C7B96"/>
  </w:style>
  <w:style w:type="paragraph" w:styleId="af5">
    <w:name w:val="Balloon Text"/>
    <w:basedOn w:val="a"/>
    <w:link w:val="af6"/>
    <w:uiPriority w:val="99"/>
    <w:semiHidden/>
    <w:unhideWhenUsed/>
    <w:rsid w:val="00B72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2628"/>
    <w:rPr>
      <w:rFonts w:ascii="Segoe UI" w:hAnsi="Segoe UI" w:cs="Segoe UI"/>
      <w:sz w:val="18"/>
      <w:szCs w:val="18"/>
    </w:rPr>
  </w:style>
  <w:style w:type="character" w:customStyle="1" w:styleId="af4">
    <w:name w:val="Без интервала Знак"/>
    <w:basedOn w:val="a0"/>
    <w:link w:val="af3"/>
    <w:uiPriority w:val="1"/>
    <w:rsid w:val="00364FA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6964E-EACF-401B-99DC-7A9EFDBD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27</Pages>
  <Words>6369</Words>
  <Characters>36304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ирек</dc:creator>
  <cp:lastModifiedBy>User</cp:lastModifiedBy>
  <cp:revision>26</cp:revision>
  <cp:lastPrinted>2016-01-29T03:45:00Z</cp:lastPrinted>
  <dcterms:created xsi:type="dcterms:W3CDTF">2015-08-24T14:35:00Z</dcterms:created>
  <dcterms:modified xsi:type="dcterms:W3CDTF">2016-01-29T09:15:00Z</dcterms:modified>
</cp:coreProperties>
</file>