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877" w:rsidRPr="00842877" w:rsidRDefault="00842877" w:rsidP="00842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842877" w:rsidRPr="00842877" w:rsidRDefault="004B69E6" w:rsidP="00842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62848" behindDoc="0" locked="0" layoutInCell="0" allowOverlap="1" wp14:anchorId="2D438774" wp14:editId="12B045A2">
                <wp:simplePos x="0" y="0"/>
                <wp:positionH relativeFrom="column">
                  <wp:posOffset>1123999</wp:posOffset>
                </wp:positionH>
                <wp:positionV relativeFrom="paragraph">
                  <wp:posOffset>158945</wp:posOffset>
                </wp:positionV>
                <wp:extent cx="7631723" cy="8793"/>
                <wp:effectExtent l="0" t="0" r="26670" b="2984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31723" cy="879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C5250" id="Прямая соединительная линия 2" o:spid="_x0000_s1026" style="position:absolute;flip:y;z-index:2516628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8.5pt,12.5pt" to="689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" o:allowincell="f" strokeweight="1.5pt"/>
            </w:pict>
          </mc:Fallback>
        </mc:AlternateContent>
      </w:r>
      <w:r w:rsidR="00842877" w:rsidRPr="0084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«Новоатьяловская средняя общеобразовательная школа»</w:t>
      </w:r>
    </w:p>
    <w:p w:rsidR="00842877" w:rsidRPr="00842877" w:rsidRDefault="00842877" w:rsidP="00842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Школьная, д. 20, с. </w:t>
      </w:r>
      <w:proofErr w:type="spellStart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Ялуторовский</w:t>
      </w:r>
      <w:proofErr w:type="spellEnd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Тюменская область, 627050 </w:t>
      </w:r>
    </w:p>
    <w:p w:rsidR="00842877" w:rsidRPr="00842877" w:rsidRDefault="00842877" w:rsidP="00842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тел./факс 8 (34535) 34-1-</w:t>
      </w:r>
      <w:proofErr w:type="gramStart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60,  </w:t>
      </w:r>
      <w:r w:rsidRPr="00842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84287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842877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: </w:t>
      </w:r>
      <w:r w:rsidR="004B69E6">
        <w:fldChar w:fldCharType="begin"/>
      </w:r>
      <w:r w:rsidR="004B69E6">
        <w:instrText xml:space="preserve"> HYPERLINK "mailto:novoat_school@inbox.ru" </w:instrText>
      </w:r>
      <w:r w:rsidR="004B69E6">
        <w:fldChar w:fldCharType="separate"/>
      </w:r>
      <w:r w:rsidRPr="008428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novoat</w:t>
      </w:r>
      <w:r w:rsidRPr="008428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_</w:t>
      </w:r>
      <w:r w:rsidRPr="008428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school</w:t>
      </w:r>
      <w:r w:rsidRPr="008428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@</w:t>
      </w:r>
      <w:r w:rsidRPr="008428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inbox</w:t>
      </w:r>
      <w:r w:rsidRPr="008428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.</w:t>
      </w:r>
      <w:proofErr w:type="spellStart"/>
      <w:r w:rsidRPr="0084287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t>ru</w:t>
      </w:r>
      <w:proofErr w:type="spellEnd"/>
      <w:r w:rsidR="004B69E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ru-RU"/>
        </w:rPr>
        <w:fldChar w:fldCharType="end"/>
      </w: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42877" w:rsidRPr="00842877" w:rsidRDefault="00842877" w:rsidP="00842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ОКПО 45782046, ОГРН 1027201465741, ИНН/КПП 7228005312/720701001</w:t>
      </w:r>
    </w:p>
    <w:p w:rsidR="00842877" w:rsidRPr="00842877" w:rsidRDefault="00842877" w:rsidP="0084287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2877" w:rsidRPr="00842877" w:rsidRDefault="00842877" w:rsidP="0084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2877" w:rsidRPr="00842877" w:rsidRDefault="00842877" w:rsidP="0084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42877" w:rsidRPr="00842877" w:rsidRDefault="00842877" w:rsidP="0084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02"/>
        <w:gridCol w:w="5099"/>
        <w:gridCol w:w="5531"/>
      </w:tblGrid>
      <w:tr w:rsidR="00842877" w:rsidRPr="00842877" w:rsidTr="00C0445D">
        <w:tc>
          <w:tcPr>
            <w:tcW w:w="1556" w:type="pct"/>
          </w:tcPr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«Рассмотрена»</w:t>
            </w: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  <w:proofErr w:type="spellStart"/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методсовета</w:t>
            </w:r>
            <w:proofErr w:type="spellEnd"/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___   от</w:t>
            </w: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«__»_____________20___г.</w:t>
            </w: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2" w:type="pct"/>
          </w:tcPr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«Принята»</w:t>
            </w: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педагогическом совете</w:t>
            </w: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№_______ от</w:t>
            </w: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3" w:type="pct"/>
          </w:tcPr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287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«Утверждена»</w:t>
            </w: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№ ___ от «_</w:t>
            </w:r>
            <w:proofErr w:type="gramStart"/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______________20___г.</w:t>
            </w: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</w:t>
            </w:r>
            <w:proofErr w:type="gramStart"/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школы:_</w:t>
            </w:r>
            <w:proofErr w:type="gramEnd"/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Исхакова</w:t>
            </w:r>
            <w:proofErr w:type="spellEnd"/>
            <w:r w:rsidRPr="00842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Ф.Ф.</w:t>
            </w: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42877" w:rsidRPr="00842877" w:rsidRDefault="00842877" w:rsidP="00392B1E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42877" w:rsidRPr="00842877" w:rsidRDefault="00842877" w:rsidP="008428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842877" w:rsidRPr="00842877" w:rsidRDefault="00842877" w:rsidP="00392B1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42877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842877" w:rsidRPr="00842877" w:rsidRDefault="00842877" w:rsidP="00392B1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877" w:rsidRPr="00842877" w:rsidRDefault="00842877" w:rsidP="00392B1E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биологии 5 классов «Бактерии.  Грибы. Растения»</w:t>
      </w:r>
    </w:p>
    <w:p w:rsidR="00842877" w:rsidRPr="00842877" w:rsidRDefault="00842877" w:rsidP="00392B1E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42877" w:rsidRPr="00842877" w:rsidRDefault="00842877" w:rsidP="00392B1E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42877" w:rsidRPr="00842877" w:rsidRDefault="00842877" w:rsidP="00392B1E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5 класс</w:t>
      </w:r>
    </w:p>
    <w:p w:rsidR="00842877" w:rsidRPr="00842877" w:rsidRDefault="00842877" w:rsidP="00392B1E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842877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(ступень образования)</w:t>
      </w:r>
    </w:p>
    <w:p w:rsidR="00842877" w:rsidRDefault="00842877" w:rsidP="00392B1E">
      <w:pPr>
        <w:tabs>
          <w:tab w:val="left" w:pos="6915"/>
        </w:tabs>
        <w:kinsoku w:val="0"/>
        <w:overflowPunct w:val="0"/>
        <w:spacing w:before="77"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842877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Составитель </w:t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учитель  </w:t>
      </w:r>
    </w:p>
    <w:p w:rsidR="00842877" w:rsidRPr="00842877" w:rsidRDefault="00842877" w:rsidP="00392B1E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                                                                                              биологии: </w:t>
      </w:r>
      <w:proofErr w:type="spellStart"/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Ташмухаметов</w:t>
      </w:r>
      <w:proofErr w:type="spellEnd"/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З.И.</w:t>
      </w:r>
    </w:p>
    <w:p w:rsidR="00842877" w:rsidRPr="00842877" w:rsidRDefault="00842877" w:rsidP="00392B1E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2015</w:t>
      </w:r>
    </w:p>
    <w:p w:rsidR="00392B1E" w:rsidRDefault="00392B1E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81" w:rsidRDefault="00967981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981" w:rsidRDefault="00967981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77" w:rsidRPr="00967981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79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построена на основе Федерального государственного образовательного стандарта основного общего образования, основной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программы МАОУ Новоатьяловская СОШ </w:t>
      </w: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образования, авторской программы </w:t>
      </w:r>
      <w:proofErr w:type="spellStart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В.В.Пасечника</w:t>
      </w:r>
      <w:proofErr w:type="spellEnd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84287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Согласно действующего базисного учебного плана, рабочая программа по биологии 5 класс предусматривает обучение биологии в объеме 1 час в неделю (34 часа).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положено взаимодействие научного, гуманистического, культурологического, личностно-</w:t>
      </w:r>
      <w:proofErr w:type="spellStart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историко-проблемного, интегративного, </w:t>
      </w:r>
      <w:proofErr w:type="spellStart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подходов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биологии в 5 классе направлено на формирование универсальных</w:t>
      </w:r>
      <w:r w:rsidRPr="008428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учебных действий, обеспечивающих развитие познавательных и коммуникативных качеств личности. 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биологии в 5 классе направлено на формирование у учащихся представлений об отличительных особенностях объектов живой природы, их многообразии и </w:t>
      </w:r>
      <w:proofErr w:type="gramStart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эволюции;.</w:t>
      </w:r>
      <w:proofErr w:type="gramEnd"/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8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реализуется в учебниках биологии и учебно-методических пособиях, созданных коллективом авторов под руководством В. В. Пасечника. 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В программу внесены изменения. На тему «Клеточное строение организмов» вместо 10 часов отведено 7, на темы «Царство </w:t>
      </w:r>
      <w:proofErr w:type="spellStart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>Бактерии.Царство</w:t>
      </w:r>
      <w:proofErr w:type="spellEnd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 Грибы» отведено 9 часов, на </w:t>
      </w:r>
      <w:proofErr w:type="gramStart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>изучение  темы</w:t>
      </w:r>
      <w:proofErr w:type="gramEnd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 «Царство </w:t>
      </w:r>
      <w:proofErr w:type="spellStart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>растения»отводится</w:t>
      </w:r>
      <w:proofErr w:type="spellEnd"/>
      <w:r w:rsidRPr="00842877">
        <w:rPr>
          <w:rFonts w:ascii="SchoolBookCSanPin" w:eastAsia="Times New Roman" w:hAnsi="SchoolBookCSanPin" w:cs="Times New Roman"/>
          <w:sz w:val="24"/>
          <w:szCs w:val="24"/>
          <w:lang w:eastAsia="ru-RU"/>
        </w:rPr>
        <w:t xml:space="preserve"> 12 часов.</w:t>
      </w: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</w:p>
    <w:p w:rsidR="00842877" w:rsidRPr="00842877" w:rsidRDefault="00842877" w:rsidP="00842877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sz w:val="24"/>
          <w:szCs w:val="24"/>
          <w:lang w:eastAsia="ru-RU"/>
        </w:rPr>
      </w:pPr>
    </w:p>
    <w:p w:rsidR="00340B86" w:rsidRDefault="00340B86"/>
    <w:p w:rsidR="00392B1E" w:rsidRDefault="00392B1E"/>
    <w:p w:rsidR="00392B1E" w:rsidRDefault="00392B1E"/>
    <w:p w:rsidR="00392B1E" w:rsidRDefault="00392B1E"/>
    <w:p w:rsidR="00392B1E" w:rsidRDefault="00392B1E"/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jc w:val="center"/>
        <w:textAlignment w:val="baseline"/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</w:pPr>
      <w:r w:rsidRPr="00392B1E"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  <w:lastRenderedPageBreak/>
        <w:t>Основное содержание программы.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</w:pPr>
      <w:r w:rsidRPr="00392B1E"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  <w:t xml:space="preserve">Биология.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</w:pPr>
      <w:r w:rsidRPr="00392B1E"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  <w:t>Бактерии. Грибы. Растения. 5 класс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center"/>
        <w:textAlignment w:val="baseline"/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</w:pPr>
      <w:r w:rsidRPr="00392B1E">
        <w:rPr>
          <w:rFonts w:ascii="SchoolBookCSanPin" w:eastAsia="Times New Roman" w:hAnsi="SchoolBookCSanPin" w:cs="Times New Roman"/>
          <w:bCs/>
          <w:sz w:val="28"/>
          <w:szCs w:val="28"/>
          <w:lang w:eastAsia="ru-RU"/>
        </w:rPr>
        <w:t>(34 часа, 1 час в неделю)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Cs/>
          <w:sz w:val="21"/>
          <w:szCs w:val="21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Введение 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6 часов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Лабораторные работы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Фенологические наблюдения за сезонными изменениями в природе.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Экскурсии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живых организмов, осенние явления в жизни растений и животных.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 многообразии живой природы;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царства живой природы: Бактерии, Грибы, Растения, Животные;</w:t>
      </w:r>
    </w:p>
    <w:p w:rsidR="00392B1E" w:rsidRPr="00392B1E" w:rsidRDefault="00392B1E" w:rsidP="00392B1E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основные методы исследования в биологии: наблюдение, эксперимент, измерение; </w:t>
      </w:r>
    </w:p>
    <w:p w:rsidR="00392B1E" w:rsidRPr="00392B1E" w:rsidRDefault="00392B1E" w:rsidP="00392B1E">
      <w:pPr>
        <w:tabs>
          <w:tab w:val="left" w:pos="-360"/>
        </w:tabs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признаки живого: клеточное строение, питание, дыхание, обмен веществ, раздражимость, рост, развитие, размножение;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экологические факторы;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среды обитания живых организмов: водная среда, наземно-воздушная среда, почва как среда обитания, организм как среда обитания;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правила работы с микроскопом;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правила техники безопасности при проведении наблюдений и лабораторных опытов в кабинете биологии.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определять понятия «биология», «экология», «биосфера», «царства живой природы», «экологические факторы»;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отличать живые организмы от неживых;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пользоваться простыми биологическими приборами, инструментами и оборудованием;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характеризовать среды обитания организмов;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характеризовать экологические факторы;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проводить фенологические наблюдения;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соблюдать правила техники безопасности при проведении наблюдений и лабораторных опытов.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proofErr w:type="spellStart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уметь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составлять план текста;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владеть таким видом изложения текста, как повествование;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под руководством учителя проводить непосредственное наблюдение;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под руководством учителя оформлять отчет, включающий описание наблюдения, его результаты, выводы;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получать биологическую информацию из различных источников;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определять отношения объекта с другими объектами;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определять существенные признаки объекта.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1. Клеточное строение организмов 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7часов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веществ в клетку (дыхание, питание), рост, развитие и деление клетки. Понятие «ткань».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Демонстрации</w:t>
      </w:r>
      <w:r w:rsidRPr="00392B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Микропрепараты различных растительных тканей.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Лабораторные работы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Устройство микроскопа. </w:t>
      </w:r>
      <w:proofErr w:type="gramStart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 препарата</w:t>
      </w:r>
      <w:proofErr w:type="gramEnd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кожицы чешуи лука.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строение клетки;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химический состав клетки;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процессы жизнедеятельности клетки;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характерные признаки различных растительных тканей.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определять понятия: «клетка», «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оболочка», </w:t>
      </w:r>
      <w:proofErr w:type="gramStart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« цитоплазма</w:t>
      </w:r>
      <w:proofErr w:type="gramEnd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 ядро», «ядрышко», «вакуоли», « пластиды», « хлоропласты», «пигменты», «хлорофилл»;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лупой и микроскопом;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микропрепараты и рассматривать их под микроскопом;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различные виды тканей.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proofErr w:type="spellStart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уметь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анализировать объекты под микроскопом;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сравнивать объекты под микроскопом с их изображением на рисунках и определять их;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оформлять результаты лабораторной работы в рабочей тетради;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работать с текстом и иллюстрациями учебника.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Царство Бактерии. Царство Грибы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9 часов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Демонстрация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Муляжи плодовых тел шляпочных грибов. Натуральные объекты (трутовик, ржавчина, головня, спорынья).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Лабораторные работы 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Строение плодовых тел шляпочных грибов.  </w:t>
      </w:r>
      <w:proofErr w:type="gramStart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 плесневого</w:t>
      </w:r>
      <w:proofErr w:type="gramEnd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гриба </w:t>
      </w:r>
      <w:proofErr w:type="spellStart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мукора</w:t>
      </w:r>
      <w:proofErr w:type="spellEnd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знать</w:t>
      </w:r>
      <w:r w:rsidRPr="00392B1E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строение и основные процессы жизнедеятельности бактерий и грибов;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разнообразие и распространение бактерий и грибов;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роль бактерий и грибов в природе и жизни человека.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:</w:t>
      </w: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давать общую характеристику бактериям и грибам;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отличать бактерии и грибы от других живых организмов;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отличать съедобные грибы от ядовитых;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объяснять роль бактерий и грибов в природе и жизни человека.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proofErr w:type="spellStart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работать с учебником, рабочей тетрадью и дидактическими материалами;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с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оставлять сообщения на основе обобщения материала учебника и дополнительной литературы.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3. Царство Растения 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12 часов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группы растений (водоросли, мхи, хвощи, плауны, папоротники, голосеменные, цветковые).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Лишайники, их строение, разнообразие, среда обитания. Значение в природе и жизни человека.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Мхи. Многообразие мхов. Среда обитания. Строение мхов, их значение.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Папоротники, хвощи, плауны, их строение, многообразие, среда обитания, роль в природе и жизни человека, охрана.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Цветковые растения, их строение и многообразие. Среда обитания. Значение цветковых в природе и жизни человека.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Происхождение растений. Основные этапы развития растительного мира.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Демонстрация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Гербарные экземпляры растений. Отпечатки ископаемых растений.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Лабораторные работы 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Строение зеленых водорослей. Строение мха (на местных видах). Строение </w:t>
      </w:r>
      <w:proofErr w:type="spellStart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спороносящего</w:t>
      </w:r>
      <w:proofErr w:type="spellEnd"/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хвоща. Строение хвои и шишек хвойных (на примере местных видов).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Предметные результаты обучения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Учащиеся должны </w:t>
      </w: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методы изучения растений;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основные группы растений (водоросли, мхи, хвощи, плауны, папоротники, голосеменные, цветковые), их строение и многообразие;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особенности строения и жизнедеятельности лишайников;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 роль растений в биосфере и жизни человека;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происхождение растений и основные этапы развития растительного мира.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>:</w:t>
      </w: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 xml:space="preserve"> 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давать общую характеристику растительного царства;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объяснять роль растений биосфере;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давать характеристику основным группам растений (водоросли, мхи, хвощи, плауны, папоротники, голосеменные, цветковые);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объяснять происхождение растений и основные этапы развития растительного мира.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napToGri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</w:pPr>
      <w:proofErr w:type="spellStart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>Метапредметные</w:t>
      </w:r>
      <w:proofErr w:type="spellEnd"/>
      <w:r w:rsidRPr="00392B1E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t xml:space="preserve"> результаты обучения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napToGrid w:val="0"/>
          <w:sz w:val="24"/>
          <w:szCs w:val="24"/>
          <w:lang w:eastAsia="ru-RU"/>
        </w:rPr>
        <w:t>Учащиеся должны уметь</w:t>
      </w: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</w:p>
    <w:p w:rsidR="00392B1E" w:rsidRPr="00392B1E" w:rsidRDefault="00392B1E" w:rsidP="00392B1E">
      <w:pPr>
        <w:widowControl w:val="0"/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выполнять лабораторные работы под руководством учителя;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представителей разных групп растений, делать выводы на основе сравнения;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с эстетической точки зрения представителей растительного мира;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— </w:t>
      </w: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информацию о растениях в научно-популярной литературе, биологических словарях и справочниках, анализировать и оценивать её, переводить из одной формы в другую.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Личностные результаты обучения 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Учащиеся должны</w:t>
      </w:r>
      <w:r w:rsidRPr="00392B1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: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испытывать чувство гордости за российскую биологическую науку;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знать правила поведения в природе; 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понимать основные факторы, определяющие взаимоотношения человека и природы;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уметь реализовывать теоретические познания на практике;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понимать социальную значимость и содержание профессий, связанных с биологией; 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испытывать любовь к природе;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признавать право каждого на собственное мнение;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проявлять готовность к самостоятельным поступкам и действиям на благо природы;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 уметь отстаивать свою точку зрения; 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критично относиться к своим поступкам, нести ответственность за последствия;</w:t>
      </w:r>
    </w:p>
    <w:p w:rsidR="00392B1E" w:rsidRPr="00392B1E" w:rsidRDefault="00392B1E" w:rsidP="00392B1E">
      <w:pPr>
        <w:spacing w:after="0" w:line="226" w:lineRule="exact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B1E">
        <w:rPr>
          <w:rFonts w:ascii="Times New Roman" w:eastAsia="Times New Roman" w:hAnsi="Times New Roman" w:cs="Times New Roman"/>
          <w:sz w:val="24"/>
          <w:szCs w:val="24"/>
          <w:lang w:eastAsia="ru-RU"/>
        </w:rPr>
        <w:t>— уметь слушать и слышать другое мнение.</w:t>
      </w: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sz w:val="21"/>
          <w:szCs w:val="21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sz w:val="21"/>
          <w:szCs w:val="21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sz w:val="21"/>
          <w:szCs w:val="21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26" w:lineRule="exact"/>
        <w:ind w:firstLine="284"/>
        <w:jc w:val="both"/>
        <w:textAlignment w:val="baseline"/>
        <w:rPr>
          <w:rFonts w:ascii="SchoolBookCSanPin" w:eastAsia="Times New Roman" w:hAnsi="SchoolBookCSanPin" w:cs="Times New Roman"/>
          <w:b/>
          <w:sz w:val="21"/>
          <w:szCs w:val="21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Calibri" w:eastAsia="Times New Roman" w:hAnsi="Calibri" w:cs="Times New Roman"/>
          <w:szCs w:val="20"/>
          <w:lang w:eastAsia="ru-RU"/>
        </w:rPr>
      </w:pPr>
    </w:p>
    <w:p w:rsidR="00392B1E" w:rsidRPr="00392B1E" w:rsidRDefault="00392B1E" w:rsidP="00392B1E">
      <w:pPr>
        <w:overflowPunct w:val="0"/>
        <w:autoSpaceDE w:val="0"/>
        <w:autoSpaceDN w:val="0"/>
        <w:adjustRightInd w:val="0"/>
        <w:spacing w:after="0" w:line="240" w:lineRule="exact"/>
        <w:ind w:firstLine="284"/>
        <w:jc w:val="both"/>
        <w:textAlignment w:val="baseline"/>
        <w:rPr>
          <w:rFonts w:ascii="Calibri" w:eastAsia="Times New Roman" w:hAnsi="Calibri" w:cs="Times New Roman"/>
          <w:szCs w:val="20"/>
          <w:lang w:eastAsia="ru-RU"/>
        </w:rPr>
      </w:pPr>
    </w:p>
    <w:p w:rsidR="00392B1E" w:rsidRDefault="00392B1E"/>
    <w:p w:rsidR="00392B1E" w:rsidRDefault="00392B1E"/>
    <w:p w:rsidR="00967981" w:rsidRDefault="00967981" w:rsidP="00392B1E">
      <w:pPr>
        <w:tabs>
          <w:tab w:val="left" w:pos="6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7981" w:rsidRDefault="00967981" w:rsidP="00392B1E">
      <w:pPr>
        <w:tabs>
          <w:tab w:val="left" w:pos="6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67981" w:rsidRDefault="00967981" w:rsidP="00392B1E">
      <w:pPr>
        <w:tabs>
          <w:tab w:val="left" w:pos="6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92B1E" w:rsidRDefault="00392B1E" w:rsidP="00392B1E">
      <w:pPr>
        <w:tabs>
          <w:tab w:val="left" w:pos="62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92B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Календарно-тематическое планирование</w:t>
      </w:r>
    </w:p>
    <w:p w:rsidR="00392B1E" w:rsidRDefault="00392B1E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829"/>
        <w:gridCol w:w="722"/>
        <w:gridCol w:w="2052"/>
        <w:gridCol w:w="1367"/>
        <w:gridCol w:w="1770"/>
        <w:gridCol w:w="1616"/>
        <w:gridCol w:w="2126"/>
        <w:gridCol w:w="1701"/>
        <w:gridCol w:w="1134"/>
      </w:tblGrid>
      <w:tr w:rsidR="004B69E6" w:rsidTr="00AA2313">
        <w:tc>
          <w:tcPr>
            <w:tcW w:w="959" w:type="dxa"/>
            <w:vMerge w:val="restart"/>
          </w:tcPr>
          <w:p w:rsidR="004B69E6" w:rsidRPr="004B69E6" w:rsidRDefault="004B69E6" w:rsidP="004B69E6">
            <w:pPr>
              <w:ind w:right="328"/>
            </w:pPr>
            <w:r w:rsidRPr="004B69E6">
              <w:t>№ урока</w:t>
            </w:r>
          </w:p>
        </w:tc>
        <w:tc>
          <w:tcPr>
            <w:tcW w:w="1829" w:type="dxa"/>
            <w:vMerge w:val="restart"/>
          </w:tcPr>
          <w:p w:rsidR="004B69E6" w:rsidRPr="004B69E6" w:rsidRDefault="004B69E6" w:rsidP="004B69E6">
            <w:r w:rsidRPr="004B69E6">
              <w:t>Тема раздела</w:t>
            </w:r>
          </w:p>
        </w:tc>
        <w:tc>
          <w:tcPr>
            <w:tcW w:w="722" w:type="dxa"/>
            <w:vMerge w:val="restart"/>
          </w:tcPr>
          <w:p w:rsidR="004B69E6" w:rsidRPr="004B69E6" w:rsidRDefault="004B69E6" w:rsidP="004B69E6">
            <w:r w:rsidRPr="004B69E6">
              <w:t>Кол-во часов</w:t>
            </w:r>
          </w:p>
        </w:tc>
        <w:tc>
          <w:tcPr>
            <w:tcW w:w="2052" w:type="dxa"/>
            <w:vMerge w:val="restart"/>
          </w:tcPr>
          <w:p w:rsidR="004B69E6" w:rsidRPr="004B69E6" w:rsidRDefault="004B69E6" w:rsidP="004B69E6">
            <w:r w:rsidRPr="004B69E6">
              <w:t>Тема урока</w:t>
            </w:r>
          </w:p>
        </w:tc>
        <w:tc>
          <w:tcPr>
            <w:tcW w:w="1367" w:type="dxa"/>
            <w:vMerge w:val="restart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 xml:space="preserve">Дата </w:t>
            </w:r>
          </w:p>
        </w:tc>
        <w:tc>
          <w:tcPr>
            <w:tcW w:w="1770" w:type="dxa"/>
            <w:vMerge w:val="restart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Виды деятельности</w:t>
            </w:r>
          </w:p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</w:p>
        </w:tc>
        <w:tc>
          <w:tcPr>
            <w:tcW w:w="3742" w:type="dxa"/>
            <w:gridSpan w:val="2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Планируемые результаты</w:t>
            </w:r>
          </w:p>
        </w:tc>
        <w:tc>
          <w:tcPr>
            <w:tcW w:w="1701" w:type="dxa"/>
            <w:vMerge w:val="restart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Оценка</w:t>
            </w:r>
          </w:p>
          <w:p w:rsidR="004B69E6" w:rsidRPr="004B69E6" w:rsidRDefault="004B69E6" w:rsidP="004B69E6">
            <w:r w:rsidRPr="004B69E6">
              <w:t>результатов</w:t>
            </w:r>
          </w:p>
        </w:tc>
        <w:tc>
          <w:tcPr>
            <w:tcW w:w="1134" w:type="dxa"/>
            <w:vMerge w:val="restart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Коррекция</w:t>
            </w:r>
          </w:p>
        </w:tc>
      </w:tr>
      <w:tr w:rsidR="004B69E6" w:rsidTr="00AA2313">
        <w:tc>
          <w:tcPr>
            <w:tcW w:w="959" w:type="dxa"/>
            <w:vMerge/>
          </w:tcPr>
          <w:p w:rsidR="004B69E6" w:rsidRPr="004B69E6" w:rsidRDefault="004B69E6" w:rsidP="004B69E6">
            <w:pPr>
              <w:ind w:right="328"/>
            </w:pPr>
          </w:p>
        </w:tc>
        <w:tc>
          <w:tcPr>
            <w:tcW w:w="1829" w:type="dxa"/>
            <w:vMerge/>
          </w:tcPr>
          <w:p w:rsidR="004B69E6" w:rsidRPr="004B69E6" w:rsidRDefault="004B69E6" w:rsidP="004B69E6"/>
        </w:tc>
        <w:tc>
          <w:tcPr>
            <w:tcW w:w="722" w:type="dxa"/>
            <w:vMerge/>
          </w:tcPr>
          <w:p w:rsidR="004B69E6" w:rsidRPr="004B69E6" w:rsidRDefault="004B69E6" w:rsidP="004B69E6"/>
        </w:tc>
        <w:tc>
          <w:tcPr>
            <w:tcW w:w="2052" w:type="dxa"/>
            <w:vMerge/>
          </w:tcPr>
          <w:p w:rsidR="004B69E6" w:rsidRPr="004B69E6" w:rsidRDefault="004B69E6" w:rsidP="004B69E6"/>
        </w:tc>
        <w:tc>
          <w:tcPr>
            <w:tcW w:w="1367" w:type="dxa"/>
            <w:vMerge/>
            <w:vAlign w:val="center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</w:p>
        </w:tc>
        <w:tc>
          <w:tcPr>
            <w:tcW w:w="1770" w:type="dxa"/>
            <w:vMerge/>
            <w:vAlign w:val="center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</w:p>
        </w:tc>
        <w:tc>
          <w:tcPr>
            <w:tcW w:w="1616" w:type="dxa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предметные</w:t>
            </w:r>
          </w:p>
        </w:tc>
        <w:tc>
          <w:tcPr>
            <w:tcW w:w="2126" w:type="dxa"/>
          </w:tcPr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мета</w:t>
            </w:r>
          </w:p>
          <w:p w:rsidR="004B69E6" w:rsidRPr="004B69E6" w:rsidRDefault="004B69E6" w:rsidP="004B69E6">
            <w:pPr>
              <w:tabs>
                <w:tab w:val="left" w:pos="6209"/>
              </w:tabs>
              <w:jc w:val="center"/>
            </w:pPr>
            <w:r w:rsidRPr="004B69E6">
              <w:t>предметные</w:t>
            </w:r>
          </w:p>
        </w:tc>
        <w:tc>
          <w:tcPr>
            <w:tcW w:w="1701" w:type="dxa"/>
            <w:vMerge/>
          </w:tcPr>
          <w:p w:rsidR="004B69E6" w:rsidRPr="004B69E6" w:rsidRDefault="004B69E6" w:rsidP="004B69E6"/>
        </w:tc>
        <w:tc>
          <w:tcPr>
            <w:tcW w:w="1134" w:type="dxa"/>
            <w:vMerge/>
          </w:tcPr>
          <w:p w:rsidR="004B69E6" w:rsidRPr="004B69E6" w:rsidRDefault="004B69E6" w:rsidP="004B69E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Биология</w:t>
            </w:r>
            <w:r>
              <w:rPr>
                <w:sz w:val="24"/>
                <w:szCs w:val="24"/>
                <w:lang w:val="en-US" w:bidi="en-US"/>
              </w:rPr>
              <w:t> </w:t>
            </w:r>
            <w:r w:rsidRPr="00422927">
              <w:rPr>
                <w:sz w:val="24"/>
                <w:szCs w:val="24"/>
                <w:lang w:bidi="en-US"/>
              </w:rPr>
              <w:t>— наука о живой природе</w:t>
            </w:r>
          </w:p>
        </w:tc>
        <w:tc>
          <w:tcPr>
            <w:tcW w:w="722" w:type="dxa"/>
          </w:tcPr>
          <w:p w:rsidR="008928A6" w:rsidRPr="004B69E6" w:rsidRDefault="008928A6" w:rsidP="008928A6">
            <w:r>
              <w:t>1</w:t>
            </w:r>
          </w:p>
        </w:tc>
        <w:tc>
          <w:tcPr>
            <w:tcW w:w="2052" w:type="dxa"/>
            <w:vMerge w:val="restart"/>
          </w:tcPr>
          <w:p w:rsidR="008928A6" w:rsidRPr="004B69E6" w:rsidRDefault="008928A6" w:rsidP="008928A6">
            <w:proofErr w:type="spellStart"/>
            <w:r>
              <w:rPr>
                <w:b/>
                <w:bCs/>
                <w:sz w:val="24"/>
                <w:szCs w:val="24"/>
                <w:lang w:val="en-US" w:bidi="en-US"/>
              </w:rPr>
              <w:t>Введение</w:t>
            </w:r>
            <w:proofErr w:type="spellEnd"/>
          </w:p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Определяют понятия «биология», «биосфера», «экология». Раскрывают значение биологических знаний в современной жизни.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Оценивают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роль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биологической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науки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жизни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общества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учащиеся имеют представление о биологии как науке, о значении биологических знаний в современной жизни и роли биологической науки в жизни общества; усвоили понятия «биология», «биосфера», «экология».</w:t>
            </w: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ind w:firstLine="284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Pr="00422927" w:rsidRDefault="008928A6" w:rsidP="008928A6">
            <w:pPr>
              <w:widowControl w:val="0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формируются умения проводить наблюдения в живой природе, фиксировать и оформлять их результаты.</w:t>
            </w:r>
          </w:p>
          <w:p w:rsidR="008928A6" w:rsidRPr="004B69E6" w:rsidRDefault="008928A6" w:rsidP="008928A6"/>
        </w:tc>
        <w:tc>
          <w:tcPr>
            <w:tcW w:w="1701" w:type="dxa"/>
          </w:tcPr>
          <w:p w:rsidR="008928A6" w:rsidRPr="004B69E6" w:rsidRDefault="008928A6" w:rsidP="008928A6"/>
        </w:tc>
        <w:tc>
          <w:tcPr>
            <w:tcW w:w="1134" w:type="dxa"/>
          </w:tcPr>
          <w:p w:rsidR="008928A6" w:rsidRPr="004B69E6" w:rsidRDefault="008928A6" w:rsidP="008928A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Методы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исследования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биологии</w:t>
            </w:r>
            <w:proofErr w:type="spellEnd"/>
          </w:p>
          <w:p w:rsidR="008928A6" w:rsidRDefault="008928A6" w:rsidP="008928A6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val="en-US" w:bidi="en-US"/>
              </w:rPr>
            </w:pPr>
          </w:p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Определяют понятия «методы исследования», «наблюдение», «эксперимент», «измерение». Характеризуют основные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методы исследования в биологии. Изучают правила техники безопасности в кабинете биологии</w:t>
            </w: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lastRenderedPageBreak/>
              <w:t>учащиеся знают основные методы изучения биологии, правила техники безопасности в биологическ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ом кабинете.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</w:tcPr>
          <w:p w:rsidR="008928A6" w:rsidRDefault="008928A6" w:rsidP="008928A6">
            <w:r w:rsidRPr="00422927">
              <w:rPr>
                <w:sz w:val="24"/>
                <w:szCs w:val="24"/>
                <w:lang w:bidi="en-US"/>
              </w:rPr>
              <w:lastRenderedPageBreak/>
              <w:t>начато практическое ознакомление с методами проведения научных исследований и оформлением их результатов.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3.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Разнообразие живой природы. Царства живых организмов. Отличительные признаки живого от неживого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Определяют понятия «царство Бактерии», «царство Грибы», «царство Растения» и «царство Животные». Анализируют признаки живого: клеточное строение, питание, дыхание, обмен веществ, раздражимость, рост, развитие, размножение.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Составляют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план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параграфа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tabs>
                <w:tab w:val="left" w:pos="-360"/>
              </w:tabs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учащиеся знают названия царств живой природы и отличия живых организмов от объектов неживой природы. </w:t>
            </w:r>
          </w:p>
          <w:p w:rsidR="008928A6" w:rsidRDefault="008928A6" w:rsidP="008928A6">
            <w:pPr>
              <w:tabs>
                <w:tab w:val="left" w:pos="-360"/>
              </w:tabs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r>
              <w:rPr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2126" w:type="dxa"/>
          </w:tcPr>
          <w:p w:rsidR="008928A6" w:rsidRPr="00422927" w:rsidRDefault="008928A6" w:rsidP="008928A6">
            <w:pPr>
              <w:tabs>
                <w:tab w:val="left" w:pos="-360"/>
              </w:tabs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развиваются навыки работы</w:t>
            </w:r>
            <w:r>
              <w:rPr>
                <w:sz w:val="24"/>
                <w:szCs w:val="24"/>
                <w:lang w:bidi="en-US"/>
              </w:rPr>
              <w:t xml:space="preserve"> </w:t>
            </w:r>
            <w:r w:rsidRPr="00422927">
              <w:rPr>
                <w:sz w:val="24"/>
                <w:szCs w:val="24"/>
                <w:lang w:bidi="en-US"/>
              </w:rPr>
              <w:t>с текстом и иллюстрациями учебника.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4.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Среды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обитания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живых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организмов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. 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сентябрь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Определяют понятия «водная среда», «наземно-воздушная среда», «почва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как среда обитания», «организм как среда обитания». Анализируют связи организмов со средой обитания. Характеризуют влияние деятельности человека на природу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учащиеся умеют различать среды обитания организмов, знают их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особенности.</w:t>
            </w: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обитания.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Default="008928A6" w:rsidP="008928A6">
            <w:r w:rsidRPr="00422927">
              <w:rPr>
                <w:sz w:val="24"/>
                <w:szCs w:val="24"/>
                <w:lang w:bidi="en-US"/>
              </w:rPr>
              <w:lastRenderedPageBreak/>
              <w:t>формируется умение проводить анализ связей организмов со средой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5.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Экологические факторы и их влияние на живые организмы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Анализируют и сравнивают экологические факторы. Отрабатывают навыки работы с текстом учебника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учащиеся умеют определять понятие «экологические факторы» и объяснять их влияние на живые организмы.</w:t>
            </w:r>
          </w:p>
        </w:tc>
        <w:tc>
          <w:tcPr>
            <w:tcW w:w="2126" w:type="dxa"/>
          </w:tcPr>
          <w:p w:rsidR="008928A6" w:rsidRDefault="008928A6" w:rsidP="008928A6">
            <w:r w:rsidRPr="00422927">
              <w:rPr>
                <w:sz w:val="24"/>
                <w:szCs w:val="24"/>
                <w:lang w:bidi="en-US"/>
              </w:rPr>
              <w:t>развивается умение работать с текстом и иллюстрациями учебника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AA2313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6.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Обобщающий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snapToGrid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Готовят отчет по экскурсии. </w:t>
            </w:r>
            <w:r w:rsidRPr="00422927">
              <w:rPr>
                <w:sz w:val="24"/>
                <w:szCs w:val="24"/>
                <w:lang w:bidi="en-US"/>
              </w:rPr>
              <w:t>Ведут дневник фенологических наблюдений</w:t>
            </w:r>
          </w:p>
          <w:p w:rsidR="008928A6" w:rsidRPr="00422927" w:rsidRDefault="008928A6" w:rsidP="008928A6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snapToGrid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>учащиеся имеют начальные представления о многообразии растений и животных, об осенних явлениях в их жизни; о том, что</w:t>
            </w:r>
          </w:p>
          <w:p w:rsidR="008928A6" w:rsidRPr="00422927" w:rsidRDefault="008928A6" w:rsidP="008928A6">
            <w:pPr>
              <w:widowControl w:val="0"/>
              <w:snapToGrid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>живые организмы связаны со средой обитания и приспособле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>ны для жизни в определенной среде; приобретают навыки правильного поведения в при-</w:t>
            </w:r>
          </w:p>
          <w:p w:rsidR="008928A6" w:rsidRPr="00422927" w:rsidRDefault="008928A6" w:rsidP="008928A6">
            <w:pPr>
              <w:widowControl w:val="0"/>
              <w:snapToGrid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>
              <w:rPr>
                <w:snapToGrid w:val="0"/>
                <w:sz w:val="24"/>
                <w:szCs w:val="24"/>
                <w:lang w:bidi="en-US"/>
              </w:rPr>
              <w:t xml:space="preserve">роде. </w:t>
            </w:r>
          </w:p>
        </w:tc>
        <w:tc>
          <w:tcPr>
            <w:tcW w:w="2126" w:type="dxa"/>
          </w:tcPr>
          <w:p w:rsidR="008928A6" w:rsidRDefault="008928A6" w:rsidP="008928A6"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>развивается умение проводить наблюдения в живой природе, фиксировать и оформлять их результаты.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8"/>
              <w:jc w:val="both"/>
              <w:textAlignment w:val="baseline"/>
              <w:rPr>
                <w:b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7.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Устройство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увеличительных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приборов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 w:val="restart"/>
          </w:tcPr>
          <w:p w:rsidR="008928A6" w:rsidRDefault="008928A6" w:rsidP="008928A6">
            <w:r w:rsidRPr="005F55E4">
              <w:t>РАЗДЕЛ 1. Клеточное строение организмов</w:t>
            </w:r>
          </w:p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i/>
                <w:iCs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Определяют понятия «клетка», «лупа», «микроскоп», «тубус», «окуляр», «объектив», «штатив». Работают с лупой и микроскопом, изучают устройство микроскопа. Отрабатывают правила работы с микроскопом</w:t>
            </w:r>
            <w:r w:rsidRPr="00422927">
              <w:rPr>
                <w:i/>
                <w:iCs/>
                <w:sz w:val="24"/>
                <w:szCs w:val="24"/>
                <w:lang w:bidi="en-US"/>
              </w:rPr>
              <w:t xml:space="preserve"> 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iCs/>
                <w:snapToGrid w:val="0"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 xml:space="preserve"> учащиеся знают устройство увеличительных приборов, умеют работать с ними; имеют представление об истории создания светового </w:t>
            </w:r>
            <w:proofErr w:type="spellStart"/>
            <w:proofErr w:type="gramStart"/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>мик-роскопа</w:t>
            </w:r>
            <w:proofErr w:type="spellEnd"/>
            <w:proofErr w:type="gramEnd"/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 xml:space="preserve"> и открытии клеточного строения организмов; убеждаются в том, что живые организмы действительно имеют клеточное строение.</w:t>
            </w:r>
            <w:r w:rsidRPr="00422927">
              <w:rPr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iCs/>
                <w:snapToGrid w:val="0"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iCs/>
                <w:snapToGrid w:val="0"/>
                <w:sz w:val="24"/>
                <w:szCs w:val="24"/>
                <w:lang w:bidi="en-US"/>
              </w:rPr>
              <w:t>:</w:t>
            </w:r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 xml:space="preserve"> развивается умение проводить простейшие исследования и оформлять их результаты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E949E5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  <w:lastRenderedPageBreak/>
              <w:t>8.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napToGrid w:val="0"/>
                <w:sz w:val="24"/>
                <w:szCs w:val="24"/>
                <w:lang w:val="en-US" w:bidi="en-US"/>
              </w:rPr>
              <w:t>Строение</w:t>
            </w:r>
            <w:proofErr w:type="spellEnd"/>
            <w:r>
              <w:rPr>
                <w:snapToGrid w:val="0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napToGrid w:val="0"/>
                <w:sz w:val="24"/>
                <w:szCs w:val="24"/>
                <w:lang w:val="en-US" w:bidi="en-US"/>
              </w:rPr>
              <w:t>клетки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октябрь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i/>
                <w:iCs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Выделяют существенные признаки строения клетки. Различают на таблицах и микропрепаратах части и органоиды клетки</w:t>
            </w:r>
            <w:r w:rsidRPr="00422927">
              <w:rPr>
                <w:i/>
                <w:iCs/>
                <w:sz w:val="24"/>
                <w:szCs w:val="24"/>
                <w:lang w:bidi="en-US"/>
              </w:rPr>
              <w:t xml:space="preserve"> 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начальное представление о строении клетки; приобрели навык готовить микропрепарат кожицы лука, умеют рассмотреть его в микроскоп и схематически изобразить строение клетки в тетради.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 w:val="restart"/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>: развиваются умения выполнения лабораторной работы по инструктивной карточке и оформления ее результатов.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7B70B2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  <w:t>9.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>Строение клетки. Приготовление микропрепарата кожицы чешуи лука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napToGrid w:val="0"/>
                <w:sz w:val="21"/>
                <w:szCs w:val="21"/>
              </w:rPr>
              <w:t>ноябрь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</w:p>
        </w:tc>
        <w:tc>
          <w:tcPr>
            <w:tcW w:w="16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A6" w:rsidRPr="00AA73A1" w:rsidRDefault="008928A6" w:rsidP="008928A6">
            <w:pPr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vMerge/>
          </w:tcPr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  <w:t>10.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napToGrid w:val="0"/>
                <w:sz w:val="24"/>
                <w:szCs w:val="24"/>
                <w:lang w:val="en-US" w:bidi="en-US"/>
              </w:rPr>
              <w:t>Пластиды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napToGrid w:val="0"/>
                <w:sz w:val="21"/>
                <w:szCs w:val="21"/>
              </w:rPr>
              <w:t>ноябрь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понятия о пластидах и хлоропластах; у них развиваются навыки приготовления микропрепаратов, изучения их под</w:t>
            </w: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микроскопом и умения схематическ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и изобра</w:t>
            </w:r>
            <w:r>
              <w:rPr>
                <w:sz w:val="24"/>
                <w:szCs w:val="24"/>
                <w:lang w:bidi="en-US"/>
              </w:rPr>
              <w:t>жать строение клетки в тетради.</w:t>
            </w:r>
          </w:p>
        </w:tc>
        <w:tc>
          <w:tcPr>
            <w:tcW w:w="2126" w:type="dxa"/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развиваются навыки выполнения лабораторной работы по инструктивной карточке и оформления ее результатов, умение </w:t>
            </w:r>
            <w:proofErr w:type="spellStart"/>
            <w:proofErr w:type="gramStart"/>
            <w:r w:rsidRPr="00422927">
              <w:rPr>
                <w:sz w:val="24"/>
                <w:szCs w:val="24"/>
                <w:lang w:bidi="en-US"/>
              </w:rPr>
              <w:t>выде-лять</w:t>
            </w:r>
            <w:proofErr w:type="spellEnd"/>
            <w:proofErr w:type="gramEnd"/>
            <w:r w:rsidRPr="00422927">
              <w:rPr>
                <w:sz w:val="24"/>
                <w:szCs w:val="24"/>
                <w:lang w:bidi="en-US"/>
              </w:rPr>
              <w:t xml:space="preserve"> существенные признаки строения клетки.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napToGrid w:val="0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11.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Химический состав клетки: неорганические и органические вещества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napToGrid w:val="0"/>
                <w:sz w:val="21"/>
                <w:szCs w:val="21"/>
              </w:rPr>
              <w:t>ноябрь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color w:val="FF0000"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Объясняют роль минеральных веществ и воды, входящих в состав клетки. Различают органические и неорганические вещества, входящие в состав клетки. Ставят биологические эксперименты по изучению химического состава клетки.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Учатся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работать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лабораторным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оборудованием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начальные представления о химическом составе клетки, неорганических и органических веществах, их роли в клетке.</w:t>
            </w:r>
          </w:p>
        </w:tc>
        <w:tc>
          <w:tcPr>
            <w:tcW w:w="2126" w:type="dxa"/>
          </w:tcPr>
          <w:p w:rsidR="008928A6" w:rsidRDefault="008928A6" w:rsidP="008928A6">
            <w:pPr>
              <w:spacing w:line="226" w:lineRule="exact"/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обнаруживать общность живой и неживой природы на основании сравнения и установления сходства их состава.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12.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Жизнедеятельность клетки: поступление веществ в клетку (дыхание, питание)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spacing w:line="226" w:lineRule="exact"/>
              <w:rPr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Выделяют существенные признаков процессов жизнедеятельности клетки. Ставят биологические эксперименты по изучению процессов жизнедеятельности организмов и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объясняют их результаты.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Отрабатывают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умение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готовить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микропрепараты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работать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микроскопом</w:t>
            </w:r>
            <w:proofErr w:type="spellEnd"/>
            <w:r>
              <w:rPr>
                <w:i/>
                <w:iCs/>
                <w:sz w:val="24"/>
                <w:szCs w:val="24"/>
                <w:lang w:val="en-US" w:bidi="en-US"/>
              </w:rPr>
              <w:t xml:space="preserve"> </w:t>
            </w:r>
          </w:p>
          <w:p w:rsid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 учащихся формируются первоначальные представления о жизнедеятельности клетки.</w:t>
            </w:r>
          </w:p>
          <w:p w:rsidR="008928A6" w:rsidRPr="00AA2313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: развиваются навыки проведения простейших биологических экспериментов по изучению процессов жизнедеятельности в клетке, умения анализировать и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объяснять их результаты.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7B70B2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13.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Жизнедеятельность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клетки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: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рост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развитие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Выделяют существенные признаки процессов жизнедеятельности клетки. Обсуждают биологические эксперименты по изучению процессов жизнедеятельности организмов и объясняют их результаты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 учащихся формируются первоначальные представления о жизнедеятельности клетки.</w:t>
            </w: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: развиваются навыки проведения простейших биологических экспериментов по изучению процессов жизнедеятельности в клетке, умения анализировать и объяснять их результаты. 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Деление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клетки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Выделяют существенные признаки процессов жизнедеятельности клетки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знают, умеют описать процесс деления клетки и ее рост.</w:t>
            </w:r>
          </w:p>
        </w:tc>
        <w:tc>
          <w:tcPr>
            <w:tcW w:w="2126" w:type="dxa"/>
          </w:tcPr>
          <w:p w:rsidR="008928A6" w:rsidRDefault="008928A6" w:rsidP="008928A6">
            <w:pPr>
              <w:widowControl w:val="0"/>
              <w:spacing w:line="226" w:lineRule="exact"/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работать с текстом и иллюстрациями учебника. 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8"/>
              <w:textAlignment w:val="baseline"/>
              <w:rPr>
                <w:b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15.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Понятие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«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ткань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декабрь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i/>
                <w:iCs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Определяют понятие «ткань». Выделяют признаки, характерные для различных видов тканей. Отрабатывают умение 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>работать с микроскопом и определять различные растительные ткани на микропрепаратах</w:t>
            </w:r>
            <w:r w:rsidRPr="00422927">
              <w:rPr>
                <w:i/>
                <w:iCs/>
                <w:sz w:val="24"/>
                <w:szCs w:val="24"/>
                <w:lang w:bidi="en-US"/>
              </w:rPr>
              <w:t xml:space="preserve"> </w:t>
            </w: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 учащиеся имеют первоначальн</w:t>
            </w:r>
            <w:r>
              <w:rPr>
                <w:snapToGrid w:val="0"/>
                <w:sz w:val="24"/>
                <w:szCs w:val="24"/>
                <w:lang w:bidi="en-US"/>
              </w:rPr>
              <w:t>ы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е представления о тканях и выполняемых ими функциях в 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>растительном организме.</w:t>
            </w:r>
          </w:p>
        </w:tc>
        <w:tc>
          <w:tcPr>
            <w:tcW w:w="2126" w:type="dxa"/>
          </w:tcPr>
          <w:p w:rsidR="008928A6" w:rsidRPr="00422927" w:rsidRDefault="008928A6" w:rsidP="008928A6">
            <w:pPr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t>: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 развивается умение работать с текстом и иллюстрациями учебника.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2F2151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16.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Обобщающий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январь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 у учащихся сформированы первоначальные представления о единстве живых организмов. </w:t>
            </w:r>
          </w:p>
        </w:tc>
        <w:tc>
          <w:tcPr>
            <w:tcW w:w="2126" w:type="dxa"/>
          </w:tcPr>
          <w:p w:rsidR="008928A6" w:rsidRDefault="008928A6" w:rsidP="008928A6">
            <w:pPr>
              <w:widowControl w:val="0"/>
              <w:spacing w:line="226" w:lineRule="exact"/>
            </w:pPr>
            <w:proofErr w:type="spellStart"/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: развивается умение анализировать и обобщать имеющиеся знания. 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17.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Бактерии, их разнообразие, строение и жизнедеятельность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 w:val="restart"/>
          </w:tcPr>
          <w:p w:rsidR="008928A6" w:rsidRDefault="008928A6" w:rsidP="008928A6">
            <w:r w:rsidRPr="00AA73A1">
              <w:t>РАЗДЕЛ 2. Царство Бактерии.  Царство Грибы</w:t>
            </w:r>
          </w:p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Выделяют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существенные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признаки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бактерий</w:t>
            </w:r>
            <w:proofErr w:type="spellEnd"/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об особенностях строения бактерий и их многообразии.</w:t>
            </w: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самостоятельно работать с текстом и иллюстрациями учебника.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18.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Роль бактерий в природе и жизни человека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Определяют понятия «клубеньковые (азотфиксирующие)</w:t>
            </w:r>
            <w:r>
              <w:rPr>
                <w:sz w:val="24"/>
                <w:szCs w:val="24"/>
                <w:lang w:val="en-US" w:bidi="en-US"/>
              </w:rPr>
              <w:t> </w:t>
            </w:r>
            <w:r w:rsidRPr="00422927">
              <w:rPr>
                <w:sz w:val="24"/>
                <w:szCs w:val="24"/>
                <w:lang w:bidi="en-US"/>
              </w:rPr>
              <w:t>бактерии», «симбиоз», «болезнетворн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ые бактерии», «эпидемия». </w:t>
            </w:r>
            <w:r w:rsidRPr="008928A6">
              <w:rPr>
                <w:sz w:val="24"/>
                <w:szCs w:val="24"/>
                <w:lang w:bidi="en-US"/>
              </w:rPr>
              <w:t>Объясняют роль бактерий в природе и жизни человека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</w:t>
            </w:r>
            <w:r w:rsidRPr="00422927">
              <w:rPr>
                <w:sz w:val="24"/>
                <w:szCs w:val="24"/>
                <w:lang w:bidi="en-US"/>
              </w:rPr>
              <w:t>: учащиеся имеют начальные сведения о роли бактерий в природе и</w:t>
            </w:r>
            <w:r w:rsidRPr="00422927">
              <w:rPr>
                <w:lang w:bidi="en-US"/>
              </w:rPr>
              <w:t xml:space="preserve"> </w:t>
            </w:r>
            <w:r w:rsidRPr="00422927">
              <w:rPr>
                <w:sz w:val="24"/>
                <w:szCs w:val="24"/>
                <w:lang w:bidi="en-US"/>
              </w:rPr>
              <w:t xml:space="preserve">о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роли бактерий в жизни человека.</w:t>
            </w: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.</w:t>
            </w: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: развивается умение самостоятельно выполнять биологические исследования,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работать с текстом и иллюстрациями учебника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8"/>
              <w:textAlignment w:val="baseline"/>
              <w:rPr>
                <w:b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19.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04931">
            <w:pPr>
              <w:overflowPunct w:val="0"/>
              <w:autoSpaceDE w:val="0"/>
              <w:autoSpaceDN w:val="0"/>
              <w:adjustRightInd w:val="0"/>
              <w:spacing w:line="240" w:lineRule="exact"/>
              <w:ind w:firstLine="284"/>
              <w:jc w:val="center"/>
              <w:textAlignment w:val="baseline"/>
              <w:rPr>
                <w:b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Выделяют существенные признаки строения и жизнедеятельности грибов. </w:t>
            </w:r>
            <w:r w:rsidRPr="008928A6">
              <w:rPr>
                <w:sz w:val="24"/>
                <w:szCs w:val="24"/>
                <w:lang w:bidi="en-US"/>
              </w:rPr>
              <w:t>Объясняют роль грибов в природе и жизни человека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знают о строении грибов, их роли в природе и жизни человека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Default="008928A6" w:rsidP="008928A6">
            <w:pPr>
              <w:spacing w:line="226" w:lineRule="exact"/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>: развиваются умения самостоятельно работать с текстом и иллюстрациями учебника, получать информацию из видеофильма.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20.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Шляпочные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грибы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январь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Различают на живых объектах и таблицах съедобные и ядовитые грибы. </w:t>
            </w:r>
            <w:r w:rsidRPr="008928A6">
              <w:rPr>
                <w:sz w:val="24"/>
                <w:szCs w:val="24"/>
                <w:lang w:bidi="en-US"/>
              </w:rPr>
              <w:t>Осваивают приёмы оказания первой помощи при отравлении ядовитыми грибами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знают особенности строения и жизнедеятельности шляпочных грибов, умеют отличать грибы съедобные от ядовитых, знакомы с приемами оказания первой помощи при отравлении ядовитыми грибами.</w:t>
            </w: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>: развивается умение самостоятельно работать с текстом и иллюстрациями учебника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  <w:vAlign w:val="center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</w:rPr>
              <w:t>21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Плесневые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грибы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дрожжи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январь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Готовят микропрепараты и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наблюдают под микроскопом строение </w:t>
            </w:r>
            <w:proofErr w:type="spellStart"/>
            <w:r w:rsidRPr="00422927">
              <w:rPr>
                <w:sz w:val="24"/>
                <w:szCs w:val="24"/>
                <w:lang w:bidi="en-US"/>
              </w:rPr>
              <w:t>мукора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 и дрожжей. </w:t>
            </w:r>
            <w:r w:rsidRPr="008928A6">
              <w:rPr>
                <w:sz w:val="24"/>
                <w:szCs w:val="24"/>
                <w:lang w:bidi="en-US"/>
              </w:rPr>
              <w:t>Сравнивают увиденное под микроскопом с приведённым в учебнике изображением</w:t>
            </w:r>
            <w:r w:rsidRPr="008928A6">
              <w:rPr>
                <w:i/>
                <w:i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знают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строение плесневых грибов и дрожжей, их роль в природе и жизни человека.</w:t>
            </w:r>
          </w:p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: развивается умение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самостоятельно проводить исследования в ходе лабораторной работы и на основе анализа полученных результатов делать выводы.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22.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Грибы-паразиты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февраль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знают о грибах-паразитах и их роли в природе.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Default="008928A6" w:rsidP="008928A6"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>: развивается умение самостоятельно работать с текстом и иллюстрациями учебника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3C7ADC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23.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Обобщающий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  <w:vMerge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февраль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pStyle w:val="2"/>
              <w:spacing w:after="0" w:line="226" w:lineRule="exact"/>
              <w:ind w:left="0" w:firstLine="709"/>
              <w:jc w:val="both"/>
              <w:rPr>
                <w:snapToGrid w:val="0"/>
                <w:szCs w:val="24"/>
                <w:lang w:val="ru-RU"/>
              </w:rPr>
            </w:pPr>
            <w:r>
              <w:rPr>
                <w:snapToGrid w:val="0"/>
                <w:szCs w:val="24"/>
                <w:lang w:val="ru-RU"/>
              </w:rPr>
              <w:t>Работают с учебником, рабочей тетрадью и дидактическими материалами. Заполняют таблицы. Демонстрируют умение готовить микропрепараты и работать с микроскопом. Готовят</w:t>
            </w:r>
            <w:r>
              <w:rPr>
                <w:szCs w:val="24"/>
                <w:lang w:val="ru-RU"/>
              </w:rPr>
              <w:t xml:space="preserve"> сообщение «Многообразие грибов и их </w:t>
            </w:r>
            <w:r>
              <w:rPr>
                <w:szCs w:val="24"/>
                <w:lang w:val="ru-RU"/>
              </w:rPr>
              <w:lastRenderedPageBreak/>
              <w:t>значение в природе и жизни человека» (на основе обобщения материала учебника и дополнительной литературы)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rPr>
                <w:iCs/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b/>
                <w:iCs/>
                <w:snapToGrid w:val="0"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 xml:space="preserve"> учащиеся систематизировали и обобщили знания о строении и роли бактерий и грибов в природе и жизни человека.</w:t>
            </w:r>
          </w:p>
          <w:p w:rsidR="008928A6" w:rsidRPr="00422927" w:rsidRDefault="008928A6" w:rsidP="008928A6">
            <w:pPr>
              <w:widowControl w:val="0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</w:tcPr>
          <w:p w:rsidR="008928A6" w:rsidRPr="00422927" w:rsidRDefault="008928A6" w:rsidP="008928A6">
            <w:pPr>
              <w:widowControl w:val="0"/>
              <w:rPr>
                <w:iCs/>
                <w:snapToGrid w:val="0"/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iCs/>
                <w:snapToGrid w:val="0"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iCs/>
                <w:snapToGrid w:val="0"/>
                <w:sz w:val="24"/>
                <w:szCs w:val="24"/>
                <w:lang w:bidi="en-US"/>
              </w:rPr>
              <w:t>: развивается умение сравнивать объекты и на основе обобщения знаний делать выводы.</w:t>
            </w:r>
          </w:p>
          <w:p w:rsidR="008928A6" w:rsidRDefault="008928A6" w:rsidP="008928A6"/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DA7969">
        <w:tc>
          <w:tcPr>
            <w:tcW w:w="959" w:type="dxa"/>
          </w:tcPr>
          <w:p w:rsidR="008928A6" w:rsidRPr="00C0445D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textAlignment w:val="baseline"/>
              <w:rPr>
                <w:rFonts w:ascii="SchoolBookCSanPin" w:hAnsi="SchoolBookCSanPin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24.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Ботаника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 —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наука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о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растениях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</w:tcPr>
          <w:p w:rsidR="008928A6" w:rsidRDefault="008928A6" w:rsidP="008928A6"/>
        </w:tc>
        <w:tc>
          <w:tcPr>
            <w:tcW w:w="1367" w:type="dxa"/>
            <w:vAlign w:val="center"/>
          </w:tcPr>
          <w:p w:rsidR="008928A6" w:rsidRPr="00C0445D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center"/>
              <w:textAlignment w:val="baseline"/>
              <w:rPr>
                <w:rFonts w:ascii="SchoolBookCSanPin" w:hAnsi="SchoolBookCSanPin"/>
              </w:rPr>
            </w:pPr>
            <w:r w:rsidRPr="00C0445D">
              <w:rPr>
                <w:rFonts w:ascii="SchoolBookCSanPin" w:hAnsi="SchoolBookCSanPin"/>
              </w:rPr>
              <w:t>февраль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Выделяют существенные признаки растений. Выявляют на живых объектах и таблицах низших и высших растений наиболее распространённых растений, опасных для человека растений. Сравнивают представителей низших и высших растений. Выявляют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взаимосвязи между строением растений и их местообитанием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представления о многообразии растений, их характерных признаках, о высших и низших растениях.</w:t>
            </w:r>
          </w:p>
          <w:p w:rsidR="008928A6" w:rsidRPr="00422927" w:rsidRDefault="008928A6" w:rsidP="008928A6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развиваются умения выделять существенные признаки растений, различать на живых объектах и таблицах низшие и высшие растения, сравнивать представителей низших и высших растений, делать выводы на основе срав</w:t>
            </w:r>
            <w:r>
              <w:rPr>
                <w:sz w:val="24"/>
                <w:szCs w:val="24"/>
                <w:lang w:bidi="en-US"/>
              </w:rPr>
              <w:t>нения.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928A6" w:rsidTr="00B3374B">
        <w:tc>
          <w:tcPr>
            <w:tcW w:w="959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25.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Водоросли, их многообразие, строение, среда обитания</w:t>
            </w:r>
          </w:p>
        </w:tc>
        <w:tc>
          <w:tcPr>
            <w:tcW w:w="722" w:type="dxa"/>
          </w:tcPr>
          <w:p w:rsidR="008928A6" w:rsidRDefault="008928A6" w:rsidP="008928A6">
            <w:r>
              <w:t>1</w:t>
            </w:r>
          </w:p>
        </w:tc>
        <w:tc>
          <w:tcPr>
            <w:tcW w:w="2052" w:type="dxa"/>
          </w:tcPr>
          <w:p w:rsidR="008928A6" w:rsidRDefault="008928A6" w:rsidP="008928A6"/>
        </w:tc>
        <w:tc>
          <w:tcPr>
            <w:tcW w:w="1367" w:type="dxa"/>
          </w:tcPr>
          <w:p w:rsidR="008928A6" w:rsidRPr="00C0445D" w:rsidRDefault="008928A6" w:rsidP="008928A6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февраль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i/>
                <w:iCs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Выделяют существенные признаки водорослей. Работают с таблицами и гербарными образцами, определяя представителей водорослей.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Готовят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микропрепараты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работают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с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микроскопом</w:t>
            </w:r>
            <w:proofErr w:type="spellEnd"/>
            <w:r>
              <w:rPr>
                <w:i/>
                <w:i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422927" w:rsidRDefault="008928A6" w:rsidP="008928A6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 водорослях как представителях низших растений, их характерных признаках.</w:t>
            </w:r>
          </w:p>
          <w:p w:rsidR="008928A6" w:rsidRPr="00422927" w:rsidRDefault="008928A6" w:rsidP="008928A6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8A6" w:rsidRPr="008928A6" w:rsidRDefault="008928A6" w:rsidP="008928A6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выделять существенные признаки низших растений и на этом основании относит</w:t>
            </w:r>
            <w:r>
              <w:rPr>
                <w:sz w:val="24"/>
                <w:szCs w:val="24"/>
                <w:lang w:bidi="en-US"/>
              </w:rPr>
              <w:t>ь водоросли к низшим растениям.</w:t>
            </w:r>
          </w:p>
        </w:tc>
        <w:tc>
          <w:tcPr>
            <w:tcW w:w="1701" w:type="dxa"/>
          </w:tcPr>
          <w:p w:rsidR="008928A6" w:rsidRDefault="008928A6" w:rsidP="008928A6"/>
        </w:tc>
        <w:tc>
          <w:tcPr>
            <w:tcW w:w="1134" w:type="dxa"/>
          </w:tcPr>
          <w:p w:rsidR="008928A6" w:rsidRDefault="008928A6" w:rsidP="008928A6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26.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Роль водорослей в природе и жизни человек.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Охрана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водорослей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март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Объясняют роль водорослей в природе и жизни человека. </w:t>
            </w:r>
            <w:r w:rsidRPr="008928A6">
              <w:rPr>
                <w:sz w:val="24"/>
                <w:szCs w:val="24"/>
                <w:lang w:bidi="en-US"/>
              </w:rPr>
              <w:t>Обосновывают необходимость охраны водорослей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 многоклеточных водорослях как представителях низших растений, их характерных признаках.</w:t>
            </w:r>
          </w:p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работать с те</w:t>
            </w:r>
            <w:r>
              <w:rPr>
                <w:sz w:val="24"/>
                <w:szCs w:val="24"/>
                <w:lang w:bidi="en-US"/>
              </w:rPr>
              <w:t>кстом и иллюстрациями учебника.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27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Лишайники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март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Определяют понятия «кустистые лишайники», «листоватые лишайники», «накипные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лишайники». </w:t>
            </w:r>
            <w:r w:rsidRPr="008928A6">
              <w:rPr>
                <w:sz w:val="24"/>
                <w:szCs w:val="24"/>
                <w:lang w:bidi="en-US"/>
              </w:rPr>
              <w:t>Находят лишайники в природе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 лишайниках как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симбиотических организмах.</w:t>
            </w:r>
          </w:p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>: развивается умение проводить наблюдения в природе и</w:t>
            </w:r>
            <w:r>
              <w:rPr>
                <w:sz w:val="24"/>
                <w:szCs w:val="24"/>
                <w:lang w:bidi="en-US"/>
              </w:rPr>
              <w:t xml:space="preserve"> на их основании делать выводы.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lastRenderedPageBreak/>
              <w:t>28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Мхи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март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Выполняют лабораторную работу. Выделяют существенные признаки высших споровых растений. Сравнивают разные </w:t>
            </w:r>
          </w:p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группы 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iCs/>
                <w:sz w:val="24"/>
                <w:szCs w:val="24"/>
                <w:lang w:bidi="en-US"/>
              </w:rPr>
            </w:pPr>
            <w:r w:rsidRPr="00422927">
              <w:rPr>
                <w:b/>
                <w:iCs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iCs/>
                <w:sz w:val="24"/>
                <w:szCs w:val="24"/>
                <w:lang w:bidi="en-US"/>
              </w:rPr>
              <w:t xml:space="preserve"> учащиеся имеют представление о мхах как представителях высших споровых растений, их характерных признаках.</w:t>
            </w:r>
          </w:p>
          <w:p w:rsidR="00804931" w:rsidRPr="00422927" w:rsidRDefault="00804931" w:rsidP="00804931">
            <w:pPr>
              <w:spacing w:line="226" w:lineRule="exact"/>
              <w:rPr>
                <w:iCs/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iCs/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iCs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iCs/>
                <w:sz w:val="24"/>
                <w:szCs w:val="24"/>
                <w:lang w:bidi="en-US"/>
              </w:rPr>
              <w:t>: развивается умение выделять существенные признаки высших споровых растений и на этом основании относить мхи к высшим споровым растениям.</w:t>
            </w:r>
          </w:p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t>29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Папоротники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хвощи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плауны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март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Выполняют лабораторную работу. Выделяют существенные признаки высших споровых растений. Сравнивают разные группы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высших споровых растений и находят их представителей на таблицах и гербарных образцах. Объясняют роль мхов, папоротников, хвощей и плаунов в природе и жизни человека</w:t>
            </w:r>
            <w:r w:rsidRPr="00422927">
              <w:rPr>
                <w:i/>
                <w:iCs/>
                <w:sz w:val="24"/>
                <w:szCs w:val="24"/>
                <w:lang w:bidi="en-US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 папоротниках, плаунах и хвощах как представителях высших споровых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растений, их характерных</w:t>
            </w:r>
          </w:p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признаках и более высокой организации по сравнению с мхами.</w:t>
            </w:r>
          </w:p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выделять существенные признаки высших споровых растений и на этом основании относить мхи, папоротники, плауны и хвощи к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высшим споровым растениям.</w:t>
            </w:r>
          </w:p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эволюции.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30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Голосеменные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растения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spacing w:line="226" w:lineRule="exact"/>
              <w:rPr>
                <w:i/>
                <w:iCs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Выполняют лабораторную работу. Выделяют существенные признаков голосеменных растений. Описывают представителей голосеменных растений с использованием живых объектов, таблиц и гербарных образцов.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Объясняют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роль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голосеменных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природе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жизни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человека</w:t>
            </w:r>
            <w:proofErr w:type="spellEnd"/>
            <w:r>
              <w:rPr>
                <w:i/>
                <w:iCs/>
                <w:sz w:val="24"/>
                <w:szCs w:val="24"/>
                <w:lang w:val="en-US" w:bidi="en-US"/>
              </w:rPr>
              <w:t xml:space="preserve">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представление о характерных признаках и многообразии голосеменных растений; освоили понятие «семенные растения».</w:t>
            </w:r>
          </w:p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развитие умения выделять существенные признаки семенных растений и устанавливать их преимущества перед высшими споровыми растениями.</w:t>
            </w:r>
          </w:p>
          <w:p w:rsidR="00804931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highlight w:val="cyan"/>
                <w:lang w:val="en-US" w:bidi="en-US"/>
              </w:rPr>
            </w:pP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8"/>
              <w:jc w:val="both"/>
              <w:textAlignment w:val="baseline"/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31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Покрытосеменные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растения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spacing w:line="226" w:lineRule="exact"/>
              <w:rPr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Выполняют лабораторную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 xml:space="preserve">работу. Выделяют существенные признаки покрытосеменных растений. Описывают представителей голосеменных растений с использованием живых объектов, таблиц и гербарных образцов.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Объясняют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роль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покрытосеменных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в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природе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и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жизни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человека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</w:p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имеют представление о характерных признаках и многообразии покрытосеменных растений; могут оперировать понятиями:</w:t>
            </w:r>
          </w:p>
          <w:p w:rsidR="00804931" w:rsidRPr="00422927" w:rsidRDefault="00804931" w:rsidP="00804931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«плод», «цветок», «жизненные формы».</w:t>
            </w:r>
          </w:p>
          <w:p w:rsidR="00804931" w:rsidRPr="00422927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widowControl w:val="0"/>
              <w:spacing w:line="226" w:lineRule="exact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умение выделять существенные признаки покрытосеменных растений и проводить лабораторные работы по инструктивным карточкам.</w:t>
            </w:r>
          </w:p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>их строении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328"/>
              <w:jc w:val="both"/>
              <w:textAlignment w:val="baseline"/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32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422927">
              <w:rPr>
                <w:sz w:val="24"/>
                <w:szCs w:val="24"/>
                <w:lang w:bidi="en-US"/>
              </w:rPr>
              <w:t>роисхождение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 растений. Основные этапы развития растительного мира</w:t>
            </w:r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>Определяют понятия «палеонтология», «палеоботаника», «</w:t>
            </w:r>
            <w:proofErr w:type="spellStart"/>
            <w:r w:rsidRPr="00422927">
              <w:rPr>
                <w:sz w:val="24"/>
                <w:szCs w:val="24"/>
                <w:lang w:bidi="en-US"/>
              </w:rPr>
              <w:t>риниофиты</w:t>
            </w:r>
            <w:proofErr w:type="spellEnd"/>
            <w:r w:rsidRPr="00422927">
              <w:rPr>
                <w:sz w:val="24"/>
                <w:szCs w:val="24"/>
                <w:lang w:bidi="en-US"/>
              </w:rPr>
              <w:t xml:space="preserve">». </w:t>
            </w:r>
            <w:r w:rsidRPr="008928A6">
              <w:rPr>
                <w:sz w:val="24"/>
                <w:szCs w:val="24"/>
                <w:lang w:bidi="en-US"/>
              </w:rPr>
              <w:t>Характеризуют основные этапы развития растительного мира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 w:rsidRPr="00422927">
              <w:rPr>
                <w:b/>
                <w:sz w:val="24"/>
                <w:szCs w:val="24"/>
                <w:lang w:bidi="en-US"/>
              </w:rPr>
              <w:t>Предметные:</w:t>
            </w:r>
            <w:r w:rsidRPr="00422927">
              <w:rPr>
                <w:sz w:val="24"/>
                <w:szCs w:val="24"/>
                <w:lang w:bidi="en-US"/>
              </w:rPr>
              <w:t xml:space="preserve"> учащиеся имеют представления о методах изучения древних растений, знают основные этапы развития растительного мира.</w:t>
            </w:r>
          </w:p>
          <w:p w:rsidR="00804931" w:rsidRPr="00422927" w:rsidRDefault="00804931" w:rsidP="00804931">
            <w:pPr>
              <w:spacing w:line="226" w:lineRule="exact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 xml:space="preserve"> (эволюции).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8928A6" w:rsidRDefault="00804931" w:rsidP="00804931">
            <w:pPr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z w:val="24"/>
                <w:szCs w:val="24"/>
                <w:lang w:bidi="en-US"/>
              </w:rPr>
              <w:t>Метапредметные</w:t>
            </w:r>
            <w:proofErr w:type="spellEnd"/>
            <w:r w:rsidRPr="00422927">
              <w:rPr>
                <w:b/>
                <w:sz w:val="24"/>
                <w:szCs w:val="24"/>
                <w:lang w:bidi="en-US"/>
              </w:rPr>
              <w:t>:</w:t>
            </w:r>
            <w:r w:rsidRPr="00422927">
              <w:rPr>
                <w:sz w:val="24"/>
                <w:szCs w:val="24"/>
                <w:lang w:bidi="en-US"/>
              </w:rPr>
              <w:t xml:space="preserve"> развивается умение приводить доказательства того, что многообразие растительного мира — результат длительного ист</w:t>
            </w:r>
            <w:r>
              <w:rPr>
                <w:sz w:val="24"/>
                <w:szCs w:val="24"/>
                <w:lang w:bidi="en-US"/>
              </w:rPr>
              <w:t>орического развития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B3374B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t>33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proofErr w:type="spellStart"/>
            <w:r>
              <w:rPr>
                <w:sz w:val="24"/>
                <w:szCs w:val="24"/>
                <w:lang w:val="en-US" w:bidi="en-US"/>
              </w:rPr>
              <w:t>Обобщающий</w:t>
            </w:r>
            <w:proofErr w:type="spellEnd"/>
            <w:r>
              <w:rPr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урок</w:t>
            </w:r>
            <w:proofErr w:type="spellEnd"/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апрель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Сравнивают представителей разных групп </w:t>
            </w:r>
            <w:r w:rsidRPr="00422927">
              <w:rPr>
                <w:sz w:val="24"/>
                <w:szCs w:val="24"/>
                <w:lang w:bidi="en-US"/>
              </w:rPr>
              <w:lastRenderedPageBreak/>
              <w:t>растений, делают выводы на основе сравнения.</w:t>
            </w:r>
            <w:r w:rsidRPr="00422927">
              <w:rPr>
                <w:color w:val="FF0000"/>
                <w:sz w:val="24"/>
                <w:szCs w:val="24"/>
                <w:lang w:bidi="en-US"/>
              </w:rPr>
              <w:t xml:space="preserve"> </w:t>
            </w:r>
            <w:r w:rsidRPr="00422927">
              <w:rPr>
                <w:sz w:val="24"/>
                <w:szCs w:val="24"/>
                <w:lang w:bidi="en-US"/>
              </w:rPr>
              <w:t>Оценивают с эстетической точки зрения представителей растительного мира. Находят информацию о растениях в научно-популярной литературе, биологических словарях и справочниках, анализируют и оценивают её, переводят из одной формы в другую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lastRenderedPageBreak/>
              <w:t>Предметные: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 у учащихся сформированы 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 xml:space="preserve">первоначальные представления о единстве живых организмов. </w:t>
            </w:r>
          </w:p>
          <w:p w:rsidR="00804931" w:rsidRPr="00422927" w:rsidRDefault="00804931" w:rsidP="00804931">
            <w:pPr>
              <w:widowControl w:val="0"/>
              <w:spacing w:line="226" w:lineRule="exact"/>
              <w:rPr>
                <w:snapToGrid w:val="0"/>
                <w:sz w:val="24"/>
                <w:szCs w:val="24"/>
                <w:lang w:bidi="en-US"/>
              </w:rPr>
            </w:pPr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. </w:t>
            </w:r>
          </w:p>
          <w:p w:rsidR="00804931" w:rsidRPr="00422927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Pr="00422927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napToGrid w:val="0"/>
                <w:sz w:val="24"/>
                <w:szCs w:val="24"/>
                <w:lang w:bidi="en-US"/>
              </w:rPr>
            </w:pPr>
            <w:proofErr w:type="spellStart"/>
            <w:r w:rsidRPr="00422927">
              <w:rPr>
                <w:b/>
                <w:snapToGrid w:val="0"/>
                <w:sz w:val="24"/>
                <w:szCs w:val="24"/>
                <w:lang w:bidi="en-US"/>
              </w:rPr>
              <w:lastRenderedPageBreak/>
              <w:t>Метапредметные</w:t>
            </w:r>
            <w:proofErr w:type="spellEnd"/>
            <w:r w:rsidRPr="00422927">
              <w:rPr>
                <w:snapToGrid w:val="0"/>
                <w:sz w:val="24"/>
                <w:szCs w:val="24"/>
                <w:lang w:bidi="en-US"/>
              </w:rPr>
              <w:t xml:space="preserve">: развивается умение анализировать и </w:t>
            </w:r>
            <w:r w:rsidRPr="00422927">
              <w:rPr>
                <w:snapToGrid w:val="0"/>
                <w:sz w:val="24"/>
                <w:szCs w:val="24"/>
                <w:lang w:bidi="en-US"/>
              </w:rPr>
              <w:lastRenderedPageBreak/>
              <w:t>обобщать имеющиеся знания</w:t>
            </w: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  <w:tr w:rsidR="00804931" w:rsidTr="00A05C50">
        <w:tc>
          <w:tcPr>
            <w:tcW w:w="959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ind w:right="328"/>
              <w:jc w:val="both"/>
              <w:textAlignment w:val="baseline"/>
              <w:rPr>
                <w:rFonts w:ascii="SchoolBookCSanPin" w:hAnsi="SchoolBookCSanPin"/>
                <w:b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b/>
                <w:sz w:val="21"/>
                <w:szCs w:val="21"/>
              </w:rPr>
              <w:lastRenderedPageBreak/>
              <w:t>34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  <w:r w:rsidRPr="00422927">
              <w:rPr>
                <w:sz w:val="24"/>
                <w:szCs w:val="24"/>
                <w:lang w:bidi="en-US"/>
              </w:rPr>
              <w:t xml:space="preserve">Заключительный урок по курсу «Биология. </w:t>
            </w:r>
            <w:r>
              <w:rPr>
                <w:sz w:val="24"/>
                <w:szCs w:val="24"/>
                <w:lang w:val="en-US" w:bidi="en-US"/>
              </w:rPr>
              <w:t xml:space="preserve">5 </w:t>
            </w:r>
            <w:proofErr w:type="spellStart"/>
            <w:r>
              <w:rPr>
                <w:sz w:val="24"/>
                <w:szCs w:val="24"/>
                <w:lang w:val="en-US" w:bidi="en-US"/>
              </w:rPr>
              <w:t>класс</w:t>
            </w:r>
            <w:proofErr w:type="spellEnd"/>
            <w:r>
              <w:rPr>
                <w:sz w:val="24"/>
                <w:szCs w:val="24"/>
                <w:lang w:val="en-US" w:bidi="en-US"/>
              </w:rPr>
              <w:t>»</w:t>
            </w:r>
          </w:p>
        </w:tc>
        <w:tc>
          <w:tcPr>
            <w:tcW w:w="722" w:type="dxa"/>
          </w:tcPr>
          <w:p w:rsidR="00804931" w:rsidRDefault="00804931" w:rsidP="00804931">
            <w:r>
              <w:t>1</w:t>
            </w:r>
          </w:p>
        </w:tc>
        <w:tc>
          <w:tcPr>
            <w:tcW w:w="2052" w:type="dxa"/>
          </w:tcPr>
          <w:p w:rsidR="00804931" w:rsidRDefault="00804931" w:rsidP="00804931"/>
        </w:tc>
        <w:tc>
          <w:tcPr>
            <w:tcW w:w="1367" w:type="dxa"/>
          </w:tcPr>
          <w:p w:rsidR="00804931" w:rsidRPr="00C0445D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napToGrid w:val="0"/>
              <w:spacing w:line="226" w:lineRule="exact"/>
              <w:jc w:val="both"/>
              <w:textAlignment w:val="baseline"/>
              <w:rPr>
                <w:rFonts w:ascii="SchoolBookCSanPin" w:hAnsi="SchoolBookCSanPin"/>
                <w:sz w:val="21"/>
                <w:szCs w:val="21"/>
              </w:rPr>
            </w:pPr>
            <w:r w:rsidRPr="00C0445D">
              <w:rPr>
                <w:rFonts w:ascii="SchoolBookCSanPin" w:hAnsi="SchoolBookCSanPin"/>
                <w:sz w:val="21"/>
                <w:szCs w:val="21"/>
              </w:rPr>
              <w:t>май</w:t>
            </w:r>
          </w:p>
        </w:tc>
        <w:tc>
          <w:tcPr>
            <w:tcW w:w="1770" w:type="dxa"/>
          </w:tcPr>
          <w:p w:rsidR="00804931" w:rsidRDefault="00804931" w:rsidP="00804931"/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31" w:rsidRDefault="00804931" w:rsidP="00804931">
            <w:pPr>
              <w:widowControl w:val="0"/>
              <w:overflowPunct w:val="0"/>
              <w:autoSpaceDE w:val="0"/>
              <w:autoSpaceDN w:val="0"/>
              <w:adjustRightInd w:val="0"/>
              <w:spacing w:line="226" w:lineRule="exact"/>
              <w:jc w:val="both"/>
              <w:rPr>
                <w:sz w:val="24"/>
                <w:szCs w:val="24"/>
                <w:lang w:val="en-US" w:bidi="en-US"/>
              </w:rPr>
            </w:pPr>
          </w:p>
        </w:tc>
        <w:tc>
          <w:tcPr>
            <w:tcW w:w="1701" w:type="dxa"/>
          </w:tcPr>
          <w:p w:rsidR="00804931" w:rsidRDefault="00804931" w:rsidP="00804931"/>
        </w:tc>
        <w:tc>
          <w:tcPr>
            <w:tcW w:w="1134" w:type="dxa"/>
          </w:tcPr>
          <w:p w:rsidR="00804931" w:rsidRDefault="00804931" w:rsidP="00804931"/>
        </w:tc>
      </w:tr>
    </w:tbl>
    <w:p w:rsidR="00C0445D" w:rsidRPr="00C0445D" w:rsidRDefault="00C0445D" w:rsidP="00C0445D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szCs w:val="20"/>
          <w:lang w:eastAsia="ru-RU"/>
        </w:rPr>
        <w:sectPr w:rsidR="00C0445D" w:rsidRPr="00C0445D" w:rsidSect="00C0445D">
          <w:pgSz w:w="16838" w:h="11906" w:orient="landscape"/>
          <w:pgMar w:top="539" w:right="720" w:bottom="1438" w:left="902" w:header="709" w:footer="709" w:gutter="0"/>
          <w:cols w:space="708"/>
          <w:docGrid w:linePitch="360"/>
        </w:sectPr>
      </w:pPr>
      <w:bookmarkStart w:id="0" w:name="_GoBack"/>
      <w:bookmarkEnd w:id="0"/>
    </w:p>
    <w:p w:rsidR="00C0445D" w:rsidRDefault="00C0445D"/>
    <w:p w:rsidR="00C0445D" w:rsidRDefault="00C0445D"/>
    <w:p w:rsidR="00C0445D" w:rsidRDefault="00C0445D"/>
    <w:p w:rsidR="00C0445D" w:rsidRDefault="00C0445D"/>
    <w:p w:rsidR="00C0445D" w:rsidRDefault="00C0445D"/>
    <w:p w:rsidR="00C0445D" w:rsidRDefault="00C0445D"/>
    <w:p w:rsidR="00C0445D" w:rsidRDefault="00C0445D"/>
    <w:p w:rsidR="00C0445D" w:rsidRDefault="00C0445D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p w:rsidR="00392B1E" w:rsidRDefault="00392B1E"/>
    <w:sectPr w:rsidR="00392B1E" w:rsidSect="00392B1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573EB2"/>
    <w:multiLevelType w:val="hybridMultilevel"/>
    <w:tmpl w:val="EE746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DF2"/>
    <w:rsid w:val="00340B86"/>
    <w:rsid w:val="00392B1E"/>
    <w:rsid w:val="00422927"/>
    <w:rsid w:val="004B69E6"/>
    <w:rsid w:val="00505DF2"/>
    <w:rsid w:val="005F55E4"/>
    <w:rsid w:val="00804931"/>
    <w:rsid w:val="00842877"/>
    <w:rsid w:val="008928A6"/>
    <w:rsid w:val="00967981"/>
    <w:rsid w:val="00AA2313"/>
    <w:rsid w:val="00AA73A1"/>
    <w:rsid w:val="00C0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3F0D09-99B1-4FC0-9188-3C9A2C9AF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44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422927"/>
    <w:pPr>
      <w:spacing w:after="120" w:line="480" w:lineRule="auto"/>
      <w:ind w:left="283"/>
    </w:pPr>
    <w:rPr>
      <w:rFonts w:ascii="Times New Roman" w:hAnsi="Times New Roman" w:cs="Times New Roman"/>
      <w:sz w:val="24"/>
      <w:lang w:val="en-US" w:bidi="en-US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22927"/>
    <w:rPr>
      <w:rFonts w:ascii="Times New Roman" w:hAnsi="Times New Roman" w:cs="Times New Roman"/>
      <w:sz w:val="24"/>
      <w:lang w:val="en-US" w:bidi="en-US"/>
    </w:rPr>
  </w:style>
  <w:style w:type="paragraph" w:styleId="a4">
    <w:name w:val="List Paragraph"/>
    <w:basedOn w:val="a"/>
    <w:uiPriority w:val="34"/>
    <w:qFormat/>
    <w:rsid w:val="00422927"/>
    <w:pPr>
      <w:spacing w:after="0" w:line="240" w:lineRule="auto"/>
      <w:ind w:left="720" w:firstLine="709"/>
      <w:contextualSpacing/>
      <w:jc w:val="both"/>
    </w:pPr>
    <w:rPr>
      <w:rFonts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7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47445-AA17-4F40-BBFC-63AAB9B0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4098</Words>
  <Characters>23362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Закир</cp:lastModifiedBy>
  <cp:revision>2</cp:revision>
  <dcterms:created xsi:type="dcterms:W3CDTF">2015-09-26T08:22:00Z</dcterms:created>
  <dcterms:modified xsi:type="dcterms:W3CDTF">2015-09-26T08:22:00Z</dcterms:modified>
</cp:coreProperties>
</file>