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FFF" w:rsidRDefault="000D4C98">
      <w:pPr>
        <w:spacing w:before="100" w:after="0" w:line="240" w:lineRule="auto"/>
        <w:jc w:val="center"/>
        <w:rPr>
          <w:rFonts w:ascii="Times New Roman CYR" w:eastAsia="Times New Roman CYR" w:hAnsi="Times New Roman CYR" w:cs="Times New Roman CYR"/>
          <w:color w:val="000000"/>
          <w:sz w:val="20"/>
          <w:shd w:val="clear" w:color="auto" w:fill="FFFFFF"/>
        </w:rPr>
      </w:pPr>
      <w:bookmarkStart w:id="0" w:name="_GoBack"/>
      <w:bookmarkEnd w:id="0"/>
      <w:r>
        <w:rPr>
          <w:rFonts w:ascii="Calibri" w:eastAsia="Calibri" w:hAnsi="Calibri" w:cs="Calibri"/>
          <w:color w:val="000000"/>
          <w:shd w:val="clear" w:color="auto" w:fill="FFFFFF"/>
        </w:rPr>
        <w:t>Муниципальное</w:t>
      </w:r>
      <w:r>
        <w:rPr>
          <w:rFonts w:ascii="Times New Roman CYR" w:eastAsia="Times New Roman CYR" w:hAnsi="Times New Roman CYR" w:cs="Times New Roman CYR"/>
          <w:color w:val="000000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hd w:val="clear" w:color="auto" w:fill="FFFFFF"/>
        </w:rPr>
        <w:t>автономное</w:t>
      </w:r>
      <w:r>
        <w:rPr>
          <w:rFonts w:ascii="Times New Roman CYR" w:eastAsia="Times New Roman CYR" w:hAnsi="Times New Roman CYR" w:cs="Times New Roman CYR"/>
          <w:color w:val="000000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hd w:val="clear" w:color="auto" w:fill="FFFFFF"/>
        </w:rPr>
        <w:t>общеобразовательное</w:t>
      </w:r>
      <w:r>
        <w:rPr>
          <w:rFonts w:ascii="Times New Roman CYR" w:eastAsia="Times New Roman CYR" w:hAnsi="Times New Roman CYR" w:cs="Times New Roman CYR"/>
          <w:color w:val="000000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hd w:val="clear" w:color="auto" w:fill="FFFFFF"/>
        </w:rPr>
        <w:t>учреждение</w:t>
      </w:r>
    </w:p>
    <w:p w:rsidR="00996FFF" w:rsidRDefault="000D4C98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«Новоатьяловская</w:t>
      </w:r>
      <w:r>
        <w:rPr>
          <w:rFonts w:ascii="Times New Roman CYR" w:eastAsia="Times New Roman CYR" w:hAnsi="Times New Roman CYR" w:cs="Times New Roman CYR"/>
          <w:b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средняя</w:t>
      </w:r>
      <w:r>
        <w:rPr>
          <w:rFonts w:ascii="Times New Roman CYR" w:eastAsia="Times New Roman CYR" w:hAnsi="Times New Roman CYR" w:cs="Times New Roman CYR"/>
          <w:b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общеобразовательная</w:t>
      </w:r>
      <w:r>
        <w:rPr>
          <w:rFonts w:ascii="Times New Roman CYR" w:eastAsia="Times New Roman CYR" w:hAnsi="Times New Roman CYR" w:cs="Times New Roman CYR"/>
          <w:b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школа»</w:t>
      </w:r>
    </w:p>
    <w:p w:rsidR="00996FFF" w:rsidRDefault="000D4C98">
      <w:pPr>
        <w:spacing w:before="100" w:after="0" w:line="240" w:lineRule="auto"/>
        <w:jc w:val="center"/>
        <w:rPr>
          <w:rFonts w:ascii="Times New Roman CYR" w:eastAsia="Times New Roman CYR" w:hAnsi="Times New Roman CYR" w:cs="Times New Roman CYR"/>
          <w:color w:val="000000"/>
          <w:sz w:val="20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0"/>
          <w:shd w:val="clear" w:color="auto" w:fill="FFFFFF"/>
        </w:rPr>
        <w:t>ул</w:t>
      </w:r>
      <w:r>
        <w:rPr>
          <w:rFonts w:ascii="Times New Roman CYR" w:eastAsia="Times New Roman CYR" w:hAnsi="Times New Roman CYR" w:cs="Times New Roman CYR"/>
          <w:color w:val="000000"/>
          <w:sz w:val="20"/>
          <w:shd w:val="clear" w:color="auto" w:fill="FFFFFF"/>
        </w:rPr>
        <w:t xml:space="preserve">. </w:t>
      </w:r>
      <w:r>
        <w:rPr>
          <w:rFonts w:ascii="Calibri" w:eastAsia="Calibri" w:hAnsi="Calibri" w:cs="Calibri"/>
          <w:color w:val="000000"/>
          <w:sz w:val="20"/>
          <w:shd w:val="clear" w:color="auto" w:fill="FFFFFF"/>
        </w:rPr>
        <w:t>Школьная</w:t>
      </w:r>
      <w:r>
        <w:rPr>
          <w:rFonts w:ascii="Times New Roman CYR" w:eastAsia="Times New Roman CYR" w:hAnsi="Times New Roman CYR" w:cs="Times New Roman CYR"/>
          <w:color w:val="000000"/>
          <w:sz w:val="20"/>
          <w:shd w:val="clear" w:color="auto" w:fill="FFFFFF"/>
        </w:rPr>
        <w:t xml:space="preserve">, </w:t>
      </w:r>
      <w:r>
        <w:rPr>
          <w:rFonts w:ascii="Calibri" w:eastAsia="Calibri" w:hAnsi="Calibri" w:cs="Calibri"/>
          <w:color w:val="000000"/>
          <w:sz w:val="20"/>
          <w:shd w:val="clear" w:color="auto" w:fill="FFFFFF"/>
        </w:rPr>
        <w:t>д</w:t>
      </w:r>
      <w:r>
        <w:rPr>
          <w:rFonts w:ascii="Times New Roman CYR" w:eastAsia="Times New Roman CYR" w:hAnsi="Times New Roman CYR" w:cs="Times New Roman CYR"/>
          <w:color w:val="000000"/>
          <w:sz w:val="20"/>
          <w:shd w:val="clear" w:color="auto" w:fill="FFFFFF"/>
        </w:rPr>
        <w:t xml:space="preserve">. 20, </w:t>
      </w:r>
      <w:r>
        <w:rPr>
          <w:rFonts w:ascii="Calibri" w:eastAsia="Calibri" w:hAnsi="Calibri" w:cs="Calibri"/>
          <w:color w:val="000000"/>
          <w:sz w:val="20"/>
          <w:shd w:val="clear" w:color="auto" w:fill="FFFFFF"/>
        </w:rPr>
        <w:t>с</w:t>
      </w:r>
      <w:r>
        <w:rPr>
          <w:rFonts w:ascii="Times New Roman CYR" w:eastAsia="Times New Roman CYR" w:hAnsi="Times New Roman CYR" w:cs="Times New Roman CYR"/>
          <w:color w:val="000000"/>
          <w:sz w:val="20"/>
          <w:shd w:val="clear" w:color="auto" w:fill="FFFFFF"/>
        </w:rPr>
        <w:t xml:space="preserve">. </w:t>
      </w:r>
      <w:r>
        <w:rPr>
          <w:rFonts w:ascii="Calibri" w:eastAsia="Calibri" w:hAnsi="Calibri" w:cs="Calibri"/>
          <w:color w:val="000000"/>
          <w:sz w:val="20"/>
          <w:shd w:val="clear" w:color="auto" w:fill="FFFFFF"/>
        </w:rPr>
        <w:t>Новоатьялово</w:t>
      </w:r>
      <w:r>
        <w:rPr>
          <w:rFonts w:ascii="Times New Roman CYR" w:eastAsia="Times New Roman CYR" w:hAnsi="Times New Roman CYR" w:cs="Times New Roman CYR"/>
          <w:color w:val="000000"/>
          <w:sz w:val="20"/>
          <w:shd w:val="clear" w:color="auto" w:fill="FFFFFF"/>
        </w:rPr>
        <w:t xml:space="preserve">, </w:t>
      </w:r>
      <w:r>
        <w:rPr>
          <w:rFonts w:ascii="Calibri" w:eastAsia="Calibri" w:hAnsi="Calibri" w:cs="Calibri"/>
          <w:color w:val="000000"/>
          <w:sz w:val="20"/>
          <w:shd w:val="clear" w:color="auto" w:fill="FFFFFF"/>
        </w:rPr>
        <w:t>Ялуторовский</w:t>
      </w:r>
      <w:r>
        <w:rPr>
          <w:rFonts w:ascii="Times New Roman CYR" w:eastAsia="Times New Roman CYR" w:hAnsi="Times New Roman CYR" w:cs="Times New Roman CYR"/>
          <w:color w:val="000000"/>
          <w:sz w:val="20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0"/>
          <w:shd w:val="clear" w:color="auto" w:fill="FFFFFF"/>
        </w:rPr>
        <w:t>район</w:t>
      </w:r>
      <w:r>
        <w:rPr>
          <w:rFonts w:ascii="Times New Roman CYR" w:eastAsia="Times New Roman CYR" w:hAnsi="Times New Roman CYR" w:cs="Times New Roman CYR"/>
          <w:color w:val="000000"/>
          <w:sz w:val="20"/>
          <w:shd w:val="clear" w:color="auto" w:fill="FFFFFF"/>
        </w:rPr>
        <w:t xml:space="preserve">, </w:t>
      </w:r>
      <w:r>
        <w:rPr>
          <w:rFonts w:ascii="Calibri" w:eastAsia="Calibri" w:hAnsi="Calibri" w:cs="Calibri"/>
          <w:color w:val="000000"/>
          <w:sz w:val="20"/>
          <w:shd w:val="clear" w:color="auto" w:fill="FFFFFF"/>
        </w:rPr>
        <w:t>Тюменская</w:t>
      </w:r>
      <w:r>
        <w:rPr>
          <w:rFonts w:ascii="Times New Roman CYR" w:eastAsia="Times New Roman CYR" w:hAnsi="Times New Roman CYR" w:cs="Times New Roman CYR"/>
          <w:color w:val="000000"/>
          <w:sz w:val="20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z w:val="20"/>
          <w:shd w:val="clear" w:color="auto" w:fill="FFFFFF"/>
        </w:rPr>
        <w:t>область</w:t>
      </w:r>
      <w:r>
        <w:rPr>
          <w:rFonts w:ascii="Times New Roman CYR" w:eastAsia="Times New Roman CYR" w:hAnsi="Times New Roman CYR" w:cs="Times New Roman CYR"/>
          <w:color w:val="000000"/>
          <w:sz w:val="20"/>
          <w:shd w:val="clear" w:color="auto" w:fill="FFFFFF"/>
        </w:rPr>
        <w:t>, 627050</w:t>
      </w:r>
    </w:p>
    <w:p w:rsidR="00996FFF" w:rsidRDefault="000D4C98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0"/>
          <w:shd w:val="clear" w:color="auto" w:fill="FFFFFF"/>
        </w:rPr>
        <w:t>тел</w:t>
      </w:r>
      <w:r>
        <w:rPr>
          <w:rFonts w:ascii="Times New Roman CYR" w:eastAsia="Times New Roman CYR" w:hAnsi="Times New Roman CYR" w:cs="Times New Roman CYR"/>
          <w:color w:val="000000"/>
          <w:sz w:val="20"/>
          <w:shd w:val="clear" w:color="auto" w:fill="FFFFFF"/>
        </w:rPr>
        <w:t>./</w:t>
      </w:r>
      <w:r>
        <w:rPr>
          <w:rFonts w:ascii="Calibri" w:eastAsia="Calibri" w:hAnsi="Calibri" w:cs="Calibri"/>
          <w:color w:val="000000"/>
          <w:sz w:val="20"/>
          <w:shd w:val="clear" w:color="auto" w:fill="FFFFFF"/>
        </w:rPr>
        <w:t>факс</w:t>
      </w:r>
      <w:r>
        <w:rPr>
          <w:rFonts w:ascii="Times New Roman CYR" w:eastAsia="Times New Roman CYR" w:hAnsi="Times New Roman CYR" w:cs="Times New Roman CYR"/>
          <w:color w:val="000000"/>
          <w:sz w:val="20"/>
          <w:shd w:val="clear" w:color="auto" w:fill="FFFFFF"/>
        </w:rPr>
        <w:t xml:space="preserve"> 8 (34535) 34-1-60,</w:t>
      </w: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 e-mail: novoat_school@inbox.ru</w:t>
      </w:r>
    </w:p>
    <w:p w:rsidR="00996FFF" w:rsidRDefault="000D4C98">
      <w:pPr>
        <w:spacing w:before="100" w:after="0" w:line="240" w:lineRule="auto"/>
        <w:jc w:val="center"/>
        <w:rPr>
          <w:rFonts w:ascii="Times New Roman CYR" w:eastAsia="Times New Roman CYR" w:hAnsi="Times New Roman CYR" w:cs="Times New Roman CYR"/>
          <w:color w:val="000000"/>
          <w:sz w:val="20"/>
          <w:shd w:val="clear" w:color="auto" w:fill="FFFFFF"/>
        </w:rPr>
      </w:pPr>
      <w:r>
        <w:rPr>
          <w:rFonts w:ascii="Calibri" w:eastAsia="Calibri" w:hAnsi="Calibri" w:cs="Calibri"/>
          <w:color w:val="000000"/>
          <w:sz w:val="20"/>
          <w:shd w:val="clear" w:color="auto" w:fill="FFFFFF"/>
        </w:rPr>
        <w:t>ОКПО</w:t>
      </w:r>
      <w:r>
        <w:rPr>
          <w:rFonts w:ascii="Times New Roman CYR" w:eastAsia="Times New Roman CYR" w:hAnsi="Times New Roman CYR" w:cs="Times New Roman CYR"/>
          <w:color w:val="000000"/>
          <w:sz w:val="20"/>
          <w:shd w:val="clear" w:color="auto" w:fill="FFFFFF"/>
        </w:rPr>
        <w:t xml:space="preserve"> 45782046, </w:t>
      </w:r>
      <w:r>
        <w:rPr>
          <w:rFonts w:ascii="Calibri" w:eastAsia="Calibri" w:hAnsi="Calibri" w:cs="Calibri"/>
          <w:color w:val="000000"/>
          <w:sz w:val="20"/>
          <w:shd w:val="clear" w:color="auto" w:fill="FFFFFF"/>
        </w:rPr>
        <w:t>ОГРН</w:t>
      </w:r>
      <w:r>
        <w:rPr>
          <w:rFonts w:ascii="Times New Roman CYR" w:eastAsia="Times New Roman CYR" w:hAnsi="Times New Roman CYR" w:cs="Times New Roman CYR"/>
          <w:color w:val="000000"/>
          <w:sz w:val="20"/>
          <w:shd w:val="clear" w:color="auto" w:fill="FFFFFF"/>
        </w:rPr>
        <w:t xml:space="preserve"> 1027201465741, </w:t>
      </w:r>
      <w:r>
        <w:rPr>
          <w:rFonts w:ascii="Calibri" w:eastAsia="Calibri" w:hAnsi="Calibri" w:cs="Calibri"/>
          <w:color w:val="000000"/>
          <w:sz w:val="20"/>
          <w:shd w:val="clear" w:color="auto" w:fill="FFFFFF"/>
        </w:rPr>
        <w:t>ИНН</w:t>
      </w:r>
      <w:r>
        <w:rPr>
          <w:rFonts w:ascii="Times New Roman CYR" w:eastAsia="Times New Roman CYR" w:hAnsi="Times New Roman CYR" w:cs="Times New Roman CYR"/>
          <w:color w:val="000000"/>
          <w:sz w:val="20"/>
          <w:shd w:val="clear" w:color="auto" w:fill="FFFFFF"/>
        </w:rPr>
        <w:t>/</w:t>
      </w:r>
      <w:r>
        <w:rPr>
          <w:rFonts w:ascii="Calibri" w:eastAsia="Calibri" w:hAnsi="Calibri" w:cs="Calibri"/>
          <w:color w:val="000000"/>
          <w:sz w:val="20"/>
          <w:shd w:val="clear" w:color="auto" w:fill="FFFFFF"/>
        </w:rPr>
        <w:t>КПП</w:t>
      </w:r>
      <w:r>
        <w:rPr>
          <w:rFonts w:ascii="Times New Roman CYR" w:eastAsia="Times New Roman CYR" w:hAnsi="Times New Roman CYR" w:cs="Times New Roman CYR"/>
          <w:color w:val="000000"/>
          <w:sz w:val="20"/>
          <w:shd w:val="clear" w:color="auto" w:fill="FFFFFF"/>
        </w:rPr>
        <w:t xml:space="preserve"> 7228005312/720701001</w:t>
      </w:r>
    </w:p>
    <w:p w:rsidR="00996FFF" w:rsidRDefault="00996F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996FFF" w:rsidRDefault="00996F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2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55"/>
        <w:gridCol w:w="4961"/>
        <w:gridCol w:w="4992"/>
      </w:tblGrid>
      <w:tr w:rsidR="00996FFF" w:rsidTr="000D4C98">
        <w:trPr>
          <w:trHeight w:val="1"/>
        </w:trPr>
        <w:tc>
          <w:tcPr>
            <w:tcW w:w="4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FFF" w:rsidRDefault="000D4C98">
            <w:pPr>
              <w:suppressAutoHyphens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РАССМОТРЕНА</w:t>
            </w:r>
          </w:p>
          <w:p w:rsidR="00996FFF" w:rsidRDefault="000D4C98">
            <w:pPr>
              <w:suppressAutoHyphens/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на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 xml:space="preserve">методическом совете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      </w:t>
            </w:r>
          </w:p>
          <w:p w:rsidR="00996FFF" w:rsidRDefault="000D4C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протокол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3</w:t>
            </w:r>
          </w:p>
          <w:p w:rsidR="00996FFF" w:rsidRDefault="000D4C98">
            <w:pPr>
              <w:suppressAutoHyphens/>
              <w:spacing w:after="0" w:line="240" w:lineRule="auto"/>
            </w:pPr>
            <w:r>
              <w:rPr>
                <w:rFonts w:ascii="Calibri" w:eastAsia="Calibri" w:hAnsi="Calibri" w:cs="Calibri"/>
                <w:sz w:val="24"/>
              </w:rPr>
              <w:t>от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>« 29  » октября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 2015 </w:t>
            </w:r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FFF" w:rsidRDefault="000D4C98">
            <w:pPr>
              <w:suppressAutoHyphens/>
              <w:spacing w:after="0" w:line="240" w:lineRule="auto"/>
              <w:rPr>
                <w:rFonts w:ascii="Times New Roman CYR" w:eastAsia="Times New Roman CYR" w:hAnsi="Times New Roman CYR" w:cs="Times New Roman CYR"/>
                <w:b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ПРИНЯТА</w:t>
            </w:r>
            <w:r>
              <w:rPr>
                <w:rFonts w:ascii="Times New Roman CYR" w:eastAsia="Times New Roman CYR" w:hAnsi="Times New Roman CYR" w:cs="Times New Roman CYR"/>
                <w:b/>
                <w:color w:val="000000"/>
                <w:sz w:val="24"/>
              </w:rPr>
              <w:t xml:space="preserve"> </w:t>
            </w:r>
          </w:p>
          <w:p w:rsidR="00996FFF" w:rsidRDefault="000D4C98">
            <w:pPr>
              <w:suppressAutoHyphens/>
              <w:spacing w:after="0" w:line="240" w:lineRule="auto"/>
              <w:rPr>
                <w:rFonts w:ascii="Times New Roman CYR" w:eastAsia="Times New Roman CYR" w:hAnsi="Times New Roman CYR" w:cs="Times New Roman CYR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на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>педагогическом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>совете</w:t>
            </w:r>
          </w:p>
          <w:p w:rsidR="00996FFF" w:rsidRDefault="000D4C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протокол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3</w:t>
            </w:r>
          </w:p>
          <w:p w:rsidR="00996FFF" w:rsidRDefault="000D4C98">
            <w:pPr>
              <w:suppressAutoHyphens/>
              <w:spacing w:after="0" w:line="240" w:lineRule="auto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от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«  30  » октября 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2015 </w:t>
            </w:r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</w:p>
          <w:p w:rsidR="00996FFF" w:rsidRDefault="00996FFF">
            <w:pPr>
              <w:suppressAutoHyphens/>
              <w:spacing w:after="0" w:line="240" w:lineRule="auto"/>
            </w:pPr>
          </w:p>
        </w:tc>
        <w:tc>
          <w:tcPr>
            <w:tcW w:w="4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6FFF" w:rsidRDefault="000D4C98">
            <w:pPr>
              <w:suppressAutoHyphens/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УТВЕРЖДЕНА</w:t>
            </w:r>
          </w:p>
          <w:p w:rsidR="00996FFF" w:rsidRDefault="000D4C98">
            <w:pPr>
              <w:suppressAutoHyphens/>
              <w:spacing w:after="0" w:line="240" w:lineRule="auto"/>
              <w:rPr>
                <w:rFonts w:ascii="Times New Roman CYR" w:eastAsia="Times New Roman CYR" w:hAnsi="Times New Roman CYR" w:cs="Times New Roman CYR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Директор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>школы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4"/>
              </w:rPr>
              <w:t xml:space="preserve"> : __________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>Исхакова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>Ф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4"/>
              </w:rPr>
              <w:t>.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>Ф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4"/>
              </w:rPr>
              <w:t>.</w:t>
            </w:r>
          </w:p>
          <w:p w:rsidR="00996FFF" w:rsidRDefault="000D4C98">
            <w:pPr>
              <w:suppressAutoHyphens/>
              <w:spacing w:after="0" w:line="240" w:lineRule="auto"/>
              <w:rPr>
                <w:rFonts w:ascii="Times New Roman CYR" w:eastAsia="Times New Roman CYR" w:hAnsi="Times New Roman CYR" w:cs="Times New Roman CYR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приказ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4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98-ОД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 05 » ноября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4"/>
              </w:rPr>
              <w:t xml:space="preserve">  2015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</w:t>
            </w:r>
            <w:r>
              <w:rPr>
                <w:rFonts w:ascii="Times New Roman CYR" w:eastAsia="Times New Roman CYR" w:hAnsi="Times New Roman CYR" w:cs="Times New Roman CYR"/>
                <w:color w:val="000000"/>
                <w:sz w:val="24"/>
              </w:rPr>
              <w:t>.</w:t>
            </w:r>
          </w:p>
          <w:p w:rsidR="00996FFF" w:rsidRDefault="00996FFF">
            <w:pPr>
              <w:suppressAutoHyphens/>
              <w:spacing w:after="0" w:line="240" w:lineRule="auto"/>
            </w:pPr>
          </w:p>
        </w:tc>
      </w:tr>
    </w:tbl>
    <w:p w:rsidR="00996FFF" w:rsidRDefault="00493F4C">
      <w:pPr>
        <w:suppressAutoHyphens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РАБОЧАЯ</w:t>
      </w:r>
      <w:r w:rsidR="00155D0F"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 xml:space="preserve">  ПРОГРАММА</w:t>
      </w:r>
    </w:p>
    <w:p w:rsidR="00155D0F" w:rsidRDefault="00493F4C">
      <w:pPr>
        <w:suppressAutoHyphens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«Литература»</w:t>
      </w:r>
    </w:p>
    <w:p w:rsidR="00996FFF" w:rsidRDefault="00493F4C">
      <w:pPr>
        <w:suppressAutoHyphens/>
        <w:jc w:val="center"/>
        <w:rPr>
          <w:rFonts w:ascii="Times New Roman CYR" w:eastAsia="Times New Roman CYR" w:hAnsi="Times New Roman CYR" w:cs="Times New Roman CYR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</w:t>
      </w:r>
      <w:r w:rsidR="000D4C98">
        <w:rPr>
          <w:rFonts w:ascii="Calibri" w:eastAsia="Calibri" w:hAnsi="Calibri" w:cs="Calibri"/>
          <w:b/>
          <w:sz w:val="28"/>
        </w:rPr>
        <w:t>для</w:t>
      </w:r>
      <w:r w:rsidR="000D4C98">
        <w:rPr>
          <w:rFonts w:ascii="Times New Roman CYR" w:eastAsia="Times New Roman CYR" w:hAnsi="Times New Roman CYR" w:cs="Times New Roman CYR"/>
          <w:b/>
          <w:sz w:val="28"/>
        </w:rPr>
        <w:t xml:space="preserve"> 11 </w:t>
      </w:r>
      <w:r w:rsidR="000D4C98">
        <w:rPr>
          <w:rFonts w:ascii="Calibri" w:eastAsia="Calibri" w:hAnsi="Calibri" w:cs="Calibri"/>
          <w:b/>
          <w:sz w:val="28"/>
        </w:rPr>
        <w:t>класса</w:t>
      </w:r>
    </w:p>
    <w:p w:rsidR="00996FFF" w:rsidRDefault="000D4C98">
      <w:pPr>
        <w:tabs>
          <w:tab w:val="left" w:pos="9288"/>
        </w:tabs>
        <w:suppressAutoHyphens/>
        <w:jc w:val="center"/>
        <w:rPr>
          <w:rFonts w:ascii="Times New Roman CYR" w:eastAsia="Times New Roman CYR" w:hAnsi="Times New Roman CYR" w:cs="Times New Roman CYR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 среднее</w:t>
      </w:r>
      <w:r>
        <w:rPr>
          <w:rFonts w:ascii="Times New Roman CYR" w:eastAsia="Times New Roman CYR" w:hAnsi="Times New Roman CYR" w:cs="Times New Roman CYR"/>
          <w:b/>
          <w:sz w:val="28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</w:rPr>
        <w:t>общее</w:t>
      </w:r>
      <w:r>
        <w:rPr>
          <w:rFonts w:ascii="Times New Roman CYR" w:eastAsia="Times New Roman CYR" w:hAnsi="Times New Roman CYR" w:cs="Times New Roman CYR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образование</w:t>
      </w:r>
      <w:r>
        <w:rPr>
          <w:rFonts w:ascii="Times New Roman CYR" w:eastAsia="Times New Roman CYR" w:hAnsi="Times New Roman CYR" w:cs="Times New Roman CYR"/>
          <w:b/>
          <w:sz w:val="28"/>
        </w:rPr>
        <w:t>)</w:t>
      </w:r>
    </w:p>
    <w:p w:rsidR="00996FFF" w:rsidRDefault="00996FF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96FFF" w:rsidRDefault="00996FF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996FFF" w:rsidRDefault="000D4C98">
      <w:pPr>
        <w:suppressAutoHyphens/>
        <w:spacing w:after="0" w:line="240" w:lineRule="auto"/>
        <w:jc w:val="right"/>
        <w:rPr>
          <w:rFonts w:ascii="Times New Roman CYR" w:eastAsia="Times New Roman CYR" w:hAnsi="Times New Roman CYR" w:cs="Times New Roman CYR"/>
          <w:sz w:val="26"/>
        </w:rPr>
      </w:pPr>
      <w:r>
        <w:rPr>
          <w:rFonts w:ascii="Calibri" w:eastAsia="Calibri" w:hAnsi="Calibri" w:cs="Calibri"/>
          <w:sz w:val="24"/>
        </w:rPr>
        <w:t>Составитель</w:t>
      </w:r>
      <w:r>
        <w:rPr>
          <w:rFonts w:ascii="Times New Roman CYR" w:eastAsia="Times New Roman CYR" w:hAnsi="Times New Roman CYR" w:cs="Times New Roman CYR"/>
          <w:sz w:val="26"/>
        </w:rPr>
        <w:t xml:space="preserve">:      </w:t>
      </w:r>
      <w:r>
        <w:rPr>
          <w:rFonts w:ascii="Calibri" w:eastAsia="Calibri" w:hAnsi="Calibri" w:cs="Calibri"/>
          <w:sz w:val="24"/>
        </w:rPr>
        <w:t>Калгаманова</w:t>
      </w:r>
      <w:r>
        <w:rPr>
          <w:rFonts w:ascii="Times New Roman CYR" w:eastAsia="Times New Roman CYR" w:hAnsi="Times New Roman CYR" w:cs="Times New Roman CYR"/>
          <w:sz w:val="26"/>
        </w:rPr>
        <w:t xml:space="preserve"> </w:t>
      </w:r>
      <w:r>
        <w:rPr>
          <w:rFonts w:ascii="Calibri" w:eastAsia="Calibri" w:hAnsi="Calibri" w:cs="Calibri"/>
          <w:sz w:val="24"/>
        </w:rPr>
        <w:t>Зульфия</w:t>
      </w:r>
      <w:r>
        <w:rPr>
          <w:rFonts w:ascii="Times New Roman CYR" w:eastAsia="Times New Roman CYR" w:hAnsi="Times New Roman CYR" w:cs="Times New Roman CYR"/>
          <w:sz w:val="26"/>
        </w:rPr>
        <w:t xml:space="preserve"> </w:t>
      </w:r>
      <w:r>
        <w:rPr>
          <w:rFonts w:ascii="Calibri" w:eastAsia="Calibri" w:hAnsi="Calibri" w:cs="Calibri"/>
          <w:sz w:val="24"/>
        </w:rPr>
        <w:t>Мухамедовна</w:t>
      </w:r>
      <w:r>
        <w:rPr>
          <w:rFonts w:ascii="Times New Roman CYR" w:eastAsia="Times New Roman CYR" w:hAnsi="Times New Roman CYR" w:cs="Times New Roman CYR"/>
          <w:sz w:val="26"/>
        </w:rPr>
        <w:t xml:space="preserve"> , </w:t>
      </w:r>
    </w:p>
    <w:p w:rsidR="00996FFF" w:rsidRDefault="000D4C98">
      <w:pPr>
        <w:suppressAutoHyphens/>
        <w:spacing w:after="0" w:line="240" w:lineRule="auto"/>
        <w:jc w:val="right"/>
        <w:rPr>
          <w:rFonts w:ascii="Times New Roman CYR" w:eastAsia="Times New Roman CYR" w:hAnsi="Times New Roman CYR" w:cs="Times New Roman CYR"/>
          <w:sz w:val="26"/>
        </w:rPr>
      </w:pPr>
      <w:r>
        <w:rPr>
          <w:rFonts w:ascii="Calibri" w:eastAsia="Calibri" w:hAnsi="Calibri" w:cs="Calibri"/>
          <w:sz w:val="24"/>
        </w:rPr>
        <w:t>учитель</w:t>
      </w:r>
      <w:r>
        <w:rPr>
          <w:rFonts w:ascii="Times New Roman CYR" w:eastAsia="Times New Roman CYR" w:hAnsi="Times New Roman CYR" w:cs="Times New Roman CYR"/>
          <w:sz w:val="26"/>
        </w:rPr>
        <w:t xml:space="preserve"> </w:t>
      </w:r>
      <w:r>
        <w:rPr>
          <w:rFonts w:ascii="Calibri" w:eastAsia="Calibri" w:hAnsi="Calibri" w:cs="Calibri"/>
          <w:sz w:val="24"/>
        </w:rPr>
        <w:t>русского</w:t>
      </w:r>
      <w:r>
        <w:rPr>
          <w:rFonts w:ascii="Times New Roman CYR" w:eastAsia="Times New Roman CYR" w:hAnsi="Times New Roman CYR" w:cs="Times New Roman CYR"/>
          <w:sz w:val="26"/>
        </w:rPr>
        <w:t xml:space="preserve"> </w:t>
      </w:r>
      <w:r>
        <w:rPr>
          <w:rFonts w:ascii="Calibri" w:eastAsia="Calibri" w:hAnsi="Calibri" w:cs="Calibri"/>
          <w:sz w:val="24"/>
        </w:rPr>
        <w:t>языка</w:t>
      </w:r>
      <w:r>
        <w:rPr>
          <w:rFonts w:ascii="Times New Roman CYR" w:eastAsia="Times New Roman CYR" w:hAnsi="Times New Roman CYR" w:cs="Times New Roman CYR"/>
          <w:sz w:val="26"/>
        </w:rPr>
        <w:t xml:space="preserve"> </w:t>
      </w:r>
      <w:r>
        <w:rPr>
          <w:rFonts w:ascii="Calibri" w:eastAsia="Calibri" w:hAnsi="Calibri" w:cs="Calibri"/>
          <w:sz w:val="24"/>
        </w:rPr>
        <w:t>и</w:t>
      </w:r>
      <w:r>
        <w:rPr>
          <w:rFonts w:ascii="Times New Roman CYR" w:eastAsia="Times New Roman CYR" w:hAnsi="Times New Roman CYR" w:cs="Times New Roman CYR"/>
          <w:sz w:val="26"/>
        </w:rPr>
        <w:t xml:space="preserve"> </w:t>
      </w:r>
      <w:r>
        <w:rPr>
          <w:rFonts w:ascii="Calibri" w:eastAsia="Calibri" w:hAnsi="Calibri" w:cs="Calibri"/>
          <w:sz w:val="24"/>
        </w:rPr>
        <w:t>литературы</w:t>
      </w:r>
    </w:p>
    <w:p w:rsidR="00996FFF" w:rsidRDefault="000D4C98">
      <w:pPr>
        <w:suppressAutoHyphens/>
        <w:spacing w:after="0" w:line="240" w:lineRule="auto"/>
        <w:jc w:val="right"/>
        <w:rPr>
          <w:rFonts w:ascii="Times New Roman CYR" w:eastAsia="Times New Roman CYR" w:hAnsi="Times New Roman CYR" w:cs="Times New Roman CYR"/>
          <w:sz w:val="26"/>
        </w:rPr>
      </w:pPr>
      <w:r>
        <w:rPr>
          <w:rFonts w:ascii="Calibri" w:eastAsia="Calibri" w:hAnsi="Calibri" w:cs="Calibri"/>
          <w:sz w:val="24"/>
        </w:rPr>
        <w:t>высшей</w:t>
      </w:r>
      <w:r>
        <w:rPr>
          <w:rFonts w:ascii="Times New Roman CYR" w:eastAsia="Times New Roman CYR" w:hAnsi="Times New Roman CYR" w:cs="Times New Roman CYR"/>
          <w:sz w:val="26"/>
        </w:rPr>
        <w:t xml:space="preserve"> </w:t>
      </w:r>
      <w:r>
        <w:rPr>
          <w:rFonts w:ascii="Calibri" w:eastAsia="Calibri" w:hAnsi="Calibri" w:cs="Calibri"/>
          <w:sz w:val="24"/>
        </w:rPr>
        <w:t>квалификационной</w:t>
      </w:r>
      <w:r>
        <w:rPr>
          <w:rFonts w:ascii="Times New Roman CYR" w:eastAsia="Times New Roman CYR" w:hAnsi="Times New Roman CYR" w:cs="Times New Roman CYR"/>
          <w:sz w:val="26"/>
        </w:rPr>
        <w:t xml:space="preserve">  </w:t>
      </w:r>
      <w:r>
        <w:rPr>
          <w:rFonts w:ascii="Calibri" w:eastAsia="Calibri" w:hAnsi="Calibri" w:cs="Calibri"/>
          <w:sz w:val="24"/>
        </w:rPr>
        <w:t>категории</w:t>
      </w:r>
    </w:p>
    <w:p w:rsidR="00996FFF" w:rsidRDefault="000D4C9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</w:t>
      </w:r>
    </w:p>
    <w:p w:rsidR="00996FFF" w:rsidRDefault="00996FFF">
      <w:pPr>
        <w:suppressAutoHyphens/>
        <w:rPr>
          <w:rFonts w:ascii="Times New Roman" w:eastAsia="Times New Roman" w:hAnsi="Times New Roman" w:cs="Times New Roman"/>
          <w:sz w:val="24"/>
        </w:rPr>
      </w:pPr>
    </w:p>
    <w:p w:rsidR="000D4C98" w:rsidRDefault="000D4C98" w:rsidP="000D4C98">
      <w:pPr>
        <w:suppressAutoHyphens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2015 год</w:t>
      </w:r>
    </w:p>
    <w:p w:rsidR="00493F4C" w:rsidRPr="00155D0F" w:rsidRDefault="00493F4C" w:rsidP="000D4C98">
      <w:pPr>
        <w:suppressAutoHyphens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0D4C98" w:rsidRPr="00155D0F" w:rsidRDefault="000D4C98" w:rsidP="000D4C98">
      <w:pPr>
        <w:suppressAutoHyphens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96FFF" w:rsidRPr="00155D0F" w:rsidRDefault="000D4C98" w:rsidP="000D4C98">
      <w:pPr>
        <w:spacing w:before="100" w:after="100" w:line="240" w:lineRule="auto"/>
        <w:jc w:val="center"/>
        <w:rPr>
          <w:rFonts w:ascii="Times New Roman" w:eastAsia="Arial" w:hAnsi="Times New Roman" w:cs="Times New Roman"/>
          <w:color w:val="000000"/>
          <w:sz w:val="20"/>
          <w:szCs w:val="20"/>
        </w:rPr>
      </w:pPr>
      <w:r w:rsidRPr="00155D0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Календарно-тематическое планирование</w:t>
      </w:r>
    </w:p>
    <w:tbl>
      <w:tblPr>
        <w:tblW w:w="16897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4"/>
        <w:gridCol w:w="1920"/>
        <w:gridCol w:w="45"/>
        <w:gridCol w:w="2985"/>
        <w:gridCol w:w="15"/>
        <w:gridCol w:w="15"/>
        <w:gridCol w:w="45"/>
        <w:gridCol w:w="15"/>
        <w:gridCol w:w="135"/>
        <w:gridCol w:w="15"/>
        <w:gridCol w:w="45"/>
        <w:gridCol w:w="2702"/>
        <w:gridCol w:w="1134"/>
        <w:gridCol w:w="1118"/>
        <w:gridCol w:w="16"/>
        <w:gridCol w:w="2835"/>
        <w:gridCol w:w="1417"/>
        <w:gridCol w:w="1656"/>
      </w:tblGrid>
      <w:tr w:rsidR="004916AB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Segoe UI Symbol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965" w:type="dxa"/>
            <w:gridSpan w:val="2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hAnsi="Times New Roman" w:cs="Times New Roman"/>
                <w:sz w:val="20"/>
                <w:szCs w:val="20"/>
              </w:rPr>
              <w:t>Тема раздела</w:t>
            </w:r>
          </w:p>
        </w:tc>
        <w:tc>
          <w:tcPr>
            <w:tcW w:w="3270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27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hAnsi="Times New Roman" w:cs="Times New Roman"/>
                <w:sz w:val="20"/>
                <w:szCs w:val="20"/>
              </w:rPr>
              <w:t>Элементы содержания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84B8F" w:rsidRPr="00340C52" w:rsidRDefault="00584B8F" w:rsidP="00340C52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Количест-</w:t>
            </w:r>
          </w:p>
          <w:p w:rsidR="004916AB" w:rsidRPr="00340C52" w:rsidRDefault="00584B8F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во </w:t>
            </w:r>
            <w:r w:rsidR="004916AB"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часов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Виды деятельности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Коррекция</w:t>
            </w:r>
          </w:p>
        </w:tc>
      </w:tr>
      <w:tr w:rsidR="00996FFF" w:rsidRPr="00340C52" w:rsidTr="00F90496">
        <w:trPr>
          <w:gridAfter w:val="1"/>
          <w:wAfter w:w="1656" w:type="dxa"/>
          <w:trHeight w:val="1128"/>
        </w:trPr>
        <w:tc>
          <w:tcPr>
            <w:tcW w:w="15241" w:type="dxa"/>
            <w:gridSpan w:val="17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0D4C98" w:rsidP="00340C52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 полугодие 48 часов </w:t>
            </w:r>
          </w:p>
        </w:tc>
      </w:tr>
      <w:tr w:rsidR="004916AB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6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Введение</w:t>
            </w:r>
          </w:p>
        </w:tc>
        <w:tc>
          <w:tcPr>
            <w:tcW w:w="3225" w:type="dxa"/>
            <w:gridSpan w:val="7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584B8F" w:rsidRPr="00340C52" w:rsidRDefault="00584B8F" w:rsidP="00340C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40C52">
              <w:rPr>
                <w:rFonts w:ascii="Times New Roman" w:hAnsi="Times New Roman" w:cs="Times New Roman"/>
                <w:sz w:val="20"/>
                <w:szCs w:val="20"/>
              </w:rPr>
              <w:t>Русская литература XX века</w:t>
            </w:r>
          </w:p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  <w:gridSpan w:val="2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916AB" w:rsidRPr="00340C52" w:rsidRDefault="00584B8F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Литература и глобальные исторические потрясения в судьбе России в 20 веке. Реализм и модернизм, разнообразие литературных стилей, школ, групп.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02.09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340C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Составление плана саморазвития, выполнение заданий 1 – 4 из соответствующего раздела Практикума для </w:t>
            </w:r>
            <w:r w:rsidR="00155D0F" w:rsidRPr="00340C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26721D" w:rsidRPr="00340C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40C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учащихся. </w:t>
            </w:r>
            <w:r w:rsidR="00155D0F" w:rsidRPr="00340C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6721D" w:rsidRPr="00340C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="00155D0F" w:rsidRPr="00340C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D3098" w:rsidRPr="00340C52" w:rsidTr="00F90496">
        <w:trPr>
          <w:gridAfter w:val="1"/>
          <w:wAfter w:w="1656" w:type="dxa"/>
          <w:trHeight w:val="1"/>
        </w:trPr>
        <w:tc>
          <w:tcPr>
            <w:tcW w:w="15241" w:type="dxa"/>
            <w:gridSpan w:val="17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6AB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6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Писатели-реалисты начала 20 века</w:t>
            </w:r>
          </w:p>
        </w:tc>
        <w:tc>
          <w:tcPr>
            <w:tcW w:w="3225" w:type="dxa"/>
            <w:gridSpan w:val="7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.А. Бунин. Жизнь и творчество. Философичность и лаконизм поэтической мысли.</w:t>
            </w:r>
          </w:p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  <w:gridSpan w:val="2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6721D" w:rsidRPr="00340C52" w:rsidRDefault="003742C6" w:rsidP="0034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40C5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И.А. Бунин </w:t>
            </w:r>
            <w:r w:rsidR="00155D0F" w:rsidRPr="00340C5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="0026721D" w:rsidRPr="00340C52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</w:p>
          <w:p w:rsidR="004916AB" w:rsidRPr="00340C52" w:rsidRDefault="00584B8F" w:rsidP="0034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Стихотворе</w:t>
            </w:r>
            <w:r w:rsidR="00340C52"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 «Настанет день - исчезну я…»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«Одиночество</w:t>
            </w:r>
            <w:r w:rsidR="00340C52"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», 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«Листопад».</w:t>
            </w:r>
          </w:p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03.09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Развернутый</w:t>
            </w:r>
            <w:r w:rsidR="00155D0F" w:rsidRPr="00340C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340C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ответ, творческая </w:t>
            </w:r>
            <w:r w:rsidR="0026721D" w:rsidRPr="00340C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5D0F" w:rsidRPr="00340C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40C52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в жанре стилизации, презентации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916AB" w:rsidRPr="00340C52" w:rsidTr="00F90496">
        <w:trPr>
          <w:gridAfter w:val="1"/>
          <w:wAfter w:w="1656" w:type="dxa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196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5" w:type="dxa"/>
            <w:gridSpan w:val="7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916AB" w:rsidRPr="00340C52" w:rsidRDefault="00584B8F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И.А.Бунин. «</w:t>
            </w:r>
            <w:r w:rsidR="004916AB"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Господин из Сан-Франциско». </w:t>
            </w:r>
          </w:p>
        </w:tc>
        <w:tc>
          <w:tcPr>
            <w:tcW w:w="2747" w:type="dxa"/>
            <w:gridSpan w:val="2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916AB" w:rsidRPr="00340C52" w:rsidRDefault="00584B8F" w:rsidP="0034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И.А.Бунин. «Господин из Сан-Франциско». Обращение писателя к широчайшим социально-философским обобщениям.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04.09</w:t>
            </w:r>
          </w:p>
          <w:p w:rsidR="00155D0F" w:rsidRPr="00340C52" w:rsidRDefault="00155D0F" w:rsidP="00340C52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04.09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340C52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заданий 1 – 15 из соответствующего раздела Практикума для учащихся.   Письменный ответ в краткой форме.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16AB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5-6</w:t>
            </w:r>
          </w:p>
        </w:tc>
        <w:tc>
          <w:tcPr>
            <w:tcW w:w="196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5" w:type="dxa"/>
            <w:gridSpan w:val="7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916AB" w:rsidRPr="002B2860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8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Тема любви в рассказах писателя. Рассказы И. А. Бунина «Чистый понедельник», "Антоновские яблоки"</w:t>
            </w:r>
            <w:r w:rsidR="00E70024" w:rsidRPr="002B28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 “Солнечный удар»</w:t>
            </w:r>
          </w:p>
        </w:tc>
        <w:tc>
          <w:tcPr>
            <w:tcW w:w="2747" w:type="dxa"/>
            <w:gridSpan w:val="2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916AB" w:rsidRPr="002B2860" w:rsidRDefault="00584B8F" w:rsidP="00340C52">
            <w:pPr>
              <w:spacing w:before="10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28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Рассказы И. А. Бунина «Чистый понедельник», "Антоновские яблоки"</w:t>
            </w:r>
            <w:r w:rsidR="00E70024" w:rsidRPr="002B286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 «Солнечный удар»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08.09</w:t>
            </w:r>
          </w:p>
          <w:p w:rsidR="00155D0F" w:rsidRPr="00340C52" w:rsidRDefault="00155D0F" w:rsidP="00340C52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08.09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заданий  </w:t>
            </w:r>
            <w:r w:rsidR="00155D0F" w:rsidRPr="00340C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40C52">
              <w:rPr>
                <w:rFonts w:ascii="Times New Roman" w:eastAsia="Times New Roman" w:hAnsi="Times New Roman" w:cs="Times New Roman"/>
                <w:sz w:val="20"/>
                <w:szCs w:val="20"/>
              </w:rPr>
              <w:t>из соответствующего раздела Практикума для учащихся.   Письменный от</w:t>
            </w:r>
            <w:r w:rsidRPr="00340C52">
              <w:rPr>
                <w:rFonts w:ascii="Times New Roman" w:eastAsia="Calibri" w:hAnsi="Times New Roman" w:cs="Times New Roman"/>
                <w:sz w:val="20"/>
                <w:szCs w:val="20"/>
              </w:rPr>
              <w:t>вет в краткой форме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16AB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6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5" w:type="dxa"/>
            <w:gridSpan w:val="7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Психологизм бунинской прозы и особенности «внешней изобразительности».</w:t>
            </w:r>
          </w:p>
        </w:tc>
        <w:tc>
          <w:tcPr>
            <w:tcW w:w="2747" w:type="dxa"/>
            <w:gridSpan w:val="2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916AB" w:rsidRPr="00340C52" w:rsidRDefault="00D9608D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Психологизм бунинской прозы и особенности «внешней изобразительности».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09.09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заданий</w:t>
            </w:r>
            <w:r w:rsidR="00155D0F" w:rsidRPr="00340C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40C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из соответствующего раздела Практикума для учащихся.   Письменный от</w:t>
            </w:r>
            <w:r w:rsidRPr="00340C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вет в краткой </w:t>
            </w:r>
            <w:r w:rsidRPr="00340C5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форме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16AB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196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  <w:gridSpan w:val="6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="0026721D"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И. Куприн. Жизнь и творчество. </w:t>
            </w:r>
          </w:p>
        </w:tc>
        <w:tc>
          <w:tcPr>
            <w:tcW w:w="2762" w:type="dxa"/>
            <w:gridSpan w:val="3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916AB" w:rsidRPr="00340C52" w:rsidRDefault="004916AB" w:rsidP="0034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10.09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Calibri" w:hAnsi="Times New Roman" w:cs="Times New Roman"/>
                <w:sz w:val="20"/>
                <w:szCs w:val="20"/>
              </w:rPr>
              <w:t>Знакомство с жизнью и творчеством. Лекция. Просмотр презентаций.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16AB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9-10</w:t>
            </w:r>
          </w:p>
        </w:tc>
        <w:tc>
          <w:tcPr>
            <w:tcW w:w="196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  <w:gridSpan w:val="6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916AB" w:rsidRPr="00340C52" w:rsidRDefault="00584B8F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А.И. КУПРИН </w:t>
            </w:r>
            <w:r w:rsidRPr="00340C52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Гранатовый браслет».</w:t>
            </w:r>
          </w:p>
        </w:tc>
        <w:tc>
          <w:tcPr>
            <w:tcW w:w="2762" w:type="dxa"/>
            <w:gridSpan w:val="3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40C52" w:rsidRPr="00340C52" w:rsidRDefault="00584B8F" w:rsidP="00340C52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Любовь как высшая ценность мира в рассказе «Гранатовый браслет». Домашнее сочинение по творчеству И .А .Бунина, </w:t>
            </w:r>
          </w:p>
          <w:p w:rsidR="004916AB" w:rsidRPr="00340C52" w:rsidRDefault="00584B8F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.И .Куприна.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15.09</w:t>
            </w:r>
          </w:p>
          <w:p w:rsidR="00155D0F" w:rsidRPr="00340C52" w:rsidRDefault="00155D0F" w:rsidP="00340C52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15.09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Контрольные письменные  </w:t>
            </w:r>
            <w:r w:rsidR="00155D0F" w:rsidRPr="00340C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40C52">
              <w:rPr>
                <w:rFonts w:ascii="Times New Roman" w:eastAsia="Times New Roman" w:hAnsi="Times New Roman" w:cs="Times New Roman"/>
                <w:sz w:val="20"/>
                <w:szCs w:val="20"/>
              </w:rPr>
              <w:t>краткие ответы с цитированием.  Выполнение заданий 1 – 8   из соответствующего раздела Практикума для учащихся.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16AB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11-12</w:t>
            </w:r>
          </w:p>
        </w:tc>
        <w:tc>
          <w:tcPr>
            <w:tcW w:w="196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  <w:gridSpan w:val="6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</w:t>
            </w:r>
            <w:r w:rsidR="0026721D"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Горький</w:t>
            </w:r>
            <w:r w:rsidR="0026721D"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Жизнь и творчество. Ранние романтические рассказы. </w:t>
            </w:r>
            <w:r w:rsidRPr="00340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62" w:type="dxa"/>
            <w:gridSpan w:val="3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84B8F" w:rsidRPr="00340C52" w:rsidRDefault="003742C6" w:rsidP="0034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hAnsi="Times New Roman" w:cs="Times New Roman"/>
                <w:b/>
                <w:sz w:val="20"/>
                <w:szCs w:val="20"/>
              </w:rPr>
              <w:t>М. Горький</w:t>
            </w:r>
            <w:r w:rsidRPr="00340C5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3742C6" w:rsidRPr="00340C52" w:rsidRDefault="00584B8F" w:rsidP="0034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«Старуха Изергиль». 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Проблематика и особенности композиции рассказа.</w:t>
            </w:r>
            <w:r w:rsidR="003742C6" w:rsidRPr="00340C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16.09</w:t>
            </w:r>
          </w:p>
          <w:p w:rsidR="00155D0F" w:rsidRPr="00340C52" w:rsidRDefault="00155D0F" w:rsidP="00340C52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16.09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Лекция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16AB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13-14</w:t>
            </w:r>
          </w:p>
        </w:tc>
        <w:tc>
          <w:tcPr>
            <w:tcW w:w="196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  <w:gridSpan w:val="6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916AB" w:rsidRPr="00340C52" w:rsidRDefault="00584B8F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 .Горький. « </w:t>
            </w:r>
            <w:r w:rsidR="004916AB"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 дне». 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Социально-философская драма</w:t>
            </w:r>
          </w:p>
        </w:tc>
        <w:tc>
          <w:tcPr>
            <w:tcW w:w="2762" w:type="dxa"/>
            <w:gridSpan w:val="3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916AB" w:rsidRPr="00340C52" w:rsidRDefault="00584B8F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 .Горький. « На дне». Социально-философская драма. Новаторство Горького-драматурга. Сценическая судьба пьесы.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17.09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 работа 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16AB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15-16</w:t>
            </w:r>
          </w:p>
        </w:tc>
        <w:tc>
          <w:tcPr>
            <w:tcW w:w="196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0" w:type="dxa"/>
            <w:gridSpan w:val="6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«Три правды» в пьесе и их трагическое столкновение. Смысл названия произведения.</w:t>
            </w:r>
          </w:p>
        </w:tc>
        <w:tc>
          <w:tcPr>
            <w:tcW w:w="2762" w:type="dxa"/>
            <w:gridSpan w:val="3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916AB" w:rsidRPr="00340C52" w:rsidRDefault="004F4FEE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«Три правды» в пьесе и их трагическое столкновение. Смысл названия произведения.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22.09</w:t>
            </w:r>
          </w:p>
          <w:p w:rsidR="00155D0F" w:rsidRPr="00340C52" w:rsidRDefault="00155D0F" w:rsidP="00340C52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22.09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 работа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D3098" w:rsidRPr="00340C52" w:rsidTr="00F90496">
        <w:trPr>
          <w:trHeight w:val="1"/>
        </w:trPr>
        <w:tc>
          <w:tcPr>
            <w:tcW w:w="15241" w:type="dxa"/>
            <w:gridSpan w:val="17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16AB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96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Серебряный век русской поэзии</w:t>
            </w:r>
          </w:p>
          <w:p w:rsidR="004916AB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Символизм</w:t>
            </w:r>
          </w:p>
        </w:tc>
        <w:tc>
          <w:tcPr>
            <w:tcW w:w="3075" w:type="dxa"/>
            <w:gridSpan w:val="5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Истоки русского символизма.</w:t>
            </w:r>
          </w:p>
        </w:tc>
        <w:tc>
          <w:tcPr>
            <w:tcW w:w="2897" w:type="dxa"/>
            <w:gridSpan w:val="4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742C6" w:rsidRPr="00340C52" w:rsidRDefault="003742C6" w:rsidP="0034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hAnsi="Times New Roman" w:cs="Times New Roman"/>
                <w:b/>
                <w:sz w:val="20"/>
                <w:szCs w:val="20"/>
              </w:rPr>
              <w:t>Поэзия конца XIX - начала XX вв.</w:t>
            </w:r>
          </w:p>
          <w:p w:rsidR="003742C6" w:rsidRPr="00340C52" w:rsidRDefault="00801762" w:rsidP="0034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hAnsi="Times New Roman" w:cs="Times New Roman"/>
                <w:sz w:val="20"/>
                <w:szCs w:val="20"/>
              </w:rPr>
              <w:t>В.Я. БРЮСОВ</w:t>
            </w:r>
            <w:r w:rsidR="003742C6" w:rsidRPr="00340C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0C52">
              <w:rPr>
                <w:rFonts w:ascii="Times New Roman" w:hAnsi="Times New Roman" w:cs="Times New Roman"/>
                <w:sz w:val="20"/>
                <w:szCs w:val="20"/>
              </w:rPr>
              <w:t>, Н.С. ГУМИЛЕВ</w:t>
            </w:r>
            <w:r w:rsidR="003742C6" w:rsidRPr="00340C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24.09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 работа 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16AB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6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5" w:type="dxa"/>
            <w:gridSpan w:val="5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.Я. Брюсов. Слово о поэте. </w:t>
            </w:r>
          </w:p>
        </w:tc>
        <w:tc>
          <w:tcPr>
            <w:tcW w:w="2897" w:type="dxa"/>
            <w:gridSpan w:val="4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916AB" w:rsidRPr="00340C52" w:rsidRDefault="00801762" w:rsidP="0034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Брюсов как основоположник символизма в русской поэзии. Стихотворение "СОНЕТ К ФОРМЕ"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29.09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Лекция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916AB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96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5" w:type="dxa"/>
            <w:gridSpan w:val="5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F4FEE" w:rsidRDefault="004916AB" w:rsidP="00340C52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Внеклассное чтение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6721D"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26721D"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Лирика поэтов-символистов.</w:t>
            </w:r>
          </w:p>
        </w:tc>
        <w:tc>
          <w:tcPr>
            <w:tcW w:w="2897" w:type="dxa"/>
            <w:gridSpan w:val="4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4FEE" w:rsidRDefault="004F4FEE" w:rsidP="00340C52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Внеклассное чтение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 </w:t>
            </w:r>
          </w:p>
          <w:p w:rsidR="004916AB" w:rsidRPr="00340C52" w:rsidRDefault="004F4FEE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Лирика поэтов-символистов.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30.09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26721D" w:rsidRPr="00340C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Контрольные письменные </w:t>
            </w:r>
            <w:r w:rsidRPr="00340C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краткие ответы с </w:t>
            </w:r>
            <w:r w:rsidRPr="00340C5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цитированием.  Выполнение заданий 1 – 8   из соответствующего раздела Практикума для учащихся.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16AB" w:rsidRPr="00340C52" w:rsidRDefault="004916AB" w:rsidP="00340C52">
            <w:pPr>
              <w:spacing w:before="10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3098" w:rsidRPr="00340C52" w:rsidTr="00F90496">
        <w:trPr>
          <w:trHeight w:val="1"/>
        </w:trPr>
        <w:tc>
          <w:tcPr>
            <w:tcW w:w="5824" w:type="dxa"/>
            <w:gridSpan w:val="8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7" w:type="dxa"/>
            <w:gridSpan w:val="9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098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6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Акмеизм</w:t>
            </w:r>
          </w:p>
        </w:tc>
        <w:tc>
          <w:tcPr>
            <w:tcW w:w="3075" w:type="dxa"/>
            <w:gridSpan w:val="5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Западноевропейские и отечественные истоки акмеизма.</w:t>
            </w:r>
          </w:p>
        </w:tc>
        <w:tc>
          <w:tcPr>
            <w:tcW w:w="2897" w:type="dxa"/>
            <w:gridSpan w:val="4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3098" w:rsidRPr="00340C52" w:rsidRDefault="00D9608D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Западноевропейские и отечественные истоки акмеизма.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01.10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155D0F" w:rsidRPr="00340C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Контрольные письменные </w:t>
            </w:r>
            <w:r w:rsidRPr="00340C52">
              <w:rPr>
                <w:rFonts w:ascii="Times New Roman" w:eastAsia="Times New Roman" w:hAnsi="Times New Roman" w:cs="Times New Roman"/>
                <w:sz w:val="20"/>
                <w:szCs w:val="20"/>
              </w:rPr>
              <w:t>краткие ответы с цитированием.  Выполнение заданий 1 – 8   из соответствующего раздела Практикума для учащихся.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3098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96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5" w:type="dxa"/>
            <w:gridSpan w:val="5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 .С. Гумилёв. Слово о поэте. Романтический герой лирики Гумилёва.</w:t>
            </w:r>
          </w:p>
        </w:tc>
        <w:tc>
          <w:tcPr>
            <w:tcW w:w="2897" w:type="dxa"/>
            <w:gridSpan w:val="4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06.10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Лекция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3098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22</w:t>
            </w:r>
          </w:p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5" w:type="dxa"/>
            <w:gridSpan w:val="5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Н. С. Гумилёв. Слово о поэте. </w:t>
            </w:r>
          </w:p>
        </w:tc>
        <w:tc>
          <w:tcPr>
            <w:tcW w:w="2897" w:type="dxa"/>
            <w:gridSpan w:val="4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3098" w:rsidRPr="00340C52" w:rsidRDefault="00801762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Н. С. Гумилёв . Романтический герой лирики Гумилёва «Романтические цветы»  , «Жираф»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07.10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Контрольные письменные </w:t>
            </w:r>
            <w:r w:rsidR="00155D0F" w:rsidRPr="00340C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40C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краткие ответы с цитированием.  Выполнение заданий 1 – 8   из соответствующего раздела Практикума для учащихся.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3098" w:rsidRPr="00340C52" w:rsidTr="00F90496">
        <w:trPr>
          <w:trHeight w:val="1"/>
        </w:trPr>
        <w:tc>
          <w:tcPr>
            <w:tcW w:w="15241" w:type="dxa"/>
            <w:gridSpan w:val="17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098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96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Футуризм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Футуризм как литературное направление. </w:t>
            </w:r>
          </w:p>
        </w:tc>
        <w:tc>
          <w:tcPr>
            <w:tcW w:w="291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3098" w:rsidRPr="00340C52" w:rsidRDefault="00801762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Поиски новых поэтических форм в лирике И. Северянина. Домашнее сочинение по поэзии.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13.10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Лекция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3098" w:rsidRPr="00340C52" w:rsidTr="00F90496">
        <w:trPr>
          <w:gridAfter w:val="1"/>
          <w:wAfter w:w="1656" w:type="dxa"/>
          <w:trHeight w:val="211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96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4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801762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А. А. Блок. Жизнь и творчеств</w:t>
            </w:r>
            <w:r w:rsidR="00801762"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о. Темы и образы ранней поэзии</w:t>
            </w:r>
          </w:p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gridSpan w:val="5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801762" w:rsidRPr="00340C52" w:rsidRDefault="00CD3098" w:rsidP="00340C52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0C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А.А. Блок. </w:t>
            </w:r>
            <w:r w:rsidRPr="00340C52">
              <w:rPr>
                <w:rFonts w:ascii="Times New Roman" w:hAnsi="Times New Roman" w:cs="Times New Roman"/>
                <w:sz w:val="20"/>
                <w:szCs w:val="20"/>
              </w:rPr>
              <w:t>Стихотво</w:t>
            </w:r>
            <w:r w:rsidR="007A3EB4" w:rsidRPr="00340C52">
              <w:rPr>
                <w:rFonts w:ascii="Times New Roman" w:hAnsi="Times New Roman" w:cs="Times New Roman"/>
                <w:sz w:val="20"/>
                <w:szCs w:val="20"/>
              </w:rPr>
              <w:t>рения: «Незнакомка», «Россия», «</w:t>
            </w:r>
            <w:r w:rsidRPr="00340C52">
              <w:rPr>
                <w:rFonts w:ascii="Times New Roman" w:hAnsi="Times New Roman" w:cs="Times New Roman"/>
                <w:sz w:val="20"/>
                <w:szCs w:val="20"/>
              </w:rPr>
              <w:t>Ночь, улица, фона</w:t>
            </w:r>
            <w:r w:rsidR="007A3EB4" w:rsidRPr="00340C52">
              <w:rPr>
                <w:rFonts w:ascii="Times New Roman" w:hAnsi="Times New Roman" w:cs="Times New Roman"/>
                <w:sz w:val="20"/>
                <w:szCs w:val="20"/>
              </w:rPr>
              <w:t>рь, аптека...», «В ресторане», «</w:t>
            </w:r>
            <w:r w:rsidRPr="00340C52">
              <w:rPr>
                <w:rFonts w:ascii="Times New Roman" w:hAnsi="Times New Roman" w:cs="Times New Roman"/>
                <w:sz w:val="20"/>
                <w:szCs w:val="20"/>
              </w:rPr>
              <w:t>Река раскинулась. Течет</w:t>
            </w:r>
            <w:r w:rsidR="007A3EB4" w:rsidRPr="00340C52">
              <w:rPr>
                <w:rFonts w:ascii="Times New Roman" w:hAnsi="Times New Roman" w:cs="Times New Roman"/>
                <w:sz w:val="20"/>
                <w:szCs w:val="20"/>
              </w:rPr>
              <w:t>, грустит лениво...» (из цикла «</w:t>
            </w:r>
            <w:r w:rsidRPr="00340C52">
              <w:rPr>
                <w:rFonts w:ascii="Times New Roman" w:hAnsi="Times New Roman" w:cs="Times New Roman"/>
                <w:sz w:val="20"/>
                <w:szCs w:val="20"/>
              </w:rPr>
              <w:t xml:space="preserve">На поле </w:t>
            </w:r>
            <w:r w:rsidR="007A3EB4" w:rsidRPr="00340C52">
              <w:rPr>
                <w:rFonts w:ascii="Times New Roman" w:hAnsi="Times New Roman" w:cs="Times New Roman"/>
                <w:sz w:val="20"/>
                <w:szCs w:val="20"/>
              </w:rPr>
              <w:t>Куликовом»), «На железной дорог»</w:t>
            </w:r>
            <w:r w:rsidR="00801762" w:rsidRPr="00340C5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40C5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01762"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«Стихи о Прекрасной Даме», </w:t>
            </w:r>
          </w:p>
          <w:p w:rsidR="00CD3098" w:rsidRPr="00340C52" w:rsidRDefault="00801762" w:rsidP="0034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Предчувствую тебя…»,   « Я долго ждал…»</w:t>
            </w:r>
            <w:r w:rsidR="00CD3098" w:rsidRPr="00340C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D3098" w:rsidRPr="00340C52" w:rsidRDefault="00CD3098" w:rsidP="0034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hAnsi="Times New Roman" w:cs="Times New Roman"/>
                <w:sz w:val="20"/>
                <w:szCs w:val="20"/>
              </w:rPr>
              <w:t xml:space="preserve"> Поэма "Двенадцать".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14.10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Лекция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3098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196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4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Образы «страшного мира», идеал и действительность в художественном мире поэта.</w:t>
            </w:r>
          </w:p>
        </w:tc>
        <w:tc>
          <w:tcPr>
            <w:tcW w:w="2912" w:type="dxa"/>
            <w:gridSpan w:val="5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3098" w:rsidRPr="00340C52" w:rsidRDefault="004F4FEE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Образы «страшного мира», идеал и действительность в художественном мире поэта.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15.10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Calibri" w:hAnsi="Times New Roman" w:cs="Times New Roman"/>
                <w:sz w:val="20"/>
                <w:szCs w:val="20"/>
              </w:rPr>
              <w:t>Ответы на вопросы, выполнение проблемных заданий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3098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96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4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CD3098" w:rsidRPr="00340C52" w:rsidRDefault="00155D0F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Тема Родины в поэзии Блока. </w:t>
            </w:r>
          </w:p>
        </w:tc>
        <w:tc>
          <w:tcPr>
            <w:tcW w:w="2912" w:type="dxa"/>
            <w:gridSpan w:val="5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3098" w:rsidRPr="00340C52" w:rsidRDefault="00D9608D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Тема Родины в поэзии Блока. </w:t>
            </w:r>
            <w:r w:rsidRPr="00340C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Стихотворения: "Незнакомка", "Россия", "Ночь, улица, фонарь, аптека...", "В ресторане", "Река раскинулась. Течет, грустит лениво..." (из цикла "На поле Куликовом"), "На железной дороге. 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Поэт и революция.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155D0F" w:rsidP="00340C52">
            <w:pPr>
              <w:spacing w:before="100" w:after="1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Calibri" w:hAnsi="Times New Roman" w:cs="Times New Roman"/>
                <w:sz w:val="20"/>
                <w:szCs w:val="20"/>
              </w:rPr>
              <w:t>16.10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Работа по развитию речи с использованием материала учебника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3098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27-28</w:t>
            </w:r>
          </w:p>
        </w:tc>
        <w:tc>
          <w:tcPr>
            <w:tcW w:w="196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4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Поэма «Двенадцать». Многоплановость, сложность художественного мира поэмы.</w:t>
            </w:r>
          </w:p>
        </w:tc>
        <w:tc>
          <w:tcPr>
            <w:tcW w:w="2912" w:type="dxa"/>
            <w:gridSpan w:val="5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3098" w:rsidRPr="00340C52" w:rsidRDefault="004F4FEE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Поэма «Двенадцать». Многоплановость, сложность художественного мира поэмы.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20.10</w:t>
            </w:r>
          </w:p>
          <w:p w:rsidR="00155D0F" w:rsidRPr="00340C52" w:rsidRDefault="00155D0F" w:rsidP="00340C52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20.10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Calibri" w:hAnsi="Times New Roman" w:cs="Times New Roman"/>
                <w:sz w:val="20"/>
                <w:szCs w:val="20"/>
              </w:rPr>
              <w:t>Ответы на вопросы, выполнение проблемных заданий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3098" w:rsidRPr="00340C52" w:rsidTr="00F90496">
        <w:trPr>
          <w:trHeight w:val="1"/>
        </w:trPr>
        <w:tc>
          <w:tcPr>
            <w:tcW w:w="15241" w:type="dxa"/>
            <w:gridSpan w:val="17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098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96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Новокрестьян-</w:t>
            </w:r>
          </w:p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ская поэзия (Обзор)</w:t>
            </w:r>
          </w:p>
        </w:tc>
        <w:tc>
          <w:tcPr>
            <w:tcW w:w="3015" w:type="dxa"/>
            <w:gridSpan w:val="3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М.И. Цветаева. </w:t>
            </w:r>
            <w:r w:rsidR="00801762" w:rsidRPr="00340C52">
              <w:rPr>
                <w:rFonts w:ascii="Times New Roman" w:eastAsia="Calibri" w:hAnsi="Times New Roman" w:cs="Times New Roman"/>
                <w:sz w:val="20"/>
                <w:szCs w:val="20"/>
              </w:rPr>
              <w:t>Стихотворения.</w:t>
            </w:r>
          </w:p>
        </w:tc>
        <w:tc>
          <w:tcPr>
            <w:tcW w:w="2957" w:type="dxa"/>
            <w:gridSpan w:val="6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3098" w:rsidRPr="00340C52" w:rsidRDefault="00CD3098" w:rsidP="0034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М.И. Цветаева. </w:t>
            </w:r>
            <w:r w:rsidRPr="00340C52">
              <w:rPr>
                <w:rFonts w:ascii="Times New Roman" w:hAnsi="Times New Roman" w:cs="Times New Roman"/>
                <w:sz w:val="20"/>
                <w:szCs w:val="20"/>
              </w:rPr>
              <w:t xml:space="preserve">Стихотворения: "Моим стихам, написанным так рано...", "Стихи к Блоку" ("Имя твое - птица в руке..."), "Кто создан из камня, кто создан из глины...", "Тоска по родине! Давно...", </w:t>
            </w:r>
            <w:r w:rsidR="00801762" w:rsidRPr="00340C52">
              <w:rPr>
                <w:rFonts w:ascii="Times New Roman" w:eastAsia="Calibri" w:hAnsi="Times New Roman" w:cs="Times New Roman"/>
                <w:sz w:val="20"/>
                <w:szCs w:val="20"/>
              </w:rPr>
              <w:t>"Красною кистью", "Ты приходишь на запад солнца"</w:t>
            </w:r>
          </w:p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22.10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Calibri" w:hAnsi="Times New Roman" w:cs="Times New Roman"/>
                <w:sz w:val="20"/>
                <w:szCs w:val="20"/>
              </w:rPr>
              <w:t>Чтение и анализ стихотворений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D3098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6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5" w:type="dxa"/>
            <w:gridSpan w:val="3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 .А .Есенин. Жизнь и творчество. Всепроникающий лиризм – специфика поэзии Есенина. </w:t>
            </w:r>
          </w:p>
        </w:tc>
        <w:tc>
          <w:tcPr>
            <w:tcW w:w="2957" w:type="dxa"/>
            <w:gridSpan w:val="6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3098" w:rsidRPr="00340C52" w:rsidRDefault="00CD3098" w:rsidP="00340C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hAnsi="Times New Roman" w:cs="Times New Roman"/>
                <w:b/>
                <w:sz w:val="20"/>
                <w:szCs w:val="20"/>
              </w:rPr>
              <w:t>С.А. Есенин</w:t>
            </w:r>
            <w:r w:rsidRPr="00340C52">
              <w:rPr>
                <w:rFonts w:ascii="Times New Roman" w:hAnsi="Times New Roman" w:cs="Times New Roman"/>
                <w:sz w:val="20"/>
                <w:szCs w:val="20"/>
              </w:rPr>
              <w:t xml:space="preserve">. Стихотворения: </w:t>
            </w:r>
            <w:r w:rsidR="00801762"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«Отговорила роща золотая…» ,«Клён ты мой опавший…»,  «Письмо матери»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05.11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sz w:val="20"/>
                <w:szCs w:val="20"/>
              </w:rPr>
              <w:t>Комментирование эпизодов из произведения. Тестовый контроль.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D3098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96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5" w:type="dxa"/>
            <w:gridSpan w:val="3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Россия,</w:t>
            </w:r>
            <w:r w:rsidR="00584B8F"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Русь как главная тема всего  творчества</w:t>
            </w:r>
            <w:r w:rsidR="00801762"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84B8F"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С.А.Есенина. </w:t>
            </w:r>
            <w:r w:rsidRPr="00340C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57" w:type="dxa"/>
            <w:gridSpan w:val="6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3098" w:rsidRPr="00340C52" w:rsidRDefault="00801762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Calibri" w:hAnsi="Times New Roman" w:cs="Times New Roman"/>
                <w:sz w:val="20"/>
                <w:szCs w:val="20"/>
              </w:rPr>
              <w:t>С.А.Есенин. Стихотворения: "Гой ты, Русь, моя родная!..", "Не бродить, не мять в кустах багряных...", "Письмо матери", "Спит ковыль. Равнина дорогая...", "Русь Советская"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06.11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Calibri" w:hAnsi="Times New Roman" w:cs="Times New Roman"/>
                <w:sz w:val="20"/>
                <w:szCs w:val="20"/>
              </w:rPr>
              <w:t>Чтение и анализ стихотворений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D3098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96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5" w:type="dxa"/>
            <w:gridSpan w:val="3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Любовная тема в лирике Есенина. </w:t>
            </w:r>
          </w:p>
        </w:tc>
        <w:tc>
          <w:tcPr>
            <w:tcW w:w="2957" w:type="dxa"/>
            <w:gridSpan w:val="6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3098" w:rsidRPr="00340C52" w:rsidRDefault="00801762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Исповедальность стихотворных посланий родным и любимым 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людям. </w:t>
            </w:r>
            <w:r w:rsidRPr="00340C52">
              <w:rPr>
                <w:rFonts w:ascii="Times New Roman" w:eastAsia="Calibri" w:hAnsi="Times New Roman" w:cs="Times New Roman"/>
                <w:sz w:val="20"/>
                <w:szCs w:val="20"/>
              </w:rPr>
              <w:t>"Шаганэ ты моя, Шаганэ...", "Не жалею, не зову, не плачу...", ...", "Мы теперь уходим понемногу..."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10.11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Calibri" w:hAnsi="Times New Roman" w:cs="Times New Roman"/>
                <w:sz w:val="20"/>
                <w:szCs w:val="20"/>
              </w:rPr>
              <w:t>Чтение и анализ стихотворений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D3098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33</w:t>
            </w:r>
          </w:p>
        </w:tc>
        <w:tc>
          <w:tcPr>
            <w:tcW w:w="196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4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Трагическое восприятие революционной ломки традиционного уклада русск</w:t>
            </w:r>
            <w:r w:rsidR="00155D0F"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ой деревни. </w:t>
            </w:r>
          </w:p>
        </w:tc>
        <w:tc>
          <w:tcPr>
            <w:tcW w:w="2912" w:type="dxa"/>
            <w:gridSpan w:val="5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3098" w:rsidRPr="00340C52" w:rsidRDefault="00801762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Внеклассное чтение Поэтика есенинского цикла «Персидские мотивы».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11.11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заданий 1 – 7   из соответствующего раздела Практикума для учащихся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D3098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96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4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CD3098" w:rsidRPr="00340C52" w:rsidRDefault="0026721D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Внеклассное чтение</w:t>
            </w:r>
            <w:r w:rsidR="00155D0F"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01762"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D3098"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.Поэтика есенинского цикла «Персидские мотивы».</w:t>
            </w:r>
          </w:p>
        </w:tc>
        <w:tc>
          <w:tcPr>
            <w:tcW w:w="2912" w:type="dxa"/>
            <w:gridSpan w:val="5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4FEE" w:rsidRDefault="004F4FEE" w:rsidP="00340C52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Внеклассное чтение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</w:p>
          <w:p w:rsidR="00CD3098" w:rsidRPr="00340C52" w:rsidRDefault="004F4FEE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Поэтика есенинского цикла «Персидские мотивы».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D3098" w:rsidRPr="00340C52" w:rsidTr="00F90496">
        <w:trPr>
          <w:trHeight w:val="1"/>
        </w:trPr>
        <w:tc>
          <w:tcPr>
            <w:tcW w:w="15241" w:type="dxa"/>
            <w:gridSpan w:val="17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098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96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Литература 20 годов</w:t>
            </w:r>
          </w:p>
        </w:tc>
        <w:tc>
          <w:tcPr>
            <w:tcW w:w="3060" w:type="dxa"/>
            <w:gridSpan w:val="4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Общая характери</w:t>
            </w:r>
            <w:r w:rsidR="0026721D"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стика литературного процесса 20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годов.</w:t>
            </w:r>
          </w:p>
        </w:tc>
        <w:tc>
          <w:tcPr>
            <w:tcW w:w="2912" w:type="dxa"/>
            <w:gridSpan w:val="5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D3098" w:rsidRPr="00340C52" w:rsidRDefault="00D9608D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Общая характеристика литературного процесса 20 годов.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17.11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Calibri" w:hAnsi="Times New Roman" w:cs="Times New Roman"/>
                <w:sz w:val="20"/>
                <w:szCs w:val="20"/>
              </w:rPr>
              <w:t>Ответы на вопросы, выполнение проблемных заданий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D3098" w:rsidRPr="00340C52" w:rsidRDefault="00CD3098" w:rsidP="00340C52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F4FEE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36-37</w:t>
            </w:r>
          </w:p>
        </w:tc>
        <w:tc>
          <w:tcPr>
            <w:tcW w:w="196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4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 революции и Гражданской войны в творчестве писателей нового поколения.</w:t>
            </w:r>
          </w:p>
        </w:tc>
        <w:tc>
          <w:tcPr>
            <w:tcW w:w="2912" w:type="dxa"/>
            <w:gridSpan w:val="5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 революции и Гражданской войны в творчестве писателей нового поколения.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18.11</w:t>
            </w:r>
          </w:p>
          <w:p w:rsidR="004F4FEE" w:rsidRPr="00340C52" w:rsidRDefault="004F4FEE" w:rsidP="004F4FEE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18.11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проблемных заданий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4FEE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96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4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Поэзия 20 годов. Поиски поэтического языка новой эпохи, эксперименты со словом.</w:t>
            </w:r>
          </w:p>
        </w:tc>
        <w:tc>
          <w:tcPr>
            <w:tcW w:w="2912" w:type="dxa"/>
            <w:gridSpan w:val="5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Поэзия 20 годов. Поиски поэтического языка новой эпохи, эксперименты со словом.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19.11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Arial" w:hAnsi="Times New Roman" w:cs="Times New Roman"/>
                <w:sz w:val="20"/>
                <w:szCs w:val="20"/>
                <w:shd w:val="clear" w:color="auto" w:fill="FFFFFF"/>
              </w:rPr>
              <w:t>Работа по развитию речи с использованием материала учебника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F4FEE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96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4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В. В. Маяковский. Жизнь и творчество. </w:t>
            </w:r>
          </w:p>
        </w:tc>
        <w:tc>
          <w:tcPr>
            <w:tcW w:w="2912" w:type="dxa"/>
            <w:gridSpan w:val="5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4FEE" w:rsidRPr="00340C52" w:rsidRDefault="004F4FEE" w:rsidP="004F4F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В.В. Маяковский. 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Начало творческого пути: дух бунтарства и эпатажа.</w:t>
            </w:r>
          </w:p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24.11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Лекция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F4FEE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96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4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Поэтическое новаторство Маяковского. Сатирическая лирика Маяковского </w:t>
            </w:r>
          </w:p>
        </w:tc>
        <w:tc>
          <w:tcPr>
            <w:tcW w:w="2912" w:type="dxa"/>
            <w:gridSpan w:val="5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Calibri" w:hAnsi="Times New Roman" w:cs="Times New Roman"/>
                <w:sz w:val="20"/>
                <w:szCs w:val="20"/>
              </w:rPr>
              <w:t>Стихотворения: "А вы могли бы?", "Послушайте!", "Скрипка и немножко нервно", "Лиличка!", "Юбилейное", "Прозаседавшиеся"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25.11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Лекция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4FEE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96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4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Своеобразие любовной лирики поэта .</w:t>
            </w:r>
          </w:p>
        </w:tc>
        <w:tc>
          <w:tcPr>
            <w:tcW w:w="2912" w:type="dxa"/>
            <w:gridSpan w:val="5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В.В.Маяковский .</w:t>
            </w:r>
          </w:p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Стихотворения «Письмо Татьяне Яковлевой», «Люблю» , «Письмо товарищу Кострову из Парижа о 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сущности любви».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26.11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Calibri" w:hAnsi="Times New Roman" w:cs="Times New Roman"/>
                <w:sz w:val="20"/>
                <w:szCs w:val="20"/>
              </w:rPr>
              <w:t>Ответы на вопросы, выполнение проблемных заданий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F4FEE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42</w:t>
            </w:r>
          </w:p>
        </w:tc>
        <w:tc>
          <w:tcPr>
            <w:tcW w:w="196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4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F4FEE" w:rsidRDefault="004F4FEE" w:rsidP="004F4FEE">
            <w:pPr>
              <w:keepNext/>
              <w:keepLines/>
              <w:spacing w:before="120" w:after="120" w:line="39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40C5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Художественный мир Андрея Платонова.</w:t>
            </w:r>
          </w:p>
          <w:p w:rsidR="004F4FEE" w:rsidRPr="00340C52" w:rsidRDefault="004F4FEE" w:rsidP="004F4FEE">
            <w:pPr>
              <w:keepNext/>
              <w:keepLines/>
              <w:spacing w:before="120" w:after="120" w:line="39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40C5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Повесть</w:t>
            </w:r>
            <w:r w:rsidRPr="00340C52">
              <w:rPr>
                <w:rFonts w:ascii="Times New Roman" w:eastAsia="Helvetica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eastAsia="Helvetica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«Котлован» </w:t>
            </w:r>
          </w:p>
          <w:p w:rsidR="004F4FEE" w:rsidRPr="00340C52" w:rsidRDefault="004F4FEE" w:rsidP="004F4F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gridSpan w:val="5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4FEE" w:rsidRDefault="004F4FEE" w:rsidP="004F4FEE">
            <w:pPr>
              <w:keepNext/>
              <w:keepLines/>
              <w:spacing w:before="120" w:after="120" w:line="39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40C5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Художественный мир Андрея Платонова</w:t>
            </w:r>
          </w:p>
          <w:p w:rsidR="004F4FEE" w:rsidRPr="00340C52" w:rsidRDefault="004F4FEE" w:rsidP="004F4FEE">
            <w:pPr>
              <w:keepNext/>
              <w:keepLines/>
              <w:spacing w:before="120" w:after="120" w:line="39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40C5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. Повесть</w:t>
            </w:r>
            <w:r w:rsidRPr="00340C52">
              <w:rPr>
                <w:rFonts w:ascii="Times New Roman" w:eastAsia="Helvetica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«Котлован»</w:t>
            </w:r>
          </w:p>
          <w:p w:rsidR="004F4FEE" w:rsidRPr="00340C52" w:rsidRDefault="004F4FEE" w:rsidP="004F4F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01.12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sz w:val="20"/>
                <w:szCs w:val="20"/>
              </w:rPr>
              <w:t>Тестовый контроль. Домашнее сочинение – развернутый ответ на проблемный вопрос. Выполнение заданий 1 – 7   из соответствующего раздела Практикума для учащихся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F4FEE" w:rsidRPr="00340C52" w:rsidTr="00F90496">
        <w:trPr>
          <w:trHeight w:val="1"/>
        </w:trPr>
        <w:tc>
          <w:tcPr>
            <w:tcW w:w="2749" w:type="dxa"/>
            <w:gridSpan w:val="3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4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2" w:type="dxa"/>
            <w:gridSpan w:val="10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FEE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96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Литература 30 годов</w:t>
            </w:r>
          </w:p>
        </w:tc>
        <w:tc>
          <w:tcPr>
            <w:tcW w:w="3060" w:type="dxa"/>
            <w:gridSpan w:val="4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Сложность творческих поисков и писательских судеб в 30 годы</w:t>
            </w:r>
          </w:p>
        </w:tc>
        <w:tc>
          <w:tcPr>
            <w:tcW w:w="2912" w:type="dxa"/>
            <w:gridSpan w:val="5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Сложность творческих поисков и писательских судеб в 30 годы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1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Calibri" w:hAnsi="Times New Roman" w:cs="Times New Roman"/>
                <w:sz w:val="20"/>
                <w:szCs w:val="20"/>
              </w:rPr>
              <w:t>03.12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Calibri" w:hAnsi="Times New Roman" w:cs="Times New Roman"/>
                <w:sz w:val="20"/>
                <w:szCs w:val="20"/>
              </w:rPr>
              <w:t>Ответы на вопросы, выполнение проблемных заданий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F4FEE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44-45</w:t>
            </w:r>
          </w:p>
        </w:tc>
        <w:tc>
          <w:tcPr>
            <w:tcW w:w="196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4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 .А .Булгаков. Жизнь и творчество. </w:t>
            </w:r>
          </w:p>
        </w:tc>
        <w:tc>
          <w:tcPr>
            <w:tcW w:w="2912" w:type="dxa"/>
            <w:gridSpan w:val="5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4FEE" w:rsidRPr="00340C52" w:rsidRDefault="004F4FEE" w:rsidP="004F4F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hAnsi="Times New Roman" w:cs="Times New Roman"/>
                <w:b/>
                <w:sz w:val="20"/>
                <w:szCs w:val="20"/>
              </w:rPr>
              <w:t>М.А. Булгаков.</w:t>
            </w:r>
            <w:r w:rsidRPr="00340C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Роман "Белая гвардия".</w:t>
            </w:r>
          </w:p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04.12</w:t>
            </w:r>
          </w:p>
          <w:p w:rsidR="004F4FEE" w:rsidRPr="00340C52" w:rsidRDefault="004F4FEE" w:rsidP="004F4FEE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04.12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Комментированное чтение произведения. Самостоятельная   творческая   работа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F4FEE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46-47</w:t>
            </w:r>
          </w:p>
        </w:tc>
        <w:tc>
          <w:tcPr>
            <w:tcW w:w="196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4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История создания и публикации романа «Мастер и Маргарита». </w:t>
            </w:r>
          </w:p>
        </w:tc>
        <w:tc>
          <w:tcPr>
            <w:tcW w:w="2912" w:type="dxa"/>
            <w:gridSpan w:val="5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Роман «Мастер и Маргарита». Своеобразие жанра и композиции романа. Роль эпиграфа.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08.12</w:t>
            </w:r>
          </w:p>
          <w:p w:rsidR="004F4FEE" w:rsidRPr="00340C52" w:rsidRDefault="004F4FEE" w:rsidP="004F4FEE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08.12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Calibri" w:hAnsi="Times New Roman" w:cs="Times New Roman"/>
                <w:sz w:val="20"/>
                <w:szCs w:val="20"/>
              </w:rPr>
              <w:t>Ответы на вопросы, выполнение проблемных заданий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F4FEE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96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4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Многоплановость, разноуровневость повествования в романе.</w:t>
            </w:r>
          </w:p>
        </w:tc>
        <w:tc>
          <w:tcPr>
            <w:tcW w:w="2912" w:type="dxa"/>
            <w:gridSpan w:val="5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Многоплановость, разноуровневость повествования в романе.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09.12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Самостоятельная творческая  работа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F4FEE" w:rsidRPr="00340C52" w:rsidTr="00F90496">
        <w:trPr>
          <w:trHeight w:val="1"/>
        </w:trPr>
        <w:tc>
          <w:tcPr>
            <w:tcW w:w="2749" w:type="dxa"/>
            <w:gridSpan w:val="3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2" w:type="dxa"/>
            <w:gridSpan w:val="14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 полугодие 54 часа</w:t>
            </w:r>
          </w:p>
        </w:tc>
        <w:tc>
          <w:tcPr>
            <w:tcW w:w="165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FEE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49-50</w:t>
            </w:r>
          </w:p>
        </w:tc>
        <w:tc>
          <w:tcPr>
            <w:tcW w:w="196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5" w:type="dxa"/>
            <w:gridSpan w:val="3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Внеклассное чтение А .П. Платонов. Жизнь и творчество. </w:t>
            </w:r>
          </w:p>
        </w:tc>
        <w:tc>
          <w:tcPr>
            <w:tcW w:w="2957" w:type="dxa"/>
            <w:gridSpan w:val="6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4FEE" w:rsidRPr="00340C52" w:rsidRDefault="004F4FEE" w:rsidP="004F4FE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C52">
              <w:rPr>
                <w:rFonts w:ascii="Times New Roman" w:hAnsi="Times New Roman" w:cs="Times New Roman"/>
                <w:b/>
                <w:sz w:val="20"/>
                <w:szCs w:val="20"/>
              </w:rPr>
              <w:t>А.П. ПЛАТОНОВ .</w:t>
            </w:r>
          </w:p>
          <w:p w:rsidR="004F4FEE" w:rsidRPr="00340C52" w:rsidRDefault="004F4FEE" w:rsidP="004F4F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Повесть «Котлован». Тип платоновского героя – мечтателя и правдоискателя.</w:t>
            </w:r>
          </w:p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15.12</w:t>
            </w:r>
          </w:p>
          <w:p w:rsidR="004F4FEE" w:rsidRPr="00340C52" w:rsidRDefault="004F4FEE" w:rsidP="004F4FEE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15.12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Calibri" w:hAnsi="Times New Roman" w:cs="Times New Roman"/>
                <w:sz w:val="20"/>
                <w:szCs w:val="20"/>
              </w:rPr>
              <w:t>Ответы на вопросы, выполнение проблемных заданий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4FEE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96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5" w:type="dxa"/>
            <w:gridSpan w:val="3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 .А. Ахматова. Жизнь и творчество. </w:t>
            </w:r>
          </w:p>
        </w:tc>
        <w:tc>
          <w:tcPr>
            <w:tcW w:w="2957" w:type="dxa"/>
            <w:gridSpan w:val="6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hAnsi="Times New Roman" w:cs="Times New Roman"/>
                <w:b/>
                <w:sz w:val="20"/>
                <w:szCs w:val="20"/>
              </w:rPr>
              <w:t>А.А. Ахматова</w:t>
            </w:r>
            <w:r w:rsidRPr="00340C5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Искренность интонаций и глубокий психологизм ахматовской лирики. Стихотворения "Молитва", "Летний сад"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16.12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Лекция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F4FEE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52</w:t>
            </w:r>
          </w:p>
        </w:tc>
        <w:tc>
          <w:tcPr>
            <w:tcW w:w="196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5" w:type="dxa"/>
            <w:gridSpan w:val="3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F4FEE" w:rsidRPr="00340C52" w:rsidRDefault="004F4FEE" w:rsidP="004F4F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Слияние темы России и собственной судьбы в исповедальной лирике Ахматовой.</w:t>
            </w:r>
            <w:r w:rsidRPr="00340C52">
              <w:rPr>
                <w:rFonts w:ascii="Times New Roman" w:eastAsia="Helvetica" w:hAnsi="Times New Roman" w:cs="Times New Roman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957" w:type="dxa"/>
            <w:gridSpan w:val="6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4FEE" w:rsidRPr="00340C52" w:rsidRDefault="004F4FEE" w:rsidP="004F4F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Calibri" w:hAnsi="Times New Roman" w:cs="Times New Roman"/>
                <w:sz w:val="20"/>
                <w:szCs w:val="20"/>
              </w:rPr>
              <w:t>Стихотворения: "Песня последней встречи", "Сжала руки под темной вуалью...", "Мне ни к чему одические рати...", "Мне голос был. Он звал утешно...", "Родная земля"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17.12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 работа 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F4FEE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96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5" w:type="dxa"/>
            <w:gridSpan w:val="3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Поэма «Реквием». Смысл названия поэмы. </w:t>
            </w:r>
          </w:p>
        </w:tc>
        <w:tc>
          <w:tcPr>
            <w:tcW w:w="2957" w:type="dxa"/>
            <w:gridSpan w:val="6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Поэма «Реквием». Смысл названия поэмы. Библейские мотивы и образы в поэме.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1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Calibri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 работа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F4FEE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96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5" w:type="dxa"/>
            <w:gridSpan w:val="3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Тема суда времени и исторической памяти. </w:t>
            </w:r>
          </w:p>
        </w:tc>
        <w:tc>
          <w:tcPr>
            <w:tcW w:w="2957" w:type="dxa"/>
            <w:gridSpan w:val="6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Тема суда времени и исторической памяти. Особенности жанра и композиции поэмы.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22.12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Лекция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F4FEE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96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5" w:type="dxa"/>
            <w:gridSpan w:val="3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 .Э .Мандельштам. Жизнь и творчество. Культурологические истоки творчества поэта. Описательно-живописная манера и философичность поэзии Мандельштама.</w:t>
            </w:r>
            <w:r w:rsidRPr="00340C5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57" w:type="dxa"/>
            <w:gridSpan w:val="6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hAnsi="Times New Roman" w:cs="Times New Roman"/>
                <w:b/>
                <w:sz w:val="20"/>
                <w:szCs w:val="20"/>
              </w:rPr>
              <w:t>О.Э. Мандельштам .</w:t>
            </w:r>
            <w:r w:rsidRPr="00340C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Стихотворения: «Notre Dame», «Бессонница. Гомер. Тугие паруса...», «За гремучую доблесть грядущих веков...», «Я вернулся 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мой город, знакомый до </w:t>
            </w:r>
            <w:r w:rsidRPr="00340C52">
              <w:rPr>
                <w:rFonts w:ascii="Times New Roman" w:eastAsia="Calibri" w:hAnsi="Times New Roman" w:cs="Times New Roman"/>
                <w:sz w:val="20"/>
                <w:szCs w:val="20"/>
              </w:rPr>
              <w:t>слез...»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,«Мне холодно. Прозрачная </w:t>
            </w:r>
            <w:r w:rsidRPr="00340C52">
              <w:rPr>
                <w:rFonts w:ascii="Times New Roman" w:eastAsia="Calibri" w:hAnsi="Times New Roman" w:cs="Times New Roman"/>
                <w:sz w:val="20"/>
                <w:szCs w:val="20"/>
              </w:rPr>
              <w:t>весна...»,«Адмиралтейство» ,«Петербургские строфы».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23.12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Calibri" w:hAnsi="Times New Roman" w:cs="Times New Roman"/>
                <w:sz w:val="20"/>
                <w:szCs w:val="20"/>
              </w:rPr>
              <w:t>Комплексный анализ текста.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F4FEE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96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5" w:type="dxa"/>
            <w:gridSpan w:val="3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Обзор творчества М .Пришвина </w:t>
            </w:r>
          </w:p>
        </w:tc>
        <w:tc>
          <w:tcPr>
            <w:tcW w:w="2957" w:type="dxa"/>
            <w:gridSpan w:val="6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Обзор творчества М .Пришвина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24.12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Самостоятельная творческая работа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F4FEE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96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5" w:type="dxa"/>
            <w:gridSpan w:val="3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 .И .Цветаева. Жизнь и творчество. </w:t>
            </w:r>
          </w:p>
        </w:tc>
        <w:tc>
          <w:tcPr>
            <w:tcW w:w="2957" w:type="dxa"/>
            <w:gridSpan w:val="6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 .И .Цветаева. Жизнь и творчество. Тема творчества, миссии поэта, значения поэзии в творчестве Цветаевой.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25.12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 работа 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F4FEE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96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5" w:type="dxa"/>
            <w:gridSpan w:val="3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Трагичность поэтического мира Цветаевой, определяемая трагичностью эпохи.</w:t>
            </w:r>
          </w:p>
        </w:tc>
        <w:tc>
          <w:tcPr>
            <w:tcW w:w="2957" w:type="dxa"/>
            <w:gridSpan w:val="6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Трагичность поэтического мира Цветаевой, определяемая трагичностью эпохи.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11.01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 работа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F4FEE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96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5" w:type="dxa"/>
            <w:gridSpan w:val="3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Образы Пушкина, Блока, Ахматовой, Маяковского, Есенина в цветаевском творчестве. </w:t>
            </w:r>
          </w:p>
        </w:tc>
        <w:tc>
          <w:tcPr>
            <w:tcW w:w="2957" w:type="dxa"/>
            <w:gridSpan w:val="6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Домашнее сочинение по лирике А .А .Ахматовой, М .И. Цветаевой, О. Э .Мандельштама.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12.01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Лекция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F4FEE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60</w:t>
            </w:r>
          </w:p>
        </w:tc>
        <w:tc>
          <w:tcPr>
            <w:tcW w:w="196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5" w:type="dxa"/>
            <w:gridSpan w:val="3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М. А. Шолохов. Жизнь. Творчество. Личность.  </w:t>
            </w:r>
          </w:p>
        </w:tc>
        <w:tc>
          <w:tcPr>
            <w:tcW w:w="2957" w:type="dxa"/>
            <w:gridSpan w:val="6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4FEE" w:rsidRPr="00340C52" w:rsidRDefault="004F4FEE" w:rsidP="004F4FE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 А. Шолохов. Жизнь. Творчество. Личность.  «Тихий Дон» - роман-эпопея о всенародной трагедии.</w:t>
            </w:r>
          </w:p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13.01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Самостоятельная творческая работа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4FEE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96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5" w:type="dxa"/>
            <w:gridSpan w:val="3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Герои эпопеи. Система образов романа. </w:t>
            </w:r>
          </w:p>
        </w:tc>
        <w:tc>
          <w:tcPr>
            <w:tcW w:w="2957" w:type="dxa"/>
            <w:gridSpan w:val="6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Герои эпопеи. Система образов романа.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795C55" w:rsidP="004F4FEE">
            <w:pPr>
              <w:spacing w:before="100" w:after="1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13.01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Calibri" w:hAnsi="Times New Roman" w:cs="Times New Roman"/>
                <w:sz w:val="20"/>
                <w:szCs w:val="20"/>
              </w:rPr>
              <w:t>Комплексный анализ текста.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F4FEE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62-63</w:t>
            </w:r>
          </w:p>
        </w:tc>
        <w:tc>
          <w:tcPr>
            <w:tcW w:w="196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5" w:type="dxa"/>
            <w:gridSpan w:val="3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Трагедия целого народа и судьба одного человека. Образ главного героя.</w:t>
            </w:r>
          </w:p>
        </w:tc>
        <w:tc>
          <w:tcPr>
            <w:tcW w:w="2957" w:type="dxa"/>
            <w:gridSpan w:val="6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Трагедия целого народа и судьба одного человека. Образ главного героя в романе «Тихий Дон»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19.01</w:t>
            </w:r>
          </w:p>
          <w:p w:rsidR="004F4FEE" w:rsidRPr="00340C52" w:rsidRDefault="004F4FEE" w:rsidP="004F4FEE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19.01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Calibri" w:hAnsi="Times New Roman" w:cs="Times New Roman"/>
                <w:sz w:val="20"/>
                <w:szCs w:val="20"/>
              </w:rPr>
              <w:t>Комплексный анализ текста.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F4FEE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96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5" w:type="dxa"/>
            <w:gridSpan w:val="3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AFBEF1"/>
              </w:rPr>
            </w:pPr>
            <w:r w:rsidRPr="00340C52">
              <w:rPr>
                <w:rFonts w:ascii="Times New Roman" w:eastAsia="Verdana" w:hAnsi="Times New Roman" w:cs="Times New Roman"/>
                <w:b/>
                <w:color w:val="000000"/>
                <w:sz w:val="20"/>
                <w:szCs w:val="20"/>
                <w:shd w:val="clear" w:color="auto" w:fill="AFBEF1"/>
              </w:rPr>
              <w:t> 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Женские судьбы в романе.</w:t>
            </w:r>
          </w:p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gridSpan w:val="6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AFBEF1"/>
              </w:rPr>
            </w:pPr>
            <w:r w:rsidRPr="00340C52">
              <w:rPr>
                <w:rFonts w:ascii="Times New Roman" w:eastAsia="Verdana" w:hAnsi="Times New Roman" w:cs="Times New Roman"/>
                <w:b/>
                <w:color w:val="000000"/>
                <w:sz w:val="20"/>
                <w:szCs w:val="20"/>
                <w:shd w:val="clear" w:color="auto" w:fill="AFBEF1"/>
              </w:rPr>
              <w:t> 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Женские судьбы в романе.</w:t>
            </w:r>
          </w:p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20.01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Самостоятельная   творческая   работа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F4FEE" w:rsidRPr="00340C52" w:rsidTr="00F90496">
        <w:trPr>
          <w:gridAfter w:val="1"/>
          <w:wAfter w:w="1656" w:type="dxa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96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5" w:type="dxa"/>
            <w:gridSpan w:val="3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Утверждение высоких нравственных ценностей в романе «Тихий Дон»</w:t>
            </w:r>
          </w:p>
        </w:tc>
        <w:tc>
          <w:tcPr>
            <w:tcW w:w="2957" w:type="dxa"/>
            <w:gridSpan w:val="6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Утверждение высоких нравственных ценностей в романе «Тихий Дон»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21.01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Calibri" w:hAnsi="Times New Roman" w:cs="Times New Roman"/>
                <w:sz w:val="20"/>
                <w:szCs w:val="20"/>
              </w:rPr>
              <w:t>Комплексный анализ текста.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F4FEE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96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keepNext/>
              <w:keepLines/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972" w:type="dxa"/>
            <w:gridSpan w:val="9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4FEE" w:rsidRPr="00340C52" w:rsidRDefault="004F4FEE" w:rsidP="004F4FEE">
            <w:pPr>
              <w:keepNext/>
              <w:keepLines/>
              <w:spacing w:after="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25.01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Самостоятельная   творческая   работа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F4FEE" w:rsidRPr="00340C52" w:rsidTr="00F90496">
        <w:trPr>
          <w:trHeight w:val="1"/>
        </w:trPr>
        <w:tc>
          <w:tcPr>
            <w:tcW w:w="15241" w:type="dxa"/>
            <w:gridSpan w:val="17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FEE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67-68</w:t>
            </w:r>
          </w:p>
        </w:tc>
        <w:tc>
          <w:tcPr>
            <w:tcW w:w="196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Литература периода Великой Отечественной войны (обзор)</w:t>
            </w:r>
          </w:p>
        </w:tc>
        <w:tc>
          <w:tcPr>
            <w:tcW w:w="3000" w:type="dxa"/>
            <w:gridSpan w:val="2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литературы периода Великой Отечественной войны для прозы, поэзии, драматургии второй половины 20 века.</w:t>
            </w:r>
          </w:p>
        </w:tc>
        <w:tc>
          <w:tcPr>
            <w:tcW w:w="2972" w:type="dxa"/>
            <w:gridSpan w:val="7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Значение литературы периода Великой Отечественной войны для прозы, поэзии, драматургии второй половины 20 века.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27.01</w:t>
            </w:r>
          </w:p>
          <w:p w:rsidR="004F4FEE" w:rsidRPr="00340C52" w:rsidRDefault="004F4FEE" w:rsidP="004F4FEE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27.01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Самостоятельная   творческая   работа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F4FEE" w:rsidRPr="00340C52" w:rsidTr="00F90496">
        <w:trPr>
          <w:trHeight w:val="1"/>
        </w:trPr>
        <w:tc>
          <w:tcPr>
            <w:tcW w:w="15241" w:type="dxa"/>
            <w:gridSpan w:val="17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FEE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96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Литература 50- 90 годов (обзор)</w:t>
            </w:r>
          </w:p>
        </w:tc>
        <w:tc>
          <w:tcPr>
            <w:tcW w:w="2985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 .Т .Твардовский. Жизнь и творчество. Личность. Размышления о настоящем и будущем Родины. </w:t>
            </w:r>
          </w:p>
        </w:tc>
        <w:tc>
          <w:tcPr>
            <w:tcW w:w="2987" w:type="dxa"/>
            <w:gridSpan w:val="8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4FEE" w:rsidRPr="00340C52" w:rsidRDefault="004F4FEE" w:rsidP="004F4F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hAnsi="Times New Roman" w:cs="Times New Roman"/>
                <w:b/>
                <w:sz w:val="20"/>
                <w:szCs w:val="20"/>
              </w:rPr>
              <w:t>А.Т. Твардовский.</w:t>
            </w:r>
          </w:p>
          <w:p w:rsidR="004F4FEE" w:rsidRPr="00340C52" w:rsidRDefault="004F4FEE" w:rsidP="004F4F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Calibri" w:hAnsi="Times New Roman" w:cs="Times New Roman"/>
                <w:sz w:val="20"/>
                <w:szCs w:val="20"/>
              </w:rPr>
              <w:t>Стихотворения: "Вся суть в одном-единственном завете...", "Памяти матери", "Я знаю, никакой моей вины...","За тысячу верст…", "О Родине"</w:t>
            </w:r>
          </w:p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04.02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Лекция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F4FEE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70-71</w:t>
            </w:r>
          </w:p>
        </w:tc>
        <w:tc>
          <w:tcPr>
            <w:tcW w:w="196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В. Т. Шаламов. Жизнь и творчество. </w:t>
            </w:r>
          </w:p>
        </w:tc>
        <w:tc>
          <w:tcPr>
            <w:tcW w:w="2987" w:type="dxa"/>
            <w:gridSpan w:val="8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4FEE" w:rsidRPr="00340C52" w:rsidRDefault="004F4FEE" w:rsidP="004F4F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В. Т. Шаламов. Жизнь и творчество. Жизненная достоверность, документальность «Колымских рассказов» и глубина 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проблем, поднимаемых писателем.</w:t>
            </w:r>
          </w:p>
          <w:p w:rsidR="004F4FEE" w:rsidRPr="00340C52" w:rsidRDefault="004F4FEE" w:rsidP="004F4FEE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1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Calibri" w:hAnsi="Times New Roman" w:cs="Times New Roman"/>
                <w:sz w:val="20"/>
                <w:szCs w:val="20"/>
              </w:rPr>
              <w:t>05.02</w:t>
            </w:r>
          </w:p>
          <w:p w:rsidR="004F4FEE" w:rsidRPr="00340C52" w:rsidRDefault="004F4FEE" w:rsidP="004F4FEE">
            <w:pPr>
              <w:spacing w:before="100" w:after="1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Calibri" w:hAnsi="Times New Roman" w:cs="Times New Roman"/>
                <w:sz w:val="20"/>
                <w:szCs w:val="20"/>
              </w:rPr>
              <w:t>05.02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Лекция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F4FEE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72-73</w:t>
            </w:r>
          </w:p>
        </w:tc>
        <w:tc>
          <w:tcPr>
            <w:tcW w:w="196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Calibri" w:hAnsi="Times New Roman" w:cs="Times New Roman"/>
                <w:sz w:val="20"/>
                <w:szCs w:val="20"/>
              </w:rPr>
              <w:t>В.Т.Шаламов. Рассказы.</w:t>
            </w:r>
          </w:p>
        </w:tc>
        <w:tc>
          <w:tcPr>
            <w:tcW w:w="2987" w:type="dxa"/>
            <w:gridSpan w:val="8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Calibri" w:hAnsi="Times New Roman" w:cs="Times New Roman"/>
                <w:sz w:val="20"/>
                <w:szCs w:val="20"/>
              </w:rPr>
              <w:t>Рассказы "Заклинатель змей", "Последний бой майора Пугачёва" Комментированное чтение и анализ произведений.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06.02</w:t>
            </w:r>
          </w:p>
          <w:p w:rsidR="004F4FEE" w:rsidRPr="00340C52" w:rsidRDefault="004F4FEE" w:rsidP="004F4FEE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06.02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Calibri" w:hAnsi="Times New Roman" w:cs="Times New Roman"/>
                <w:sz w:val="20"/>
                <w:szCs w:val="20"/>
              </w:rPr>
              <w:t>Комплексный анализ текста.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F4FEE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96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 .Л. Пастернак. Жизнь и творчество.  Тема поэта и поэзии в творчестве Пастернака.</w:t>
            </w:r>
            <w:r w:rsidRPr="00340C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87" w:type="dxa"/>
            <w:gridSpan w:val="8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4FEE" w:rsidRPr="00340C52" w:rsidRDefault="004F4FEE" w:rsidP="004F4F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hAnsi="Times New Roman" w:cs="Times New Roman"/>
                <w:b/>
                <w:sz w:val="20"/>
                <w:szCs w:val="20"/>
              </w:rPr>
              <w:t>Б.Л. Пастернак</w:t>
            </w:r>
            <w:r w:rsidRPr="00340C5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40C52">
              <w:rPr>
                <w:rFonts w:ascii="Times New Roman" w:eastAsia="Calibri" w:hAnsi="Times New Roman" w:cs="Times New Roman"/>
                <w:sz w:val="20"/>
                <w:szCs w:val="20"/>
              </w:rPr>
              <w:t>Стихотворения: "Февраль. Достать чернил и плакать!..", "Определение поэзии", "Во всем мне хочется дойти...", "Гамлет", "Зимняя ночь"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4FEE" w:rsidRPr="00340C52" w:rsidRDefault="004F4FEE" w:rsidP="004F4F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09.02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Calibri" w:hAnsi="Times New Roman" w:cs="Times New Roman"/>
                <w:sz w:val="20"/>
                <w:szCs w:val="20"/>
              </w:rPr>
              <w:t>Комплексный анализ текста.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4FEE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96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Любовная лирика поэта Б.Л. Пастернака. Философская глубина раздумий.</w:t>
            </w:r>
          </w:p>
        </w:tc>
        <w:tc>
          <w:tcPr>
            <w:tcW w:w="2987" w:type="dxa"/>
            <w:gridSpan w:val="8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Б.Л. Пастернак.</w:t>
            </w:r>
          </w:p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Стихотворения «</w:t>
            </w:r>
            <w:r w:rsidRPr="00340C5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Весна в лесу», «Когда я устаю от пустозвонства»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4FEE" w:rsidRPr="00340C52" w:rsidRDefault="004F4FEE" w:rsidP="004F4F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10.02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Самостоятельная творческая работа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F4FEE" w:rsidRPr="00340C52" w:rsidTr="00F90496">
        <w:trPr>
          <w:gridAfter w:val="1"/>
          <w:wAfter w:w="1656" w:type="dxa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76-77</w:t>
            </w:r>
          </w:p>
        </w:tc>
        <w:tc>
          <w:tcPr>
            <w:tcW w:w="196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Внеклассное чтение Б.Л. Пастернак. Роман «Доктор Живаго». </w:t>
            </w:r>
          </w:p>
        </w:tc>
        <w:tc>
          <w:tcPr>
            <w:tcW w:w="2987" w:type="dxa"/>
            <w:gridSpan w:val="8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Б.Л. Пастернак. Роман «Доктор Живаго». Жанровое своеобразие и композиция романа, соединение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1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Calibri" w:hAnsi="Times New Roman" w:cs="Times New Roman"/>
                <w:sz w:val="20"/>
                <w:szCs w:val="20"/>
              </w:rPr>
              <w:t>11.02</w:t>
            </w:r>
          </w:p>
          <w:p w:rsidR="004F4FEE" w:rsidRPr="00340C52" w:rsidRDefault="004F4FEE" w:rsidP="004F4FEE">
            <w:pPr>
              <w:spacing w:before="100" w:after="1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Calibri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340C52">
              <w:rPr>
                <w:rFonts w:ascii="Times New Roman" w:eastAsia="Calibri" w:hAnsi="Times New Roman" w:cs="Times New Roman"/>
                <w:sz w:val="20"/>
                <w:szCs w:val="20"/>
              </w:rPr>
              <w:t>Комплексный анализ текста.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F4FEE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78-79</w:t>
            </w:r>
          </w:p>
        </w:tc>
        <w:tc>
          <w:tcPr>
            <w:tcW w:w="196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 .И .Солженицын. Жизнь. Творчество. Личность. </w:t>
            </w:r>
          </w:p>
        </w:tc>
        <w:tc>
          <w:tcPr>
            <w:tcW w:w="2987" w:type="dxa"/>
            <w:gridSpan w:val="8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4FEE" w:rsidRPr="00340C52" w:rsidRDefault="004F4FEE" w:rsidP="004F4F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И. Солженицын </w:t>
            </w:r>
            <w:r w:rsidRPr="00340C5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Своеобразие раскрытия «лагерной» темы в повести «Один день Ивана Денисовича».</w:t>
            </w:r>
          </w:p>
          <w:p w:rsidR="004F4FEE" w:rsidRPr="00340C52" w:rsidRDefault="004F4FEE" w:rsidP="004F4F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12.02</w:t>
            </w:r>
          </w:p>
          <w:p w:rsidR="004F4FEE" w:rsidRPr="00340C52" w:rsidRDefault="004F4FEE" w:rsidP="004F4FEE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12.02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Calibri" w:hAnsi="Times New Roman" w:cs="Times New Roman"/>
                <w:sz w:val="20"/>
                <w:szCs w:val="20"/>
              </w:rPr>
              <w:t>Комплексный анализ текста.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4FEE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96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А.И.Солженицын. Роман "Архипелаг Гулаг" (фрагменты). </w:t>
            </w:r>
          </w:p>
        </w:tc>
        <w:tc>
          <w:tcPr>
            <w:tcW w:w="2987" w:type="dxa"/>
            <w:gridSpan w:val="8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А.И.Солженицын. Роман "Архипелаг Гулаг" (фрагменты). 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16.02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Лекция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4FEE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96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Н.М. Рубцов. Основные темы и мотивы лирики Рубцова</w:t>
            </w:r>
          </w:p>
        </w:tc>
        <w:tc>
          <w:tcPr>
            <w:tcW w:w="2987" w:type="dxa"/>
            <w:gridSpan w:val="8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Н.М. Рубцов. Основные темы и мотивы лирики Рубцова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1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Calibri" w:hAnsi="Times New Roman" w:cs="Times New Roman"/>
                <w:sz w:val="20"/>
                <w:szCs w:val="20"/>
              </w:rPr>
              <w:t>17.02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Самостоятельная творческая работа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F4FEE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82-83</w:t>
            </w:r>
          </w:p>
        </w:tc>
        <w:tc>
          <w:tcPr>
            <w:tcW w:w="196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В.П. Астафьев. Взаимоотношения человека и природы в романе «Царь-рыба». </w:t>
            </w:r>
          </w:p>
        </w:tc>
        <w:tc>
          <w:tcPr>
            <w:tcW w:w="2987" w:type="dxa"/>
            <w:gridSpan w:val="8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4FEE" w:rsidRPr="00340C52" w:rsidRDefault="004F4FEE" w:rsidP="004F4FE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C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Проза второй половины XX века </w:t>
            </w:r>
          </w:p>
          <w:p w:rsidR="004F4FEE" w:rsidRPr="00340C52" w:rsidRDefault="004F4FEE" w:rsidP="004F4F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В.П.Астафьев. Роман «Царь-рыба». Утрата нравственных ориентиров в романе «Печальный детектив»</w:t>
            </w:r>
          </w:p>
          <w:p w:rsidR="004F4FEE" w:rsidRPr="00340C52" w:rsidRDefault="004F4FEE" w:rsidP="004F4F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18.02</w:t>
            </w:r>
          </w:p>
          <w:p w:rsidR="004F4FEE" w:rsidRPr="00340C52" w:rsidRDefault="004F4FEE" w:rsidP="004F4FEE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18.02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Практическая работа 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F4FEE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84-85</w:t>
            </w:r>
          </w:p>
        </w:tc>
        <w:tc>
          <w:tcPr>
            <w:tcW w:w="1965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5" w:type="dxa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В.Г. Распутин. Нравственные 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проблемы произведений .</w:t>
            </w:r>
          </w:p>
        </w:tc>
        <w:tc>
          <w:tcPr>
            <w:tcW w:w="2987" w:type="dxa"/>
            <w:gridSpan w:val="8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4FEE" w:rsidRPr="00340C52" w:rsidRDefault="004F4FEE" w:rsidP="004F4F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В.Г. Распутин. «Последний срок», «Прощание с Матёрой», «Живи и 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помни»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22.02</w:t>
            </w:r>
          </w:p>
          <w:p w:rsidR="004F4FEE" w:rsidRPr="00340C52" w:rsidRDefault="004F4FEE" w:rsidP="004F4FEE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lastRenderedPageBreak/>
              <w:t>22.02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Практическая работа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F4FEE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86</w:t>
            </w:r>
          </w:p>
        </w:tc>
        <w:tc>
          <w:tcPr>
            <w:tcW w:w="19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0" w:type="dxa"/>
            <w:gridSpan w:val="2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7" w:type="dxa"/>
            <w:gridSpan w:val="8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01.03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Лекция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4FEE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9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Поэзия второй половины XX века </w:t>
            </w:r>
          </w:p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0" w:type="dxa"/>
            <w:gridSpan w:val="2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Вн.чт.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Авторская песня. Песенное творчество   В. Высоцкого</w:t>
            </w:r>
          </w:p>
        </w:tc>
        <w:tc>
          <w:tcPr>
            <w:tcW w:w="2987" w:type="dxa"/>
            <w:gridSpan w:val="8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Вн.чт.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Авторская песня. Песенное творчество   В. Высоцкого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1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Calibri" w:hAnsi="Times New Roman" w:cs="Times New Roman"/>
                <w:sz w:val="20"/>
                <w:szCs w:val="20"/>
              </w:rPr>
              <w:t>02.03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Calibri" w:hAnsi="Times New Roman" w:cs="Times New Roman"/>
                <w:sz w:val="20"/>
                <w:szCs w:val="20"/>
              </w:rPr>
              <w:t>Комплексный анализ текста.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4FEE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9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0" w:type="dxa"/>
            <w:gridSpan w:val="2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Б.Ш. Окуджава. Слово о поэте. </w:t>
            </w:r>
          </w:p>
        </w:tc>
        <w:tc>
          <w:tcPr>
            <w:tcW w:w="2987" w:type="dxa"/>
            <w:gridSpan w:val="8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Память о войне в лирике поэта-фронтовика. Поэзия «оттепели» и песенное творчество Окуджавы.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07.03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Самостоятельная творческая работа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4FEE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9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0" w:type="dxa"/>
            <w:gridSpan w:val="2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Ю.В .Трифонов. Повесть «Обмен». </w:t>
            </w:r>
          </w:p>
        </w:tc>
        <w:tc>
          <w:tcPr>
            <w:tcW w:w="2987" w:type="dxa"/>
            <w:gridSpan w:val="8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Ю.В .Трифонов. Повесть «Обмен». Осмысление вечных тем человеческого бытия на фоне и в условиях городского быта.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1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Calibri" w:hAnsi="Times New Roman" w:cs="Times New Roman"/>
                <w:sz w:val="20"/>
                <w:szCs w:val="20"/>
              </w:rPr>
              <w:t>17.03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340C52">
              <w:rPr>
                <w:rFonts w:ascii="Times New Roman" w:eastAsia="Calibri" w:hAnsi="Times New Roman" w:cs="Times New Roman"/>
                <w:sz w:val="20"/>
                <w:szCs w:val="20"/>
              </w:rPr>
              <w:t>Комплексный анализ текста.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4FEE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9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hAnsi="Times New Roman" w:cs="Times New Roman"/>
                <w:b/>
                <w:sz w:val="20"/>
                <w:szCs w:val="20"/>
              </w:rPr>
              <w:t>Драматургия второй половины XX века</w:t>
            </w:r>
          </w:p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0" w:type="dxa"/>
            <w:gridSpan w:val="2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А.В .Вампилов. Пьеса «Утиная охота». </w:t>
            </w:r>
          </w:p>
        </w:tc>
        <w:tc>
          <w:tcPr>
            <w:tcW w:w="2987" w:type="dxa"/>
            <w:gridSpan w:val="8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4FEE" w:rsidRPr="00340C52" w:rsidRDefault="004F4FEE" w:rsidP="004F4F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А.В .Вампилов. Пьеса «Утиная охота». Проблематика, основной конфликт и система образов в пьесе.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11.04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Calibri" w:hAnsi="Times New Roman" w:cs="Times New Roman"/>
                <w:sz w:val="20"/>
                <w:szCs w:val="20"/>
              </w:rPr>
              <w:t>Комплексный анализ текста.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F4FEE" w:rsidRPr="00340C52" w:rsidTr="00F90496">
        <w:trPr>
          <w:trHeight w:val="1"/>
        </w:trPr>
        <w:tc>
          <w:tcPr>
            <w:tcW w:w="2704" w:type="dxa"/>
            <w:gridSpan w:val="2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0" w:type="dxa"/>
            <w:gridSpan w:val="2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07" w:type="dxa"/>
            <w:gridSpan w:val="13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FEE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9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Литература народов России </w:t>
            </w:r>
          </w:p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0" w:type="dxa"/>
            <w:gridSpan w:val="2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Вн.чт.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М .Карим. Жизнь и творчество башкирского поэта, прозаика, драматурга.</w:t>
            </w:r>
          </w:p>
        </w:tc>
        <w:tc>
          <w:tcPr>
            <w:tcW w:w="2987" w:type="dxa"/>
            <w:gridSpan w:val="8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4FEE" w:rsidRPr="00340C52" w:rsidRDefault="004F4FEE" w:rsidP="004F4F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hAnsi="Times New Roman" w:cs="Times New Roman"/>
                <w:sz w:val="20"/>
                <w:szCs w:val="20"/>
              </w:rPr>
              <w:t>Национально-региональный компонент. Б.К.Наврузов. Творчество (обзор)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1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18.04</w:t>
            </w:r>
          </w:p>
          <w:p w:rsidR="004F4FEE" w:rsidRPr="00340C52" w:rsidRDefault="004F4FEE" w:rsidP="004F4FEE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1" w:type="dxa"/>
            <w:gridSpan w:val="2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4FEE" w:rsidRPr="00340C52" w:rsidRDefault="004F4FEE" w:rsidP="004F4F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Calibri" w:hAnsi="Times New Roman" w:cs="Times New Roman"/>
                <w:sz w:val="20"/>
                <w:szCs w:val="20"/>
              </w:rPr>
              <w:t>Ответы на вопросы, выполнение проблемных заданий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F4FEE" w:rsidRPr="00340C52" w:rsidTr="00F90496">
        <w:trPr>
          <w:trHeight w:val="1"/>
        </w:trPr>
        <w:tc>
          <w:tcPr>
            <w:tcW w:w="15241" w:type="dxa"/>
            <w:gridSpan w:val="17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FEE" w:rsidRPr="00340C52" w:rsidTr="00F90496">
        <w:trPr>
          <w:gridAfter w:val="1"/>
          <w:wAfter w:w="1656" w:type="dxa"/>
          <w:trHeight w:val="1485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Литература конца 20 – начала 21 века</w:t>
            </w:r>
          </w:p>
        </w:tc>
        <w:tc>
          <w:tcPr>
            <w:tcW w:w="3060" w:type="dxa"/>
            <w:gridSpan w:val="4"/>
            <w:tcBorders>
              <w:top w:val="single" w:sz="0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Основные направления и тенденции развития   современно  литературы. </w:t>
            </w:r>
          </w:p>
        </w:tc>
        <w:tc>
          <w:tcPr>
            <w:tcW w:w="2957" w:type="dxa"/>
            <w:gridSpan w:val="6"/>
            <w:tcBorders>
              <w:top w:val="single" w:sz="0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«Времена не выбирают – в них живут…» по творчеству Л.С.Петрушевского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18.04</w:t>
            </w:r>
          </w:p>
          <w:p w:rsidR="004F4FEE" w:rsidRPr="00340C52" w:rsidRDefault="004F4FEE" w:rsidP="004F4FE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  <w:p w:rsidR="004F4FEE" w:rsidRPr="00340C52" w:rsidRDefault="004F4FEE" w:rsidP="004F4FE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  <w:p w:rsidR="004F4FEE" w:rsidRPr="00340C52" w:rsidRDefault="004F4FEE" w:rsidP="004F4FEE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Самостоятельная  творческая  работа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F4FEE" w:rsidRPr="00340C52" w:rsidTr="00F90496">
        <w:trPr>
          <w:gridAfter w:val="1"/>
          <w:wAfter w:w="1656" w:type="dxa"/>
          <w:trHeight w:val="750"/>
        </w:trPr>
        <w:tc>
          <w:tcPr>
            <w:tcW w:w="7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Поэзия Н. Заболоцкого</w:t>
            </w:r>
          </w:p>
        </w:tc>
        <w:tc>
          <w:tcPr>
            <w:tcW w:w="2957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4FEE" w:rsidRPr="00340C52" w:rsidRDefault="004F4FEE" w:rsidP="004F4FE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Поэзия Н. Заболоцкого</w:t>
            </w:r>
          </w:p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340C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18.04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F4FEE" w:rsidRPr="00340C52" w:rsidTr="00F90496">
        <w:trPr>
          <w:trHeight w:val="1"/>
        </w:trPr>
        <w:tc>
          <w:tcPr>
            <w:tcW w:w="5764" w:type="dxa"/>
            <w:gridSpan w:val="6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7" w:type="dxa"/>
            <w:gridSpan w:val="11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FEE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94-95</w:t>
            </w:r>
          </w:p>
        </w:tc>
        <w:tc>
          <w:tcPr>
            <w:tcW w:w="19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Из зарубежной литературы</w:t>
            </w:r>
          </w:p>
        </w:tc>
        <w:tc>
          <w:tcPr>
            <w:tcW w:w="3060" w:type="dxa"/>
            <w:gridSpan w:val="4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Вн.чт.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Д.Б. Шоу.  «Пигмалион». </w:t>
            </w:r>
          </w:p>
        </w:tc>
        <w:tc>
          <w:tcPr>
            <w:tcW w:w="2957" w:type="dxa"/>
            <w:gridSpan w:val="6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Вн.чт.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Д.Б. Шоу.  «Пигмалион». Власть социальных предрассудков над сознанием людей.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06.05</w:t>
            </w:r>
          </w:p>
          <w:p w:rsidR="004F4FEE" w:rsidRPr="00340C52" w:rsidRDefault="004F4FEE" w:rsidP="004F4FEE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06.05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Лекция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4FEE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9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5" w:type="dxa"/>
            <w:gridSpan w:val="3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Вн.чт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Т .С .Элиот. Слово о поэте. </w:t>
            </w:r>
          </w:p>
        </w:tc>
        <w:tc>
          <w:tcPr>
            <w:tcW w:w="2972" w:type="dxa"/>
            <w:gridSpan w:val="7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Вн.чт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Т .С .Элиот. Слово о поэте. Тревога и растерянность человека на рубеже новой эры. Ирония автора.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10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07.05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Лекция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4FEE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9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5" w:type="dxa"/>
            <w:gridSpan w:val="3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Вн.чт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Э.М .Ремарк. «Три товарища». </w:t>
            </w:r>
          </w:p>
        </w:tc>
        <w:tc>
          <w:tcPr>
            <w:tcW w:w="2972" w:type="dxa"/>
            <w:gridSpan w:val="7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Вн.чт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Э.М .Ремарк. «Три товарища». Трагическая концепция жизни в романе.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1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Calibri" w:hAnsi="Times New Roman" w:cs="Times New Roman"/>
                <w:sz w:val="20"/>
                <w:szCs w:val="20"/>
              </w:rPr>
              <w:t>10.05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Самостоятельная   творческая работа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F4FEE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9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5" w:type="dxa"/>
            <w:gridSpan w:val="3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Вн.чт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Э.М .Хемингуэй. Рассказ о писателе с краткой характеристикой романов.</w:t>
            </w:r>
          </w:p>
        </w:tc>
        <w:tc>
          <w:tcPr>
            <w:tcW w:w="2972" w:type="dxa"/>
            <w:gridSpan w:val="7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Вн.чт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Э.М .Хемингуэй. Рассказ о писателе с краткой характеристикой романов. «И восходит солнце», «Прощай , оружие!»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10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Calibri" w:hAnsi="Times New Roman" w:cs="Times New Roman"/>
                <w:sz w:val="20"/>
                <w:szCs w:val="20"/>
              </w:rPr>
              <w:t>11.05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Calibri" w:hAnsi="Times New Roman" w:cs="Times New Roman"/>
                <w:sz w:val="20"/>
                <w:szCs w:val="20"/>
              </w:rPr>
              <w:t>Комплексный анализ текста.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F4FEE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9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0" w:type="dxa"/>
            <w:gridSpan w:val="2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Жизнь одного стихотворения  </w:t>
            </w:r>
          </w:p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Гейне в русской лирике Х1Х века.   </w:t>
            </w:r>
          </w:p>
        </w:tc>
        <w:tc>
          <w:tcPr>
            <w:tcW w:w="2987" w:type="dxa"/>
            <w:gridSpan w:val="8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Жизнь одного стихотворения  </w:t>
            </w:r>
          </w:p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Гейне в русской лирике Х1Х века.   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Гейне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 «Ein  Fichtenbaum stehrt  einsam»)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18.05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Calibri" w:hAnsi="Times New Roman" w:cs="Times New Roman"/>
                <w:sz w:val="20"/>
                <w:szCs w:val="20"/>
              </w:rPr>
              <w:t>Ответы на вопросы, выполнение проблемных заданий</w:t>
            </w: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F4FEE" w:rsidRPr="00340C52" w:rsidTr="00F90496">
        <w:trPr>
          <w:gridAfter w:val="1"/>
          <w:wAfter w:w="1656" w:type="dxa"/>
          <w:trHeight w:val="1"/>
        </w:trPr>
        <w:tc>
          <w:tcPr>
            <w:tcW w:w="78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100- 102</w:t>
            </w:r>
          </w:p>
        </w:tc>
        <w:tc>
          <w:tcPr>
            <w:tcW w:w="192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0" w:type="dxa"/>
            <w:gridSpan w:val="2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Проблемы и уроки литературы 20 века. Уроки обобщения материала</w:t>
            </w:r>
          </w:p>
        </w:tc>
        <w:tc>
          <w:tcPr>
            <w:tcW w:w="2987" w:type="dxa"/>
            <w:gridSpan w:val="8"/>
            <w:tcBorders>
              <w:top w:val="single" w:sz="0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Проблемы и уроки литературы 20 века. Уроки обобщения материала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20.05 </w:t>
            </w:r>
          </w:p>
          <w:p w:rsidR="004F4FEE" w:rsidRDefault="004F4FEE" w:rsidP="004F4FEE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20.05</w:t>
            </w:r>
          </w:p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20.05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Обобщение материала </w:t>
            </w:r>
          </w:p>
        </w:tc>
        <w:tc>
          <w:tcPr>
            <w:tcW w:w="1417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4FEE" w:rsidRPr="00340C52" w:rsidRDefault="004F4FEE" w:rsidP="004F4FEE">
            <w:pPr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0C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996FFF" w:rsidRPr="00340C52" w:rsidRDefault="000D4C98" w:rsidP="00340C52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0C52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996FFF" w:rsidRPr="00340C52" w:rsidRDefault="00996FFF" w:rsidP="00340C52">
      <w:pPr>
        <w:spacing w:before="100" w:after="100" w:line="240" w:lineRule="auto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996FFF" w:rsidRPr="00340C52" w:rsidRDefault="00996FFF" w:rsidP="00340C52">
      <w:pPr>
        <w:spacing w:before="100" w:after="100" w:line="240" w:lineRule="auto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0D4C98" w:rsidRPr="00340C52" w:rsidRDefault="000D4C98" w:rsidP="00340C52">
      <w:pPr>
        <w:spacing w:before="100" w:after="100" w:line="240" w:lineRule="auto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0D4C98" w:rsidRPr="00340C52" w:rsidRDefault="000D4C98" w:rsidP="00340C52">
      <w:pPr>
        <w:spacing w:before="100" w:after="100" w:line="240" w:lineRule="auto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0D4C98" w:rsidRPr="00340C52" w:rsidRDefault="000D4C98" w:rsidP="00340C52">
      <w:pPr>
        <w:spacing w:before="100" w:after="100" w:line="240" w:lineRule="auto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0D4C98" w:rsidRPr="00340C52" w:rsidRDefault="000D4C98" w:rsidP="00340C52">
      <w:pPr>
        <w:spacing w:before="100" w:after="100" w:line="240" w:lineRule="auto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0D4C98" w:rsidRPr="00340C52" w:rsidRDefault="000D4C98" w:rsidP="00340C52">
      <w:pPr>
        <w:spacing w:before="100" w:after="100" w:line="240" w:lineRule="auto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0D4C98" w:rsidRPr="00340C52" w:rsidRDefault="000D4C98" w:rsidP="00340C52">
      <w:pPr>
        <w:spacing w:before="100" w:after="100" w:line="240" w:lineRule="auto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0D4C98" w:rsidRPr="00340C52" w:rsidRDefault="000D4C98" w:rsidP="00340C52">
      <w:pPr>
        <w:spacing w:before="100" w:after="100" w:line="240" w:lineRule="auto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0D4C98" w:rsidRPr="00340C52" w:rsidRDefault="000D4C98" w:rsidP="00340C52">
      <w:pPr>
        <w:spacing w:before="100" w:after="100" w:line="240" w:lineRule="auto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0D4C98" w:rsidRPr="00340C52" w:rsidRDefault="000D4C98" w:rsidP="00340C52">
      <w:pPr>
        <w:spacing w:before="100" w:after="100" w:line="240" w:lineRule="auto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0D4C98" w:rsidRPr="00340C52" w:rsidRDefault="000D4C98" w:rsidP="00340C52">
      <w:pPr>
        <w:spacing w:before="100" w:after="100" w:line="240" w:lineRule="auto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0D4C98" w:rsidRPr="00340C52" w:rsidRDefault="000D4C98" w:rsidP="00340C52">
      <w:pPr>
        <w:spacing w:before="100" w:after="100" w:line="240" w:lineRule="auto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0D4C98" w:rsidRPr="00340C52" w:rsidRDefault="000D4C98" w:rsidP="00340C52">
      <w:pPr>
        <w:spacing w:before="100" w:after="100" w:line="240" w:lineRule="auto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0D4C98" w:rsidRPr="00340C52" w:rsidRDefault="000D4C98" w:rsidP="00340C52">
      <w:pPr>
        <w:spacing w:before="100" w:after="100" w:line="240" w:lineRule="auto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0D4C98" w:rsidRPr="00340C52" w:rsidRDefault="000D4C98" w:rsidP="00340C52">
      <w:pPr>
        <w:spacing w:before="100" w:after="100" w:line="240" w:lineRule="auto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0D4C98" w:rsidRPr="00340C52" w:rsidRDefault="000D4C98" w:rsidP="00340C52">
      <w:pPr>
        <w:spacing w:before="100" w:after="100" w:line="240" w:lineRule="auto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0D4C98" w:rsidRPr="00340C52" w:rsidRDefault="000D4C98" w:rsidP="00340C52">
      <w:pPr>
        <w:spacing w:before="100" w:after="100" w:line="240" w:lineRule="auto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0D4C98" w:rsidRPr="00340C52" w:rsidRDefault="000D4C98" w:rsidP="00340C52">
      <w:pPr>
        <w:spacing w:before="100" w:after="100" w:line="240" w:lineRule="auto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0D4C98" w:rsidRPr="00340C52" w:rsidRDefault="000D4C98" w:rsidP="00340C52">
      <w:pPr>
        <w:spacing w:before="100" w:after="100" w:line="240" w:lineRule="auto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0D4C98" w:rsidRPr="00340C52" w:rsidRDefault="000D4C98" w:rsidP="00340C52">
      <w:pPr>
        <w:spacing w:before="100" w:after="100" w:line="240" w:lineRule="auto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0D4C98" w:rsidRPr="00340C52" w:rsidRDefault="000D4C98" w:rsidP="00340C52">
      <w:pPr>
        <w:spacing w:before="100" w:after="100" w:line="240" w:lineRule="auto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p w:rsidR="000D4C98" w:rsidRPr="00340C52" w:rsidRDefault="000D4C98" w:rsidP="00340C52">
      <w:pPr>
        <w:spacing w:before="100" w:after="100" w:line="240" w:lineRule="auto"/>
        <w:rPr>
          <w:rFonts w:ascii="Times New Roman" w:eastAsia="Arial" w:hAnsi="Times New Roman" w:cs="Times New Roman"/>
          <w:color w:val="000000"/>
          <w:sz w:val="20"/>
          <w:szCs w:val="20"/>
        </w:rPr>
      </w:pPr>
    </w:p>
    <w:sectPr w:rsidR="000D4C98" w:rsidRPr="00340C52" w:rsidSect="000D4C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6BA7"/>
    <w:multiLevelType w:val="multilevel"/>
    <w:tmpl w:val="4A7A99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391A8F"/>
    <w:multiLevelType w:val="multilevel"/>
    <w:tmpl w:val="16EA63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D2D3F40"/>
    <w:multiLevelType w:val="multilevel"/>
    <w:tmpl w:val="8C3A03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8C2665"/>
    <w:multiLevelType w:val="multilevel"/>
    <w:tmpl w:val="4BDCA5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FFF"/>
    <w:rsid w:val="0008613E"/>
    <w:rsid w:val="000D4C98"/>
    <w:rsid w:val="00110247"/>
    <w:rsid w:val="0013676B"/>
    <w:rsid w:val="00155D0F"/>
    <w:rsid w:val="0026721D"/>
    <w:rsid w:val="002B2860"/>
    <w:rsid w:val="002D0463"/>
    <w:rsid w:val="00340C52"/>
    <w:rsid w:val="003742C6"/>
    <w:rsid w:val="00394ECD"/>
    <w:rsid w:val="00470688"/>
    <w:rsid w:val="004916AB"/>
    <w:rsid w:val="00493F4C"/>
    <w:rsid w:val="004F4FEE"/>
    <w:rsid w:val="00584B8F"/>
    <w:rsid w:val="006A5945"/>
    <w:rsid w:val="007534D9"/>
    <w:rsid w:val="00795C55"/>
    <w:rsid w:val="007A3EB4"/>
    <w:rsid w:val="00801762"/>
    <w:rsid w:val="00996FFF"/>
    <w:rsid w:val="00CD3098"/>
    <w:rsid w:val="00CF3103"/>
    <w:rsid w:val="00D9608D"/>
    <w:rsid w:val="00E70024"/>
    <w:rsid w:val="00F9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9B4D1-05DE-4A83-A869-0B2F70960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2675</Words>
  <Characters>15253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</cp:lastModifiedBy>
  <cp:revision>2</cp:revision>
  <dcterms:created xsi:type="dcterms:W3CDTF">2016-02-16T11:03:00Z</dcterms:created>
  <dcterms:modified xsi:type="dcterms:W3CDTF">2016-02-16T11:03:00Z</dcterms:modified>
</cp:coreProperties>
</file>