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45" w:rsidRPr="00851619" w:rsidRDefault="00E65445" w:rsidP="007904F9">
      <w:pPr>
        <w:pStyle w:val="af8"/>
      </w:pPr>
    </w:p>
    <w:p w:rsidR="009322C4" w:rsidRPr="00DF6459" w:rsidRDefault="00DF6459" w:rsidP="009322C4">
      <w:pPr>
        <w:pStyle w:val="aff1"/>
        <w:rPr>
          <w:b/>
          <w:sz w:val="24"/>
          <w:szCs w:val="24"/>
        </w:rPr>
      </w:pPr>
      <w:r w:rsidRPr="00DF6459">
        <w:rPr>
          <w:b/>
          <w:sz w:val="24"/>
          <w:szCs w:val="24"/>
        </w:rPr>
        <w:t>Программно-методическое обеспечение учебного плана МАОУ «</w:t>
      </w:r>
      <w:proofErr w:type="spellStart"/>
      <w:r w:rsidRPr="00DF6459">
        <w:rPr>
          <w:b/>
          <w:sz w:val="24"/>
          <w:szCs w:val="24"/>
        </w:rPr>
        <w:t>Новоатьяловская</w:t>
      </w:r>
      <w:proofErr w:type="spellEnd"/>
      <w:r w:rsidRPr="00DF6459">
        <w:rPr>
          <w:b/>
          <w:sz w:val="24"/>
          <w:szCs w:val="24"/>
        </w:rPr>
        <w:t xml:space="preserve"> СОШ»</w:t>
      </w:r>
    </w:p>
    <w:p w:rsidR="00DF6459" w:rsidRPr="00DF6459" w:rsidRDefault="00DF6459" w:rsidP="00DF645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64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начальное общее образование</w:t>
      </w:r>
    </w:p>
    <w:tbl>
      <w:tblPr>
        <w:tblStyle w:val="a4"/>
        <w:tblpPr w:leftFromText="180" w:rightFromText="180" w:vertAnchor="text" w:horzAnchor="margin" w:tblpX="-176" w:tblpY="277"/>
        <w:tblW w:w="11448" w:type="dxa"/>
        <w:tblLayout w:type="fixed"/>
        <w:tblLook w:val="04A0" w:firstRow="1" w:lastRow="0" w:firstColumn="1" w:lastColumn="0" w:noHBand="0" w:noVBand="1"/>
      </w:tblPr>
      <w:tblGrid>
        <w:gridCol w:w="851"/>
        <w:gridCol w:w="1951"/>
        <w:gridCol w:w="4252"/>
        <w:gridCol w:w="4394"/>
      </w:tblGrid>
      <w:tr w:rsidR="00AD4AFA" w:rsidRPr="00AD4AFA" w:rsidTr="00074269">
        <w:trPr>
          <w:trHeight w:val="428"/>
        </w:trPr>
        <w:tc>
          <w:tcPr>
            <w:tcW w:w="851" w:type="dxa"/>
            <w:vMerge w:val="restart"/>
          </w:tcPr>
          <w:p w:rsidR="007E1F4E" w:rsidRPr="00AD4AFA" w:rsidRDefault="007E1F4E" w:rsidP="00074269">
            <w:pPr>
              <w:pStyle w:val="af8"/>
              <w:ind w:right="-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vMerge w:val="restart"/>
          </w:tcPr>
          <w:p w:rsidR="007E1F4E" w:rsidRPr="00AD4AFA" w:rsidRDefault="007E1F4E" w:rsidP="00074269">
            <w:pPr>
              <w:pStyle w:val="af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Наименование предмета</w:t>
            </w:r>
          </w:p>
        </w:tc>
        <w:tc>
          <w:tcPr>
            <w:tcW w:w="4252" w:type="dxa"/>
            <w:vMerge w:val="restart"/>
          </w:tcPr>
          <w:p w:rsidR="007E1F4E" w:rsidRPr="00AD4AFA" w:rsidRDefault="007E1F4E" w:rsidP="00074269">
            <w:pPr>
              <w:pStyle w:val="af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7E1F4E" w:rsidRPr="00AD4AFA" w:rsidRDefault="007E1F4E" w:rsidP="00074269">
            <w:pPr>
              <w:pStyle w:val="af8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7E1F4E" w:rsidRPr="00AD4AFA" w:rsidRDefault="007E1F4E" w:rsidP="00074269">
            <w:pPr>
              <w:pStyle w:val="af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AD4AFA" w:rsidRPr="00AD4AFA" w:rsidTr="00074269">
        <w:trPr>
          <w:trHeight w:val="362"/>
        </w:trPr>
        <w:tc>
          <w:tcPr>
            <w:tcW w:w="851" w:type="dxa"/>
            <w:vMerge/>
            <w:vAlign w:val="center"/>
          </w:tcPr>
          <w:p w:rsidR="007E1F4E" w:rsidRPr="00AD4AFA" w:rsidRDefault="007E1F4E" w:rsidP="00074269">
            <w:pPr>
              <w:pStyle w:val="af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7E1F4E" w:rsidRPr="00AD4AFA" w:rsidRDefault="007E1F4E" w:rsidP="00074269">
            <w:pPr>
              <w:pStyle w:val="af8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7E1F4E" w:rsidRPr="00AD4AFA" w:rsidRDefault="007E1F4E" w:rsidP="00074269">
            <w:pPr>
              <w:pStyle w:val="af8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E1F4E" w:rsidRPr="00AD4AFA" w:rsidRDefault="007E1F4E" w:rsidP="00074269">
            <w:pPr>
              <w:pStyle w:val="af8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D4AFA" w:rsidRPr="00AD4AFA" w:rsidTr="00074269">
        <w:trPr>
          <w:trHeight w:val="318"/>
        </w:trPr>
        <w:tc>
          <w:tcPr>
            <w:tcW w:w="11448" w:type="dxa"/>
            <w:gridSpan w:val="4"/>
            <w:vAlign w:val="center"/>
          </w:tcPr>
          <w:p w:rsidR="007E1F4E" w:rsidRPr="00AD4AFA" w:rsidRDefault="007E1F4E" w:rsidP="00074269">
            <w:pPr>
              <w:pStyle w:val="af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1 класс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Предметная линия учебников системы «Школа России». 1—4 классы: пособие для учителей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общеобразоват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организаций / [В. П.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Канаткина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В. Г. Горецкий, М. В.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Бойкина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 xml:space="preserve"> и др.]. — М.: Просвещение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Линия «Школа России», РУС</w:t>
            </w:r>
            <w:r w:rsidR="00D95078">
              <w:rPr>
                <w:color w:val="000000" w:themeColor="text1"/>
                <w:sz w:val="20"/>
                <w:szCs w:val="20"/>
              </w:rPr>
              <w:t xml:space="preserve">СКИЙ ЯЗЫК 1кл, </w:t>
            </w:r>
            <w:proofErr w:type="spellStart"/>
            <w:r w:rsidR="00D95078">
              <w:rPr>
                <w:color w:val="000000" w:themeColor="text1"/>
                <w:sz w:val="20"/>
                <w:szCs w:val="20"/>
              </w:rPr>
              <w:t>В.П.Канакина</w:t>
            </w:r>
            <w:proofErr w:type="spellEnd"/>
            <w:r w:rsidR="00D95078">
              <w:rPr>
                <w:color w:val="000000" w:themeColor="text1"/>
                <w:sz w:val="20"/>
                <w:szCs w:val="20"/>
              </w:rPr>
              <w:t>, В.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Г. Горецкий, 12-е изд., М: «Просвещение», 2019 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АЗБУКА 1кл, В.Г. Горецкий, М: «Просвещение», 2019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2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Климанова Л. Ф.,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Бойкина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М. В. Литературное чтение. Примерные рабочие программы. Предметная линия учебников системы </w:t>
            </w:r>
            <w:r w:rsidR="00BA1A93">
              <w:rPr>
                <w:color w:val="000000" w:themeColor="text1"/>
                <w:sz w:val="20"/>
                <w:szCs w:val="20"/>
              </w:rPr>
              <w:t>«Школа России». 1-4 классы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Линия «Школа России», ЛИТЕРАТУРНОЕ ЧТЕНИЕ 1кл,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Л.Ф.Климанова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 В.Г. Горецкий и др.,12-е изд. М: «Просвещение», 2019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Моро М. И., Волкова С. И., Степанова С. В. и др. Математика. Примерные рабочие программы. Предметная линия учебников системы </w:t>
            </w:r>
            <w:r w:rsidR="00BA1A93">
              <w:rPr>
                <w:color w:val="000000" w:themeColor="text1"/>
                <w:sz w:val="20"/>
                <w:szCs w:val="20"/>
              </w:rPr>
              <w:t>«Школа России». 1-4 классы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Линия «Школа России», МАТЕМАТИКА 1кл, М.И. Моро и др.,, 11-е изд., М: «Просвещение», 2019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автора А.А Плешакова учебно-методического комплекта по окружающему </w:t>
            </w:r>
            <w:r w:rsidR="00BA1A93">
              <w:rPr>
                <w:color w:val="000000" w:themeColor="text1"/>
                <w:sz w:val="20"/>
                <w:szCs w:val="20"/>
              </w:rPr>
              <w:t xml:space="preserve">миру, Москва «Просвещение».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Линия «Школа России», ОКРУЖАЮЩИЙ МИР  1кл,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А.А.Плешаков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др., 12-е изд., М: «Просвещение», 2019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7E1F4E" w:rsidRPr="00AD4AFA" w:rsidRDefault="00602732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Изобрази</w:t>
            </w:r>
            <w:r w:rsidR="007E1F4E" w:rsidRPr="00AD4AFA">
              <w:rPr>
                <w:b/>
                <w:color w:val="000000" w:themeColor="text1"/>
                <w:sz w:val="20"/>
                <w:szCs w:val="20"/>
              </w:rPr>
              <w:t>тельное искусство</w:t>
            </w:r>
          </w:p>
        </w:tc>
        <w:tc>
          <w:tcPr>
            <w:tcW w:w="4252" w:type="dxa"/>
            <w:shd w:val="clear" w:color="auto" w:fill="auto"/>
          </w:tcPr>
          <w:p w:rsidR="007E1F4E" w:rsidRPr="00AD4AFA" w:rsidRDefault="007E1F4E" w:rsidP="00074269">
            <w:pPr>
              <w:shd w:val="clear" w:color="auto" w:fill="F9F9F9" w:themeFill="background1"/>
              <w:spacing w:before="100" w:beforeAutospacing="1" w:after="100" w:afterAutospacing="1"/>
              <w:outlineLvl w:val="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Неменский</w:t>
            </w:r>
            <w:proofErr w:type="spellEnd"/>
            <w:r w:rsidRPr="00AD4AFA">
              <w:rPr>
                <w:color w:val="000000" w:themeColor="text1"/>
              </w:rPr>
              <w:t xml:space="preserve"> Б. М., </w:t>
            </w:r>
            <w:proofErr w:type="spellStart"/>
            <w:r w:rsidRPr="00AD4AFA">
              <w:rPr>
                <w:color w:val="000000" w:themeColor="text1"/>
              </w:rPr>
              <w:t>Неменская</w:t>
            </w:r>
            <w:proofErr w:type="spellEnd"/>
            <w:r w:rsidRPr="00AD4AFA">
              <w:rPr>
                <w:color w:val="000000" w:themeColor="text1"/>
              </w:rPr>
              <w:t xml:space="preserve"> Л. А., Горяева Н. А. и др. Изобразительное искусство. Рабочие программы. Предметная линия учебников под редакцией Б. М. </w:t>
            </w:r>
            <w:proofErr w:type="spellStart"/>
            <w:r w:rsidRPr="00AD4AFA">
              <w:rPr>
                <w:color w:val="000000" w:themeColor="text1"/>
              </w:rPr>
              <w:t>Неменского</w:t>
            </w:r>
            <w:proofErr w:type="spellEnd"/>
            <w:r w:rsidRPr="00AD4AFA">
              <w:rPr>
                <w:color w:val="000000" w:themeColor="text1"/>
              </w:rPr>
              <w:t>. 1-4 классы.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Линия «Школа России»,  Изобразительное искусство: Ты изображаешь, украшаешь и строишь. 1 класс,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Неменская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Л.А./под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Неменского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Б.М., 10-е изд., М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:П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росвещение, 2019.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4252" w:type="dxa"/>
            <w:shd w:val="clear" w:color="auto" w:fill="auto"/>
          </w:tcPr>
          <w:p w:rsidR="007E1F4E" w:rsidRPr="00AD4AFA" w:rsidRDefault="007E1F4E" w:rsidP="00074269">
            <w:pPr>
              <w:pStyle w:val="1"/>
              <w:shd w:val="clear" w:color="auto" w:fill="F9F9F9" w:themeFill="background1"/>
              <w:ind w:left="0" w:right="0" w:firstLine="0"/>
              <w:jc w:val="left"/>
              <w:outlineLvl w:val="0"/>
              <w:rPr>
                <w:color w:val="000000" w:themeColor="text1"/>
                <w:spacing w:val="8"/>
                <w:sz w:val="20"/>
                <w:szCs w:val="20"/>
              </w:rPr>
            </w:pPr>
            <w:r w:rsidRPr="00AD4AFA">
              <w:rPr>
                <w:color w:val="000000" w:themeColor="text1"/>
                <w:spacing w:val="8"/>
                <w:sz w:val="20"/>
                <w:szCs w:val="20"/>
              </w:rPr>
              <w:t>Музыка. Рабочие программы. Предметная линия учебников Г.П. Сергеевой, Е.Д. Критской. 1-4 классы 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Линия «Школа России», Музыка.1кл.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Е.Д.Критская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Г.П. Сергеева и др.,  11-е изд., М: «Просвещение», 2019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А.Луцева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Т.П.Зуева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 и др. технология 1-4 классы. Примерные рабочие программы. Предметная линия учебников системы </w:t>
            </w:r>
            <w:r w:rsidR="00BA1A93">
              <w:rPr>
                <w:color w:val="000000" w:themeColor="text1"/>
                <w:sz w:val="20"/>
                <w:szCs w:val="20"/>
              </w:rPr>
              <w:t>«Школа России». 1-4 классы,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Линия «Школа России», Технология.1кл.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Е.А.Луцева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Т.П.Зуева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 и др.,  11-е изд., М: «Просвещение», 2019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Физическ</w:t>
            </w:r>
            <w:r w:rsidR="00602732">
              <w:rPr>
                <w:color w:val="000000" w:themeColor="text1"/>
                <w:sz w:val="20"/>
                <w:szCs w:val="20"/>
              </w:rPr>
              <w:t xml:space="preserve">ая культура.1-4 классы. </w:t>
            </w:r>
            <w:proofErr w:type="spellStart"/>
            <w:r w:rsidR="00602732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Примерные рабочие программы. Предметная линия учебников системы </w:t>
            </w:r>
            <w:r w:rsidR="00BA1A93">
              <w:rPr>
                <w:color w:val="000000" w:themeColor="text1"/>
                <w:sz w:val="20"/>
                <w:szCs w:val="20"/>
              </w:rPr>
              <w:t>«Школа России». 1-4 классы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Линия «Школа России», Физическ</w:t>
            </w:r>
            <w:r w:rsidR="00602732">
              <w:rPr>
                <w:color w:val="000000" w:themeColor="text1"/>
                <w:sz w:val="20"/>
                <w:szCs w:val="20"/>
              </w:rPr>
              <w:t xml:space="preserve">ая культура.1-4 классы. </w:t>
            </w:r>
            <w:proofErr w:type="spellStart"/>
            <w:r w:rsidR="00602732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изд.7-е,  Москва.  Просвещение. 2019 г.</w:t>
            </w:r>
          </w:p>
        </w:tc>
      </w:tr>
      <w:tr w:rsidR="00AD4AFA" w:rsidRPr="00AD4AFA" w:rsidTr="00DF6459">
        <w:trPr>
          <w:trHeight w:val="681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2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31D74" w:rsidRPr="00AD4AFA" w:rsidRDefault="00A31D74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Р.Г.Ч</w:t>
            </w:r>
            <w:r w:rsidR="007E58CC">
              <w:rPr>
                <w:color w:val="000000" w:themeColor="text1"/>
                <w:sz w:val="20"/>
                <w:szCs w:val="20"/>
              </w:rPr>
              <w:t>уракова</w:t>
            </w:r>
            <w:proofErr w:type="spellEnd"/>
            <w:r w:rsidR="007E58CC">
              <w:rPr>
                <w:color w:val="000000" w:themeColor="text1"/>
                <w:sz w:val="20"/>
                <w:szCs w:val="20"/>
              </w:rPr>
              <w:t xml:space="preserve"> и др. </w:t>
            </w:r>
            <w:proofErr w:type="spellStart"/>
            <w:r w:rsidR="00BA1A93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Русский язык: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Н.А.Чуракова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М.Л.Каленчук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Академкнига, 2018 г.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AD4AFA" w:rsidRPr="00AD4AFA" w:rsidTr="00074269">
        <w:trPr>
          <w:trHeight w:val="24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УМК «Начальная школа XXI век» Н.Ф. Виноградова, Вента-Граф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Русский язык, Иванов С.В.., Вента-Граф,2012,</w:t>
            </w:r>
          </w:p>
        </w:tc>
      </w:tr>
      <w:tr w:rsidR="00AD4AFA" w:rsidRPr="00AD4AFA" w:rsidTr="00074269">
        <w:trPr>
          <w:trHeight w:val="1095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Р.Г.Чуракова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др. </w:t>
            </w:r>
            <w:proofErr w:type="spellStart"/>
            <w:r w:rsidR="00BA1A93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Литературное чтение 2класс, Н.А.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Чуракова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: Академкнига, 2018 г.</w:t>
            </w:r>
          </w:p>
        </w:tc>
      </w:tr>
      <w:tr w:rsidR="00AD4AFA" w:rsidRPr="00AD4AFA" w:rsidTr="00074269">
        <w:trPr>
          <w:trHeight w:val="270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УМК «Начальная школа XXI век» Н.</w:t>
            </w:r>
            <w:r w:rsidR="00BA1A93">
              <w:rPr>
                <w:rFonts w:ascii="Times New Roman" w:hAnsi="Times New Roman" w:cs="Times New Roman"/>
                <w:color w:val="000000" w:themeColor="text1"/>
              </w:rPr>
              <w:t xml:space="preserve">Ф. Виноградова, Вента-Граф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Литературное чтение 2 класс,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Ефросинина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Л.А., Вента-Граф 2012,</w:t>
            </w:r>
          </w:p>
        </w:tc>
      </w:tr>
      <w:tr w:rsidR="00AD4AFA" w:rsidRPr="00AD4AFA" w:rsidTr="00074269">
        <w:trPr>
          <w:trHeight w:val="82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  <w:vMerge w:val="restart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по ан</w:t>
            </w:r>
            <w:r w:rsidR="00BA1A93">
              <w:rPr>
                <w:color w:val="000000" w:themeColor="text1"/>
                <w:sz w:val="20"/>
                <w:szCs w:val="20"/>
              </w:rPr>
              <w:t>глийскому языку Просвещение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«Английский с удовольствием» 2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М.З. и др., 5-е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: Дрофа 2020 г.</w:t>
            </w:r>
          </w:p>
        </w:tc>
      </w:tr>
      <w:tr w:rsidR="00AD4AFA" w:rsidRPr="00AD4AFA" w:rsidTr="00074269">
        <w:trPr>
          <w:trHeight w:val="627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Spotlight</w:t>
            </w:r>
            <w:r w:rsidRPr="00AD4AFA">
              <w:rPr>
                <w:color w:val="000000" w:themeColor="text1"/>
                <w:sz w:val="20"/>
                <w:szCs w:val="20"/>
              </w:rPr>
              <w:t>(английский в фокусе)2класс, Быкова, Д. Дули Просвещение 2017</w:t>
            </w:r>
          </w:p>
        </w:tc>
      </w:tr>
      <w:tr w:rsidR="00AD4AFA" w:rsidRPr="00AD4AFA" w:rsidTr="00074269">
        <w:trPr>
          <w:trHeight w:val="33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 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7F7F6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  <w:shd w:val="clear" w:color="auto" w:fill="F7F7F6"/>
              </w:rPr>
              <w:t>English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для учащихся 2-9 классо</w:t>
            </w:r>
            <w:r w:rsidR="00BA1A93">
              <w:rPr>
                <w:color w:val="000000" w:themeColor="text1"/>
                <w:sz w:val="20"/>
                <w:szCs w:val="20"/>
              </w:rPr>
              <w:t xml:space="preserve">в. </w:t>
            </w:r>
            <w:proofErr w:type="spellStart"/>
            <w:r w:rsidR="00BA1A93">
              <w:rPr>
                <w:color w:val="000000" w:themeColor="text1"/>
                <w:sz w:val="20"/>
                <w:szCs w:val="20"/>
              </w:rPr>
              <w:t>В.П.Кузовлев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A1A93">
              <w:rPr>
                <w:color w:val="000000" w:themeColor="text1"/>
                <w:sz w:val="20"/>
                <w:szCs w:val="20"/>
              </w:rPr>
              <w:lastRenderedPageBreak/>
              <w:t>Просвщение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  <w:shd w:val="clear" w:color="auto" w:fill="F7F7F6"/>
              </w:rPr>
              <w:lastRenderedPageBreak/>
              <w:t xml:space="preserve">Английский язык: Учебник для 2 </w:t>
            </w:r>
            <w:proofErr w:type="spellStart"/>
            <w:r w:rsidRPr="00AD4AFA">
              <w:rPr>
                <w:color w:val="000000" w:themeColor="text1"/>
                <w:shd w:val="clear" w:color="auto" w:fill="F7F7F6"/>
              </w:rPr>
              <w:t>кл</w:t>
            </w:r>
            <w:proofErr w:type="spellEnd"/>
            <w:r w:rsidRPr="00AD4AFA">
              <w:rPr>
                <w:color w:val="000000" w:themeColor="text1"/>
                <w:shd w:val="clear" w:color="auto" w:fill="F7F7F6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hd w:val="clear" w:color="auto" w:fill="F7F7F6"/>
              </w:rPr>
              <w:t>общеобразов</w:t>
            </w:r>
            <w:proofErr w:type="spellEnd"/>
            <w:r w:rsidRPr="00AD4AFA">
              <w:rPr>
                <w:color w:val="000000" w:themeColor="text1"/>
                <w:shd w:val="clear" w:color="auto" w:fill="F7F7F6"/>
              </w:rPr>
              <w:t xml:space="preserve">. учреждений/ В. П. </w:t>
            </w:r>
            <w:proofErr w:type="spellStart"/>
            <w:r w:rsidRPr="00AD4AFA">
              <w:rPr>
                <w:color w:val="000000" w:themeColor="text1"/>
                <w:shd w:val="clear" w:color="auto" w:fill="F7F7F6"/>
              </w:rPr>
              <w:t>Кузовлев</w:t>
            </w:r>
            <w:proofErr w:type="spellEnd"/>
            <w:r w:rsidRPr="00AD4AFA">
              <w:rPr>
                <w:color w:val="000000" w:themeColor="text1"/>
                <w:shd w:val="clear" w:color="auto" w:fill="F7F7F6"/>
              </w:rPr>
              <w:t xml:space="preserve">, Н. </w:t>
            </w:r>
            <w:r w:rsidRPr="00AD4AFA">
              <w:rPr>
                <w:color w:val="000000" w:themeColor="text1"/>
                <w:shd w:val="clear" w:color="auto" w:fill="F7F7F6"/>
              </w:rPr>
              <w:lastRenderedPageBreak/>
              <w:t xml:space="preserve">М. Лапа, Э. Ш. </w:t>
            </w:r>
            <w:proofErr w:type="spellStart"/>
            <w:r w:rsidRPr="00AD4AFA">
              <w:rPr>
                <w:color w:val="000000" w:themeColor="text1"/>
                <w:shd w:val="clear" w:color="auto" w:fill="F7F7F6"/>
              </w:rPr>
              <w:t>Перегудова</w:t>
            </w:r>
            <w:proofErr w:type="spellEnd"/>
            <w:r w:rsidRPr="00AD4AFA">
              <w:rPr>
                <w:color w:val="000000" w:themeColor="text1"/>
                <w:shd w:val="clear" w:color="auto" w:fill="F7F7F6"/>
              </w:rPr>
              <w:t xml:space="preserve"> и др.- 7-е изд.- М.: Просвещение, 2010.</w:t>
            </w:r>
          </w:p>
        </w:tc>
      </w:tr>
      <w:tr w:rsidR="00AD4AFA" w:rsidRPr="00AD4AFA" w:rsidTr="007E58CC">
        <w:trPr>
          <w:trHeight w:val="786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Программы четырехлетней начальной школы. Проект "Перспективная начальная школа".  А.Л</w:t>
            </w:r>
            <w:r w:rsidR="00BA1A93">
              <w:rPr>
                <w:color w:val="000000" w:themeColor="text1"/>
                <w:sz w:val="20"/>
                <w:szCs w:val="20"/>
              </w:rPr>
              <w:t xml:space="preserve">. Чекин и др. </w:t>
            </w:r>
            <w:proofErr w:type="spellStart"/>
            <w:r w:rsidR="00BA1A93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Математика 2 класс, А.Л. Чекин Москва. Академкнига 2018 г.</w:t>
            </w:r>
          </w:p>
        </w:tc>
      </w:tr>
      <w:tr w:rsidR="00AD4AFA" w:rsidRPr="00AD4AFA" w:rsidTr="00074269">
        <w:trPr>
          <w:trHeight w:val="255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 Федеральных государственных образовательных стандартов второго поколения, УМК «Начальная школа XXI век», 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Рудницкая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В.Н  Вента-Граф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Математика,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Рудницкая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В.Н., Вента-Граф 2012,</w:t>
            </w:r>
          </w:p>
        </w:tc>
      </w:tr>
      <w:tr w:rsidR="00AD4AFA" w:rsidRPr="00AD4AFA" w:rsidTr="007E58CC">
        <w:trPr>
          <w:trHeight w:val="823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Р.Г.Ч</w:t>
            </w:r>
            <w:r w:rsidR="00BA1A93">
              <w:rPr>
                <w:color w:val="000000" w:themeColor="text1"/>
                <w:sz w:val="20"/>
                <w:szCs w:val="20"/>
              </w:rPr>
              <w:t>уракова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 xml:space="preserve"> и др. </w:t>
            </w:r>
            <w:proofErr w:type="spellStart"/>
            <w:r w:rsidR="00BA1A93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Наш мир 2 класс. О.Н. Федотова. Москва. Академкнига 2018 г.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AD4AFA" w:rsidRPr="00AD4AFA" w:rsidTr="00074269">
        <w:trPr>
          <w:trHeight w:val="516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УМК «Начальная школа XXI век» Н.Ф. Виноградова, Вента-Граф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Окружающий мир, Виноградова Н.Ф., 2012, Вента-Граф </w:t>
            </w:r>
          </w:p>
        </w:tc>
      </w:tr>
      <w:tr w:rsidR="00AD4AFA" w:rsidRPr="00AD4AFA" w:rsidTr="007E58CC">
        <w:trPr>
          <w:trHeight w:val="830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7E1F4E" w:rsidRPr="00AD4AFA" w:rsidRDefault="00602732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Изобрази</w:t>
            </w:r>
            <w:r w:rsidR="007E1F4E" w:rsidRPr="00AD4AFA">
              <w:rPr>
                <w:b/>
                <w:color w:val="000000" w:themeColor="text1"/>
                <w:sz w:val="20"/>
                <w:szCs w:val="20"/>
              </w:rPr>
              <w:t>тельное искусство</w:t>
            </w: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УМК «Перспективная  начальная школа», авторская программа.  «Изобразительное искусство».  </w:t>
            </w:r>
            <w:proofErr w:type="spellStart"/>
            <w:r w:rsidR="00BA1A93">
              <w:rPr>
                <w:color w:val="000000" w:themeColor="text1"/>
                <w:sz w:val="20"/>
                <w:szCs w:val="20"/>
              </w:rPr>
              <w:t>В.С.Кузин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>.  Дрофа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Изобразительное искусство в начальной школе, В.С. Кузин: Дрофа, 2013 г.</w:t>
            </w:r>
          </w:p>
        </w:tc>
      </w:tr>
      <w:tr w:rsidR="00AD4AFA" w:rsidRPr="00AD4AFA" w:rsidTr="00074269">
        <w:trPr>
          <w:trHeight w:val="240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УМК “Шк</w:t>
            </w:r>
            <w:r w:rsidR="00BA1A93">
              <w:rPr>
                <w:rFonts w:ascii="Times New Roman" w:hAnsi="Times New Roman" w:cs="Times New Roman"/>
                <w:color w:val="000000" w:themeColor="text1"/>
              </w:rPr>
              <w:t xml:space="preserve">ола </w:t>
            </w:r>
            <w:proofErr w:type="spellStart"/>
            <w:r w:rsidR="00BA1A93">
              <w:rPr>
                <w:rFonts w:ascii="Times New Roman" w:hAnsi="Times New Roman" w:cs="Times New Roman"/>
                <w:color w:val="000000" w:themeColor="text1"/>
              </w:rPr>
              <w:t>Неменского</w:t>
            </w:r>
            <w:proofErr w:type="spellEnd"/>
            <w:r w:rsidR="00BA1A93">
              <w:rPr>
                <w:rFonts w:ascii="Times New Roman" w:hAnsi="Times New Roman" w:cs="Times New Roman"/>
                <w:color w:val="000000" w:themeColor="text1"/>
              </w:rPr>
              <w:t>” Просвещение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Изобразительное искусство, Е.И.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Коротеева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>, 2014, “Просвещение”</w:t>
            </w:r>
          </w:p>
        </w:tc>
      </w:tr>
      <w:tr w:rsidR="00AD4AFA" w:rsidRPr="00AD4AFA" w:rsidTr="00074269">
        <w:trPr>
          <w:trHeight w:val="855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УМК «Перспективная начальная школа»,  Примерная программа, Музыка. 1-4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Челышева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 Т.В., Кузнецова  В.В.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Музыка. 2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Т.В.Челышева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В.В.Кузнецова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2-е изд., Москва. Академкнига/учебник. 2013 г.</w:t>
            </w:r>
          </w:p>
        </w:tc>
      </w:tr>
      <w:tr w:rsidR="00AD4AFA" w:rsidRPr="00AD4AFA" w:rsidTr="00074269">
        <w:trPr>
          <w:trHeight w:val="270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Программа  «Начальная</w:t>
            </w:r>
            <w:r w:rsidR="00BA1A93">
              <w:rPr>
                <w:rFonts w:ascii="Times New Roman" w:hAnsi="Times New Roman" w:cs="Times New Roman"/>
                <w:color w:val="000000" w:themeColor="text1"/>
              </w:rPr>
              <w:t xml:space="preserve"> школа XXI век» Просвещение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58CC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Музыка. 2  класс</w:t>
            </w:r>
            <w:r w:rsidR="007E1F4E" w:rsidRPr="00AD4AFA">
              <w:rPr>
                <w:color w:val="000000" w:themeColor="text1"/>
              </w:rPr>
              <w:t xml:space="preserve">.  Е.Д. </w:t>
            </w:r>
            <w:proofErr w:type="spellStart"/>
            <w:r w:rsidR="007E1F4E" w:rsidRPr="00AD4AFA">
              <w:rPr>
                <w:color w:val="000000" w:themeColor="text1"/>
              </w:rPr>
              <w:t>Критинская</w:t>
            </w:r>
            <w:proofErr w:type="spellEnd"/>
            <w:r w:rsidR="007E1F4E" w:rsidRPr="00AD4AFA">
              <w:rPr>
                <w:color w:val="000000" w:themeColor="text1"/>
              </w:rPr>
              <w:t xml:space="preserve">, </w:t>
            </w:r>
            <w:proofErr w:type="spellStart"/>
            <w:r w:rsidR="007E1F4E" w:rsidRPr="00AD4AFA">
              <w:rPr>
                <w:color w:val="000000" w:themeColor="text1"/>
              </w:rPr>
              <w:t>Г.П.Сергеева</w:t>
            </w:r>
            <w:proofErr w:type="spellEnd"/>
            <w:r w:rsidR="007E1F4E" w:rsidRPr="00AD4AFA">
              <w:rPr>
                <w:color w:val="000000" w:themeColor="text1"/>
              </w:rPr>
              <w:t xml:space="preserve">, Т.С. </w:t>
            </w:r>
            <w:proofErr w:type="spellStart"/>
            <w:r w:rsidR="007E1F4E" w:rsidRPr="00AD4AFA">
              <w:rPr>
                <w:color w:val="000000" w:themeColor="text1"/>
              </w:rPr>
              <w:t>Шмагина</w:t>
            </w:r>
            <w:proofErr w:type="spellEnd"/>
            <w:r w:rsidR="007E1F4E" w:rsidRPr="00AD4AFA">
              <w:rPr>
                <w:color w:val="000000" w:themeColor="text1"/>
              </w:rPr>
              <w:t xml:space="preserve"> Москва. Академкнига/учебник. 2011 г.</w:t>
            </w:r>
          </w:p>
        </w:tc>
      </w:tr>
      <w:tr w:rsidR="00AD4AFA" w:rsidRPr="00AD4AFA" w:rsidTr="007E58CC">
        <w:trPr>
          <w:trHeight w:val="939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УМК «Перспективная начальная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школа»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,А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вторская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программа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А.А.Гринёва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Т.М. Рогозина, И.Б.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Мылова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«Технология 1</w:t>
            </w:r>
            <w:r w:rsidR="00BA1A93">
              <w:rPr>
                <w:color w:val="000000" w:themeColor="text1"/>
                <w:sz w:val="20"/>
                <w:szCs w:val="20"/>
              </w:rPr>
              <w:t xml:space="preserve">-4кл», Академкнига/учебник.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Технология 2  класс. Рагозина Т.М., Гринева А.А. Москва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CCC0D9" w:themeFill="accent4" w:themeFillTint="66"/>
              </w:rPr>
              <w:t>.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Академкнига/учебник. 2013 г.</w:t>
            </w:r>
          </w:p>
        </w:tc>
      </w:tr>
      <w:tr w:rsidR="00AD4AFA" w:rsidRPr="00AD4AFA" w:rsidTr="00074269">
        <w:trPr>
          <w:trHeight w:val="291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Программа  «Начальная</w:t>
            </w:r>
            <w:r w:rsidR="00BA1A93">
              <w:rPr>
                <w:rFonts w:ascii="Times New Roman" w:hAnsi="Times New Roman" w:cs="Times New Roman"/>
                <w:color w:val="000000" w:themeColor="text1"/>
              </w:rPr>
              <w:t xml:space="preserve"> школа XXI век» Просвещение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Технология, Е.А.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Лутцева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2019, “Просвещение”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1-4класса,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</w:t>
            </w:r>
            <w:r w:rsidR="00BA1A93">
              <w:rPr>
                <w:color w:val="000000" w:themeColor="text1"/>
                <w:sz w:val="20"/>
                <w:szCs w:val="20"/>
              </w:rPr>
              <w:t>.Лях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>.  Москва. Просвещение.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Линия «Школа России», Физическ</w:t>
            </w:r>
            <w:r w:rsidR="001C5450">
              <w:rPr>
                <w:color w:val="000000" w:themeColor="text1"/>
                <w:sz w:val="20"/>
                <w:szCs w:val="20"/>
              </w:rPr>
              <w:t xml:space="preserve">ая культура.1-4 классы. </w:t>
            </w:r>
            <w:proofErr w:type="spellStart"/>
            <w:r w:rsidR="001C5450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изд.7-е,  Москва.  Просвещение. 2019 г.</w:t>
            </w:r>
          </w:p>
        </w:tc>
      </w:tr>
      <w:tr w:rsidR="00DF645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Родной язык (т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атарский язык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BA1A93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Татарский язык (татар реле) 2 класс, на татарском языке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Ф.Ф.Харисов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Ч.М.Харисова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Казань,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Магариф-Вакыт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» , 2018</w:t>
            </w:r>
          </w:p>
        </w:tc>
      </w:tr>
      <w:tr w:rsidR="00DF645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Родная литература (т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атарская литература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BA1A93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BA1A9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Литературное чтение (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эдэби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уку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) 2 класс, на татарском языке,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Ф.Ш.Гарифуллина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И.Х.Мияссарова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Казань,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Магариф-Вакыт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» , 2018</w:t>
            </w:r>
          </w:p>
        </w:tc>
      </w:tr>
      <w:tr w:rsidR="00DF6459" w:rsidRPr="00AD4AFA" w:rsidTr="007E58CC">
        <w:trPr>
          <w:trHeight w:val="842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3 класс</w:t>
            </w: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М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</w:t>
            </w:r>
            <w:r w:rsidR="00EE6D47">
              <w:rPr>
                <w:color w:val="000000" w:themeColor="text1"/>
                <w:sz w:val="20"/>
                <w:szCs w:val="20"/>
              </w:rPr>
              <w:t>.Чуракова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др</w:t>
            </w:r>
            <w:proofErr w:type="gramStart"/>
            <w:r w:rsidR="00EE6D47">
              <w:rPr>
                <w:color w:val="000000" w:themeColor="text1"/>
                <w:sz w:val="20"/>
                <w:szCs w:val="20"/>
              </w:rPr>
              <w:t>.А</w:t>
            </w:r>
            <w:proofErr w:type="gramEnd"/>
            <w:r w:rsidR="00EE6D47">
              <w:rPr>
                <w:color w:val="000000" w:themeColor="text1"/>
                <w:sz w:val="20"/>
                <w:szCs w:val="20"/>
              </w:rPr>
              <w:t>кадемкнига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Русский язык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Н.А.Чуракова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М.Л.Каленчук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Т.А.Байкова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Академкнига/учебник, 2013 г.</w:t>
            </w:r>
          </w:p>
        </w:tc>
      </w:tr>
      <w:tr w:rsidR="00DF6459" w:rsidRPr="00AD4AFA" w:rsidTr="00074269">
        <w:trPr>
          <w:trHeight w:val="28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УМК «Начальная школа XXI век» Н.Ф. Виноградова, Вента-Граф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Русский язык, Иванов С.В.., Вента-Граф,2012,</w:t>
            </w:r>
          </w:p>
        </w:tc>
      </w:tr>
      <w:tr w:rsidR="00DF6459" w:rsidRPr="00AD4AFA" w:rsidTr="00074269">
        <w:trPr>
          <w:trHeight w:val="1155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Р.Г.Чуракова</w:t>
            </w:r>
            <w:proofErr w:type="spellEnd"/>
            <w:r w:rsidR="007E58C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6D47">
              <w:rPr>
                <w:color w:val="000000" w:themeColor="text1"/>
                <w:sz w:val="20"/>
                <w:szCs w:val="20"/>
              </w:rPr>
              <w:t xml:space="preserve">и др. 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>/Учебник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Литературное чтение 3 класс, Н.А.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Чуракова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: Академкнига/учебник, 2013 г.</w:t>
            </w:r>
          </w:p>
        </w:tc>
      </w:tr>
      <w:tr w:rsidR="00DF6459" w:rsidRPr="00AD4AFA" w:rsidTr="00074269">
        <w:trPr>
          <w:trHeight w:val="210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 Федеральных государственных образовательных стандартов второго </w:t>
            </w:r>
            <w:r w:rsidRPr="00AD4AFA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поколения, УМК «Начальная школа XXI век» Н.</w:t>
            </w:r>
            <w:r w:rsidR="00EE6D47">
              <w:rPr>
                <w:rFonts w:ascii="Times New Roman" w:hAnsi="Times New Roman" w:cs="Times New Roman"/>
                <w:color w:val="000000" w:themeColor="text1"/>
              </w:rPr>
              <w:t xml:space="preserve">Ф. Виноградова, Вента-Граф 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Литературное чтение 3 класс,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Ефросинина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Л.А., </w:t>
            </w:r>
            <w:r w:rsidRPr="00AD4AFA">
              <w:rPr>
                <w:rFonts w:ascii="Times New Roman" w:hAnsi="Times New Roman" w:cs="Times New Roman"/>
                <w:color w:val="000000" w:themeColor="text1"/>
              </w:rPr>
              <w:lastRenderedPageBreak/>
              <w:t>Вента-Граф 2012,</w:t>
            </w:r>
          </w:p>
        </w:tc>
      </w:tr>
      <w:tr w:rsidR="00DF6459" w:rsidRPr="00AD4AFA" w:rsidTr="00074269">
        <w:trPr>
          <w:trHeight w:val="64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  <w:vMerge w:val="restart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по ан</w:t>
            </w:r>
            <w:r w:rsidR="00EE6D47">
              <w:rPr>
                <w:color w:val="000000" w:themeColor="text1"/>
                <w:sz w:val="20"/>
                <w:szCs w:val="20"/>
              </w:rPr>
              <w:t>глийскому языку Просвещение</w:t>
            </w: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«Английский с удовольствием» 3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М.</w:t>
            </w:r>
            <w:r w:rsidR="00B65B33">
              <w:rPr>
                <w:color w:val="000000" w:themeColor="text1"/>
                <w:sz w:val="20"/>
                <w:szCs w:val="20"/>
              </w:rPr>
              <w:t xml:space="preserve">З. и др., 5-е </w:t>
            </w:r>
            <w:proofErr w:type="spellStart"/>
            <w:r w:rsidR="00B65B33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="00B65B33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="00B65B33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="00B65B33">
              <w:rPr>
                <w:color w:val="000000" w:themeColor="text1"/>
                <w:sz w:val="20"/>
                <w:szCs w:val="20"/>
              </w:rPr>
              <w:t>: Дрофа 2019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DF6459" w:rsidRPr="00AD4AFA" w:rsidTr="00074269">
        <w:trPr>
          <w:trHeight w:val="72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Spotlight</w:t>
            </w:r>
            <w:r w:rsidRPr="00AD4AFA">
              <w:rPr>
                <w:color w:val="000000" w:themeColor="text1"/>
                <w:sz w:val="20"/>
                <w:szCs w:val="20"/>
              </w:rPr>
              <w:t>(английский в фокусе)3класс, Быкова, Д. Дули Просвещение 2017</w:t>
            </w:r>
          </w:p>
        </w:tc>
      </w:tr>
      <w:tr w:rsidR="00DF6459" w:rsidRPr="00AD4AFA" w:rsidTr="00074269">
        <w:trPr>
          <w:trHeight w:val="1080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Р.Г.Чуракова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др.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/Учебник</w:t>
            </w:r>
            <w:r w:rsidR="00EE6D4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Математика 3 класс, А.Л. Чекин Москва. Академкнига/учебник 2013 г.</w:t>
            </w:r>
          </w:p>
        </w:tc>
      </w:tr>
      <w:tr w:rsidR="00DF6459" w:rsidRPr="00AD4AFA" w:rsidTr="00074269">
        <w:trPr>
          <w:trHeight w:val="285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 Федеральных государственных образовательных стандартов второго поколения, УМК «Начальная школа XXI век», 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Рудницкая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В.Н  Вента-Граф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Математика,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Рудницкая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В.Н., Вента-Граф 2012,</w:t>
            </w:r>
          </w:p>
        </w:tc>
      </w:tr>
      <w:tr w:rsidR="00DF6459" w:rsidRPr="00AD4AFA" w:rsidTr="00074269">
        <w:trPr>
          <w:trHeight w:val="1170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Р.Г.Ч</w:t>
            </w:r>
            <w:r w:rsidR="00EE6D47">
              <w:rPr>
                <w:color w:val="000000" w:themeColor="text1"/>
                <w:sz w:val="20"/>
                <w:szCs w:val="20"/>
              </w:rPr>
              <w:t>уракова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 и др. 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Окружающий мир 3 класс. О.Н. Федотова,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Г.В.Трафимова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С.А.Трафимов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Москва. Академкнига/учебник 2013 г.</w:t>
            </w:r>
          </w:p>
        </w:tc>
      </w:tr>
      <w:tr w:rsidR="00DF6459" w:rsidRPr="00AD4AFA" w:rsidTr="00074269">
        <w:trPr>
          <w:trHeight w:val="195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УМК «Начальная школа XXI век» Н.Ф. Виноградова, Вента-Граф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Окружающий мир, Виноградова Н.Ф., 2012, Вента-Граф </w:t>
            </w:r>
          </w:p>
        </w:tc>
      </w:tr>
      <w:tr w:rsidR="00DF6459" w:rsidRPr="00AD4AFA" w:rsidTr="00B65B33">
        <w:trPr>
          <w:trHeight w:val="794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Изобрази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тельное искусство 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УМК «Перспективная  начальная школа», авторская программа. «Изобразител</w:t>
            </w:r>
            <w:r w:rsidR="00EE6D47">
              <w:rPr>
                <w:color w:val="000000" w:themeColor="text1"/>
                <w:sz w:val="20"/>
                <w:szCs w:val="20"/>
              </w:rPr>
              <w:t xml:space="preserve">ьное искусство»  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В.С.Кузин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Изобразительное искусство в начальной школе, В.С. Кузин: Дрофа, 2012 г.</w:t>
            </w:r>
          </w:p>
        </w:tc>
      </w:tr>
      <w:tr w:rsidR="00DF6459" w:rsidRPr="00AD4AFA" w:rsidTr="00074269">
        <w:trPr>
          <w:trHeight w:val="225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 Федеральных государственных образовательных стандартов второго поколения, УМК “Школа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Неменского</w:t>
            </w:r>
            <w:proofErr w:type="spellEnd"/>
            <w:r w:rsidR="00EE6D47">
              <w:rPr>
                <w:rFonts w:ascii="Times New Roman" w:hAnsi="Times New Roman" w:cs="Times New Roman"/>
                <w:color w:val="000000" w:themeColor="text1"/>
              </w:rPr>
              <w:t xml:space="preserve"> ” Просвещение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Изобразительное искусство, Е.И.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Коротеева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>, 2014, “Просвещение”</w:t>
            </w:r>
          </w:p>
        </w:tc>
      </w:tr>
      <w:tr w:rsidR="00DF6459" w:rsidRPr="00AD4AFA" w:rsidTr="00B65B33">
        <w:trPr>
          <w:trHeight w:val="735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Т.В.Че</w:t>
            </w:r>
            <w:r w:rsidR="00B65B33">
              <w:rPr>
                <w:color w:val="000000" w:themeColor="text1"/>
                <w:sz w:val="20"/>
                <w:szCs w:val="20"/>
              </w:rPr>
              <w:t>лышева</w:t>
            </w:r>
            <w:proofErr w:type="spellEnd"/>
            <w:r w:rsidR="00B65B33">
              <w:rPr>
                <w:color w:val="000000" w:themeColor="text1"/>
                <w:sz w:val="20"/>
                <w:szCs w:val="20"/>
              </w:rPr>
              <w:t xml:space="preserve">, и др. </w:t>
            </w:r>
            <w:proofErr w:type="spellStart"/>
            <w:r w:rsidR="00B65B33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  <w:r w:rsidR="00B65B33">
              <w:rPr>
                <w:color w:val="000000" w:themeColor="text1"/>
                <w:sz w:val="20"/>
                <w:szCs w:val="20"/>
              </w:rPr>
              <w:t xml:space="preserve"> 2015</w:t>
            </w:r>
            <w:r w:rsidRPr="00AD4AF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Музыка. 3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Т.В.Челышева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В.В.Кузнецова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Москва. Академкнига/учебник. 2013 г.</w:t>
            </w:r>
          </w:p>
        </w:tc>
      </w:tr>
      <w:tr w:rsidR="00DF6459" w:rsidRPr="00AD4AFA" w:rsidTr="00074269">
        <w:trPr>
          <w:trHeight w:val="240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Программа  «Начальная</w:t>
            </w:r>
            <w:r w:rsidR="00EE6D47">
              <w:rPr>
                <w:rFonts w:ascii="Times New Roman" w:hAnsi="Times New Roman" w:cs="Times New Roman"/>
                <w:color w:val="000000" w:themeColor="text1"/>
              </w:rPr>
              <w:t xml:space="preserve"> школа XXI век» Просвещение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shd w:val="clear" w:color="auto" w:fill="F9F9F9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Музыка. 3  класс.</w:t>
            </w:r>
            <w:r w:rsidRPr="00AD4AFA">
              <w:rPr>
                <w:color w:val="000000" w:themeColor="text1"/>
              </w:rPr>
              <w:t xml:space="preserve"> Е.Д. </w:t>
            </w:r>
            <w:proofErr w:type="spellStart"/>
            <w:r w:rsidRPr="00AD4AFA">
              <w:rPr>
                <w:color w:val="000000" w:themeColor="text1"/>
              </w:rPr>
              <w:t>Критинская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Г.П.Сергеева</w:t>
            </w:r>
            <w:proofErr w:type="spellEnd"/>
            <w:r w:rsidRPr="00AD4AFA">
              <w:rPr>
                <w:color w:val="000000" w:themeColor="text1"/>
              </w:rPr>
              <w:t xml:space="preserve">, Т.С. </w:t>
            </w:r>
            <w:proofErr w:type="spellStart"/>
            <w:r w:rsidRPr="00AD4AFA">
              <w:rPr>
                <w:color w:val="000000" w:themeColor="text1"/>
              </w:rPr>
              <w:t>Шмагина</w:t>
            </w:r>
            <w:proofErr w:type="spellEnd"/>
            <w:r w:rsidRPr="00AD4AFA">
              <w:rPr>
                <w:color w:val="000000" w:themeColor="text1"/>
              </w:rPr>
              <w:t xml:space="preserve"> Москва. Академкнига/учебник. 2011 г.</w:t>
            </w:r>
          </w:p>
        </w:tc>
      </w:tr>
      <w:tr w:rsidR="00DF6459" w:rsidRPr="00AD4AFA" w:rsidTr="00B65B33">
        <w:trPr>
          <w:trHeight w:val="900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УМК «Перспективная начальная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школа»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,А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вторская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программа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А.А.Гринёва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Т.М. Рогозина, И.Б.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Мылова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«Технол</w:t>
            </w:r>
            <w:r w:rsidR="00EE6D47">
              <w:rPr>
                <w:color w:val="000000" w:themeColor="text1"/>
                <w:sz w:val="20"/>
                <w:szCs w:val="20"/>
              </w:rPr>
              <w:t xml:space="preserve">огия», Москва. Академкнига 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Рагозина Т.М., Гринева А.А.,</w:t>
            </w:r>
            <w:r w:rsidRPr="00AD4AFA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Технология 3 класс. Москва. Академкнига/учебник. 2013 г.</w:t>
            </w:r>
          </w:p>
        </w:tc>
      </w:tr>
      <w:tr w:rsidR="00DF6459" w:rsidRPr="00AD4AFA" w:rsidTr="00074269">
        <w:trPr>
          <w:trHeight w:val="306"/>
        </w:trPr>
        <w:tc>
          <w:tcPr>
            <w:tcW w:w="851" w:type="dxa"/>
            <w:vMerge/>
            <w:shd w:val="clear" w:color="auto" w:fill="8DB3E2" w:themeFill="text2" w:themeFillTint="66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Программа  «Начальная</w:t>
            </w:r>
            <w:r w:rsidR="00EE6D47">
              <w:rPr>
                <w:rFonts w:ascii="Times New Roman" w:hAnsi="Times New Roman" w:cs="Times New Roman"/>
                <w:color w:val="000000" w:themeColor="text1"/>
              </w:rPr>
              <w:t xml:space="preserve"> школа XXI век» Просвещение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Технология, Е.А.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Лутцева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2019, “Просвещение”</w:t>
            </w:r>
          </w:p>
        </w:tc>
      </w:tr>
      <w:tr w:rsidR="00DF6459" w:rsidRPr="00AD4AFA" w:rsidTr="00074269">
        <w:trPr>
          <w:trHeight w:val="279"/>
        </w:trPr>
        <w:tc>
          <w:tcPr>
            <w:tcW w:w="851" w:type="dxa"/>
            <w:vMerge/>
            <w:shd w:val="clear" w:color="auto" w:fill="8DB3E2" w:themeFill="text2" w:themeFillTint="66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</w:t>
            </w:r>
            <w:r w:rsidR="00EE6D47">
              <w:rPr>
                <w:color w:val="000000" w:themeColor="text1"/>
                <w:sz w:val="20"/>
                <w:szCs w:val="20"/>
              </w:rPr>
              <w:t>.Лях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.  Москва. Просвещение. 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Линия «Школа России», Физическая культура.1-4 классы.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изд.7-е,  Москва.  Просвещение. 2019 г.</w:t>
            </w:r>
          </w:p>
        </w:tc>
      </w:tr>
      <w:tr w:rsidR="00DF6459" w:rsidRPr="00AD4AFA" w:rsidTr="00074269">
        <w:trPr>
          <w:trHeight w:val="279"/>
        </w:trPr>
        <w:tc>
          <w:tcPr>
            <w:tcW w:w="851" w:type="dxa"/>
            <w:vMerge/>
            <w:shd w:val="clear" w:color="auto" w:fill="8DB3E2" w:themeFill="text2" w:themeFillTint="66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Родной язык (т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атарский язык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2" w:type="dxa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Татарский язык (татар реле) 3 класс, на татарском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языкеФ.Ф.Харисов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Ч.М.Харисова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Казань,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Магариф-Вакыт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» , 2018</w:t>
            </w:r>
          </w:p>
        </w:tc>
      </w:tr>
      <w:tr w:rsidR="00DF6459" w:rsidRPr="00AD4AFA" w:rsidTr="00074269">
        <w:trPr>
          <w:trHeight w:val="279"/>
        </w:trPr>
        <w:tc>
          <w:tcPr>
            <w:tcW w:w="851" w:type="dxa"/>
            <w:vMerge/>
            <w:shd w:val="clear" w:color="auto" w:fill="8DB3E2" w:themeFill="text2" w:themeFillTint="66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Родная литература (т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атарская литература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Литературное чтение (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эдэби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уку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) 3 класс, на татарском языке,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Ф.Ш.Гарифуллина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И.Х.Мияссарова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Казань,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Магариф-Вакыт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» , 2018</w:t>
            </w:r>
          </w:p>
        </w:tc>
      </w:tr>
      <w:tr w:rsidR="00DF6459" w:rsidRPr="00AD4AFA" w:rsidTr="00074269">
        <w:trPr>
          <w:trHeight w:val="760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4</w:t>
            </w: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Н.А.Ч</w:t>
            </w:r>
            <w:r w:rsidR="00EE6D47">
              <w:rPr>
                <w:color w:val="000000" w:themeColor="text1"/>
                <w:sz w:val="20"/>
                <w:szCs w:val="20"/>
              </w:rPr>
              <w:t>уракова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 и др. 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Русский язык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Н.А.Чуракова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М.Л.Каленчук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Академкнига 2013 г.</w:t>
            </w:r>
          </w:p>
        </w:tc>
      </w:tr>
      <w:tr w:rsidR="00DF6459" w:rsidRPr="00AD4AFA" w:rsidTr="00074269">
        <w:trPr>
          <w:trHeight w:val="2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УМК «Начальная школа XXI век» Н.Ф. Виноградова, Вента-Граф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Русский язык, Иванов С.В.., Вента-Граф,2012,</w:t>
            </w:r>
          </w:p>
        </w:tc>
      </w:tr>
      <w:tr w:rsidR="00DF6459" w:rsidRPr="00AD4AFA" w:rsidTr="00074269">
        <w:trPr>
          <w:trHeight w:val="870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Н.А.Ч</w:t>
            </w:r>
            <w:r w:rsidR="00EE6D47">
              <w:rPr>
                <w:color w:val="000000" w:themeColor="text1"/>
                <w:sz w:val="20"/>
                <w:szCs w:val="20"/>
              </w:rPr>
              <w:t>уракова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 и др. 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Литературное чтение, Н.А.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Чуракова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: Академкнига 2013 г.</w:t>
            </w:r>
          </w:p>
        </w:tc>
      </w:tr>
      <w:tr w:rsidR="00DF6459" w:rsidRPr="00AD4AFA" w:rsidTr="00074269">
        <w:trPr>
          <w:trHeight w:val="495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УМК «Начальная школа XXI век» Н.</w:t>
            </w:r>
            <w:r w:rsidR="00EE6D47">
              <w:rPr>
                <w:rFonts w:ascii="Times New Roman" w:hAnsi="Times New Roman" w:cs="Times New Roman"/>
                <w:color w:val="000000" w:themeColor="text1"/>
              </w:rPr>
              <w:t xml:space="preserve">Ф. Виноградова, Вента-Граф 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Литературное чтение 4 класс,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Ефросинина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Л.А., Вента-Граф 2012,</w:t>
            </w:r>
          </w:p>
        </w:tc>
      </w:tr>
      <w:tr w:rsidR="00DF6459" w:rsidRPr="00AD4AFA" w:rsidTr="00074269">
        <w:trPr>
          <w:trHeight w:val="79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  <w:vMerge w:val="restart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по ан</w:t>
            </w:r>
            <w:r w:rsidR="00EE6D47">
              <w:rPr>
                <w:color w:val="000000" w:themeColor="text1"/>
                <w:sz w:val="20"/>
                <w:szCs w:val="20"/>
              </w:rPr>
              <w:t>глийскому языку Просвещение</w:t>
            </w:r>
          </w:p>
        </w:tc>
        <w:tc>
          <w:tcPr>
            <w:tcW w:w="4394" w:type="dxa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«Английский с удовольствием» 4класс,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М.</w:t>
            </w:r>
            <w:r w:rsidR="00B65B33">
              <w:rPr>
                <w:color w:val="000000" w:themeColor="text1"/>
                <w:sz w:val="20"/>
                <w:szCs w:val="20"/>
              </w:rPr>
              <w:t xml:space="preserve">З. и др., 5-е </w:t>
            </w:r>
            <w:proofErr w:type="spellStart"/>
            <w:r w:rsidR="00B65B33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="00B65B33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="00B65B33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="00B65B33">
              <w:rPr>
                <w:color w:val="000000" w:themeColor="text1"/>
                <w:sz w:val="20"/>
                <w:szCs w:val="20"/>
              </w:rPr>
              <w:t>: Дрофа 2019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DF6459" w:rsidRPr="00AD4AFA" w:rsidTr="00074269">
        <w:trPr>
          <w:trHeight w:val="30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Spotlight</w:t>
            </w:r>
            <w:r w:rsidRPr="00AD4AFA">
              <w:rPr>
                <w:color w:val="000000" w:themeColor="text1"/>
                <w:sz w:val="20"/>
                <w:szCs w:val="20"/>
              </w:rPr>
              <w:t>(английский в фокусе)3класс, Быкова, Д. Дули Просвещение 2017</w:t>
            </w:r>
          </w:p>
        </w:tc>
      </w:tr>
      <w:tr w:rsidR="00DF6459" w:rsidRPr="00AD4AFA" w:rsidTr="00074269">
        <w:trPr>
          <w:trHeight w:val="555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ОРКСЭ</w:t>
            </w:r>
          </w:p>
        </w:tc>
        <w:tc>
          <w:tcPr>
            <w:tcW w:w="4252" w:type="dxa"/>
            <w:vMerge w:val="restart"/>
          </w:tcPr>
          <w:p w:rsidR="00DF6459" w:rsidRPr="00AD4AFA" w:rsidRDefault="00DF6459" w:rsidP="00DF645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На основе</w:t>
            </w:r>
            <w:r w:rsidRPr="00AD4AFA">
              <w:rPr>
                <w:b/>
                <w:bCs/>
                <w:color w:val="000000" w:themeColor="text1"/>
              </w:rPr>
              <w:t> </w:t>
            </w:r>
            <w:r w:rsidRPr="00AD4AFA">
              <w:rPr>
                <w:color w:val="000000" w:themeColor="text1"/>
              </w:rPr>
      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Я.). Изд</w:t>
            </w:r>
            <w:r w:rsidR="00EE6D47">
              <w:rPr>
                <w:color w:val="000000" w:themeColor="text1"/>
              </w:rPr>
              <w:t>ательство «Просвещение»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Авторы Данилюк А. Я., Издательство «Просвещение», 2016 г.</w:t>
            </w:r>
          </w:p>
          <w:p w:rsidR="00DF6459" w:rsidRPr="00AD4AFA" w:rsidRDefault="00DF6459" w:rsidP="00DF6459">
            <w:pPr>
              <w:shd w:val="clear" w:color="auto" w:fill="F9F9F9" w:themeFill="background1"/>
              <w:rPr>
                <w:color w:val="000000" w:themeColor="text1"/>
              </w:rPr>
            </w:pPr>
          </w:p>
        </w:tc>
      </w:tr>
      <w:tr w:rsidR="00DF6459" w:rsidRPr="00AD4AFA" w:rsidTr="00074269">
        <w:trPr>
          <w:trHeight w:val="810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DF6459" w:rsidRPr="00AD4AFA" w:rsidRDefault="00DF6459" w:rsidP="00DF6459">
            <w:pPr>
              <w:shd w:val="clear" w:color="auto" w:fill="F9F9F9" w:themeFill="background1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Беглов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AD4AFA">
              <w:rPr>
                <w:rFonts w:ascii="Times New Roman" w:hAnsi="Times New Roman" w:cs="Times New Roman"/>
                <w:color w:val="000000" w:themeColor="text1"/>
              </w:rPr>
              <w:t>Саплина В.Е. «Основы мировых религиозных культур», 2015 Просвещение</w:t>
            </w:r>
          </w:p>
        </w:tc>
      </w:tr>
      <w:tr w:rsidR="00DF6459" w:rsidRPr="00AD4AFA" w:rsidTr="00074269">
        <w:trPr>
          <w:trHeight w:val="756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Программы четырехлетней начальной школы. Проект "Перспективная начальная школа".  А.Л</w:t>
            </w:r>
            <w:r w:rsidR="00EE6D47">
              <w:rPr>
                <w:color w:val="000000" w:themeColor="text1"/>
                <w:sz w:val="20"/>
                <w:szCs w:val="20"/>
              </w:rPr>
              <w:t xml:space="preserve">. Чекин и др. 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Математика, А.Л. Чекин:  Москва. Академкнига/учебник 2013 г.</w:t>
            </w:r>
          </w:p>
        </w:tc>
      </w:tr>
      <w:tr w:rsidR="00DF6459" w:rsidRPr="00AD4AFA" w:rsidTr="00074269">
        <w:trPr>
          <w:trHeight w:val="240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 Федеральных государственных образовательных стандартов второго поколения, УМК «Начальная школа XXI век», 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Рудницкая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В.Н  Вента-Граф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Математика,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Рудницкая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В.Н., Вента-Граф 2012,</w:t>
            </w:r>
          </w:p>
        </w:tc>
      </w:tr>
      <w:tr w:rsidR="007E58CC" w:rsidRPr="00AD4AFA" w:rsidTr="007E58CC">
        <w:trPr>
          <w:trHeight w:val="905"/>
        </w:trPr>
        <w:tc>
          <w:tcPr>
            <w:tcW w:w="851" w:type="dxa"/>
            <w:vMerge/>
            <w:shd w:val="clear" w:color="auto" w:fill="F9F9F9" w:themeFill="background1"/>
          </w:tcPr>
          <w:p w:rsidR="007E58CC" w:rsidRPr="00AD4AFA" w:rsidRDefault="007E58CC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7E58CC" w:rsidRPr="00AD4AFA" w:rsidRDefault="007E58CC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4252" w:type="dxa"/>
          </w:tcPr>
          <w:p w:rsidR="007E58CC" w:rsidRPr="00AD4AFA" w:rsidRDefault="007E58CC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Программы четырехлетней начальной школы. Проект "Перспективная начальная школа".  О.Н. Ф</w:t>
            </w:r>
            <w:r w:rsidR="00EE6D47">
              <w:rPr>
                <w:color w:val="000000" w:themeColor="text1"/>
                <w:sz w:val="20"/>
                <w:szCs w:val="20"/>
              </w:rPr>
              <w:t xml:space="preserve">едотова и др. 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E58CC" w:rsidRPr="00AD4AFA" w:rsidRDefault="007E58CC" w:rsidP="004A277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7E58CC" w:rsidRPr="00AD4AFA" w:rsidRDefault="007E58CC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Наш мир 4 класс. О.Н. Федотова.  Москва. Академкнига/учебник , 2013 г.   </w:t>
            </w:r>
          </w:p>
        </w:tc>
      </w:tr>
      <w:tr w:rsidR="00DF645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Изобрази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тельное искусство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УМК «Перспективная  начальная школа», авторская программа.  «Изобразительное иску</w:t>
            </w:r>
            <w:r w:rsidR="00EE6D47">
              <w:rPr>
                <w:color w:val="000000" w:themeColor="text1"/>
                <w:sz w:val="20"/>
                <w:szCs w:val="20"/>
              </w:rPr>
              <w:t xml:space="preserve">сство».  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В.С.Кузин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>.  Дрофа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Изобразительное искусство в начальной школе, В.С. Кузин: Дрофа, 2012 г.</w:t>
            </w:r>
          </w:p>
        </w:tc>
      </w:tr>
      <w:tr w:rsidR="00DF6459" w:rsidRPr="00AD4AFA" w:rsidTr="00074269">
        <w:trPr>
          <w:trHeight w:val="834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Р.Г.Ч</w:t>
            </w:r>
            <w:r w:rsidR="00B65B33">
              <w:rPr>
                <w:color w:val="000000" w:themeColor="text1"/>
                <w:sz w:val="20"/>
                <w:szCs w:val="20"/>
              </w:rPr>
              <w:t>уракова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 и др. 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М.Академкнига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Музыка. 4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Т.В.Челышева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В.В.Кузнецова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Москва. Академкнига/учебник. 2013 г.</w:t>
            </w:r>
          </w:p>
        </w:tc>
      </w:tr>
      <w:tr w:rsidR="00DF6459" w:rsidRPr="00AD4AFA" w:rsidTr="00074269">
        <w:trPr>
          <w:trHeight w:val="270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Программа  «Начальная</w:t>
            </w:r>
            <w:r w:rsidR="00EE6D47">
              <w:rPr>
                <w:rFonts w:ascii="Times New Roman" w:hAnsi="Times New Roman" w:cs="Times New Roman"/>
                <w:color w:val="000000" w:themeColor="text1"/>
              </w:rPr>
              <w:t xml:space="preserve"> школа XXI век» Просвещение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Музыка. 3  класс.</w:t>
            </w:r>
            <w:r>
              <w:rPr>
                <w:color w:val="000000" w:themeColor="text1"/>
              </w:rPr>
              <w:t xml:space="preserve"> </w:t>
            </w:r>
            <w:r w:rsidRPr="00AD4AFA">
              <w:rPr>
                <w:color w:val="000000" w:themeColor="text1"/>
              </w:rPr>
              <w:t xml:space="preserve">Е.Д. </w:t>
            </w:r>
            <w:proofErr w:type="spellStart"/>
            <w:r w:rsidRPr="00AD4AFA">
              <w:rPr>
                <w:color w:val="000000" w:themeColor="text1"/>
              </w:rPr>
              <w:t>Критинская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Г.П.Сергеева</w:t>
            </w:r>
            <w:proofErr w:type="spellEnd"/>
            <w:r w:rsidRPr="00AD4AFA">
              <w:rPr>
                <w:color w:val="000000" w:themeColor="text1"/>
              </w:rPr>
              <w:t xml:space="preserve">, Т.С. </w:t>
            </w:r>
            <w:proofErr w:type="spellStart"/>
            <w:r w:rsidRPr="00AD4AFA">
              <w:rPr>
                <w:color w:val="000000" w:themeColor="text1"/>
              </w:rPr>
              <w:t>Шмагина</w:t>
            </w:r>
            <w:proofErr w:type="spellEnd"/>
            <w:r w:rsidRPr="00AD4AFA">
              <w:rPr>
                <w:color w:val="000000" w:themeColor="text1"/>
              </w:rPr>
              <w:t xml:space="preserve"> Москва. Академкнига/учебник. 2011 г.</w:t>
            </w:r>
          </w:p>
        </w:tc>
      </w:tr>
      <w:tr w:rsidR="00DF6459" w:rsidRPr="00AD4AFA" w:rsidTr="007E58CC">
        <w:trPr>
          <w:trHeight w:val="1038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УМК «Перспективная начальная школа»,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Авторская программа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А.А.Гринёва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Т.М. Рогозина, И.Б.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Мылова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«Техно</w:t>
            </w:r>
            <w:r w:rsidR="00EE6D47">
              <w:rPr>
                <w:color w:val="000000" w:themeColor="text1"/>
                <w:sz w:val="20"/>
                <w:szCs w:val="20"/>
              </w:rPr>
              <w:t xml:space="preserve">логия», Москва. Академкнига 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Рагозина Т.М., Гринева А.А.,</w:t>
            </w:r>
            <w:r w:rsidRPr="00AD4AFA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Технология 3 класс. Москва. Академкнига/учебник. 2013 г.</w:t>
            </w:r>
          </w:p>
        </w:tc>
      </w:tr>
      <w:tr w:rsidR="00DF6459" w:rsidRPr="00AD4AFA" w:rsidTr="00074269">
        <w:trPr>
          <w:trHeight w:val="306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Федеральных государственных образовательных стандартов второго поколения, Программа  «Начальная</w:t>
            </w:r>
            <w:r w:rsidR="00EE6D47">
              <w:rPr>
                <w:rFonts w:ascii="Times New Roman" w:hAnsi="Times New Roman" w:cs="Times New Roman"/>
                <w:color w:val="000000" w:themeColor="text1"/>
              </w:rPr>
              <w:t xml:space="preserve"> школа XXI век» Просвещение</w:t>
            </w:r>
          </w:p>
        </w:tc>
        <w:tc>
          <w:tcPr>
            <w:tcW w:w="4394" w:type="dxa"/>
          </w:tcPr>
          <w:p w:rsidR="00DF6459" w:rsidRPr="00AD4AFA" w:rsidRDefault="00DF6459" w:rsidP="00DF645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Технология, Е.А.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Лутцева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2019, “Просвещение”</w:t>
            </w:r>
          </w:p>
        </w:tc>
      </w:tr>
      <w:tr w:rsidR="00DF645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  <w:shd w:val="clear" w:color="auto" w:fill="auto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</w:t>
            </w:r>
            <w:r w:rsidR="00EE6D47">
              <w:rPr>
                <w:color w:val="000000" w:themeColor="text1"/>
                <w:sz w:val="20"/>
                <w:szCs w:val="20"/>
              </w:rPr>
              <w:t>.Лях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 xml:space="preserve">.  Москва. Просвещение. </w:t>
            </w:r>
          </w:p>
        </w:tc>
        <w:tc>
          <w:tcPr>
            <w:tcW w:w="4394" w:type="dxa"/>
            <w:shd w:val="clear" w:color="auto" w:fill="auto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Линия «Школа России», Физическ</w:t>
            </w:r>
            <w:r w:rsidR="007E58CC">
              <w:rPr>
                <w:color w:val="000000" w:themeColor="text1"/>
                <w:sz w:val="20"/>
                <w:szCs w:val="20"/>
              </w:rPr>
              <w:t xml:space="preserve">ая культура.1-4 классы. </w:t>
            </w:r>
            <w:proofErr w:type="spellStart"/>
            <w:r w:rsidR="007E58CC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изд.7-е,  Москва.  Просвещение. 2019 г.</w:t>
            </w:r>
          </w:p>
        </w:tc>
      </w:tr>
      <w:tr w:rsidR="00DF645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F9F9F9" w:themeFill="background1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Родной язык (т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атарский язык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Татарский язык 4 класс, Харисов Ф.Ф. и др.,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Казань,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Магариф-Вакыт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», 2018 г.</w:t>
            </w:r>
          </w:p>
        </w:tc>
      </w:tr>
      <w:tr w:rsidR="00DF6459" w:rsidRPr="00AD4AFA" w:rsidTr="00074269">
        <w:trPr>
          <w:trHeight w:val="701"/>
        </w:trPr>
        <w:tc>
          <w:tcPr>
            <w:tcW w:w="851" w:type="dxa"/>
            <w:vMerge/>
            <w:shd w:val="clear" w:color="auto" w:fill="FFFF00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Родная литература (т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атарская литература</w:t>
            </w:r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</w:t>
            </w:r>
            <w:r w:rsidR="00EE6D47">
              <w:rPr>
                <w:color w:val="000000" w:themeColor="text1"/>
                <w:sz w:val="20"/>
                <w:szCs w:val="20"/>
              </w:rPr>
              <w:t xml:space="preserve"> издательство «</w:t>
            </w:r>
            <w:proofErr w:type="spellStart"/>
            <w:r w:rsidR="00EE6D47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EE6D47">
              <w:rPr>
                <w:color w:val="000000" w:themeColor="text1"/>
                <w:sz w:val="20"/>
                <w:szCs w:val="20"/>
              </w:rPr>
              <w:t>»</w:t>
            </w:r>
            <w:bookmarkStart w:id="0" w:name="_GoBack"/>
            <w:bookmarkEnd w:id="0"/>
          </w:p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F6459" w:rsidRPr="00AD4AFA" w:rsidRDefault="00DF6459" w:rsidP="00DF645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Литературное чтение(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эдэби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уку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) 4кл.,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Гарифуллина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Ф.Ш.,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Ми</w:t>
            </w:r>
            <w:r w:rsidR="007E58CC">
              <w:rPr>
                <w:color w:val="000000" w:themeColor="text1"/>
                <w:sz w:val="20"/>
                <w:szCs w:val="20"/>
              </w:rPr>
              <w:t>ясарова</w:t>
            </w:r>
            <w:proofErr w:type="spellEnd"/>
            <w:r w:rsidR="007E58CC">
              <w:rPr>
                <w:color w:val="000000" w:themeColor="text1"/>
                <w:sz w:val="20"/>
                <w:szCs w:val="20"/>
              </w:rPr>
              <w:t xml:space="preserve">  И.Х и </w:t>
            </w:r>
            <w:proofErr w:type="spellStart"/>
            <w:r w:rsidR="007E58CC">
              <w:rPr>
                <w:color w:val="000000" w:themeColor="text1"/>
                <w:sz w:val="20"/>
                <w:szCs w:val="20"/>
              </w:rPr>
              <w:t>др</w:t>
            </w:r>
            <w:proofErr w:type="gramStart"/>
            <w:r w:rsidR="007E58CC">
              <w:rPr>
                <w:color w:val="000000" w:themeColor="text1"/>
                <w:sz w:val="20"/>
                <w:szCs w:val="20"/>
              </w:rPr>
              <w:t>.И</w:t>
            </w:r>
            <w:proofErr w:type="gramEnd"/>
            <w:r w:rsidR="007E58CC">
              <w:rPr>
                <w:color w:val="000000" w:themeColor="text1"/>
                <w:sz w:val="20"/>
                <w:szCs w:val="20"/>
              </w:rPr>
              <w:t>здат</w:t>
            </w:r>
            <w:proofErr w:type="spellEnd"/>
            <w:r w:rsidR="007E58CC">
              <w:rPr>
                <w:color w:val="000000" w:themeColor="text1"/>
                <w:sz w:val="20"/>
                <w:szCs w:val="20"/>
              </w:rPr>
              <w:t>. Казань</w:t>
            </w:r>
            <w:r w:rsidRPr="00AD4AFA">
              <w:rPr>
                <w:color w:val="000000" w:themeColor="text1"/>
                <w:sz w:val="20"/>
                <w:szCs w:val="20"/>
              </w:rPr>
              <w:t>,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Магариф-Вакыт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», 2019 </w:t>
            </w:r>
          </w:p>
        </w:tc>
      </w:tr>
    </w:tbl>
    <w:p w:rsidR="009322C4" w:rsidRPr="00AD4AFA" w:rsidRDefault="009322C4" w:rsidP="00AD4AFA">
      <w:pPr>
        <w:shd w:val="clear" w:color="auto" w:fill="F9F9F9" w:themeFill="background1"/>
        <w:rPr>
          <w:rFonts w:ascii="Times New Roman" w:hAnsi="Times New Roman" w:cs="Times New Roman"/>
          <w:color w:val="000000" w:themeColor="text1"/>
        </w:rPr>
      </w:pPr>
    </w:p>
    <w:sectPr w:rsidR="009322C4" w:rsidRPr="00AD4AFA" w:rsidSect="00E65445">
      <w:pgSz w:w="11906" w:h="16838"/>
      <w:pgMar w:top="395" w:right="567" w:bottom="56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EE6"/>
    <w:multiLevelType w:val="hybridMultilevel"/>
    <w:tmpl w:val="9E021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27D23"/>
    <w:multiLevelType w:val="hybridMultilevel"/>
    <w:tmpl w:val="D30AD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72B7E"/>
    <w:multiLevelType w:val="hybridMultilevel"/>
    <w:tmpl w:val="4C9A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E0937"/>
    <w:multiLevelType w:val="hybridMultilevel"/>
    <w:tmpl w:val="83ACC060"/>
    <w:lvl w:ilvl="0" w:tplc="303AA520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6DF6"/>
    <w:multiLevelType w:val="hybridMultilevel"/>
    <w:tmpl w:val="51B85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C06667"/>
    <w:multiLevelType w:val="multilevel"/>
    <w:tmpl w:val="8BA84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E094E"/>
    <w:multiLevelType w:val="hybridMultilevel"/>
    <w:tmpl w:val="8736CC54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E3073"/>
    <w:multiLevelType w:val="hybridMultilevel"/>
    <w:tmpl w:val="E4C876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EE82D58"/>
    <w:multiLevelType w:val="hybridMultilevel"/>
    <w:tmpl w:val="729C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2F2A"/>
    <w:multiLevelType w:val="hybridMultilevel"/>
    <w:tmpl w:val="595CB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1E3A22"/>
    <w:multiLevelType w:val="hybridMultilevel"/>
    <w:tmpl w:val="B2E81512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2046E"/>
    <w:multiLevelType w:val="hybridMultilevel"/>
    <w:tmpl w:val="FA5065F4"/>
    <w:lvl w:ilvl="0" w:tplc="9B323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56FDC2">
      <w:numFmt w:val="none"/>
      <w:lvlText w:val=""/>
      <w:lvlJc w:val="left"/>
      <w:pPr>
        <w:tabs>
          <w:tab w:val="num" w:pos="360"/>
        </w:tabs>
      </w:pPr>
    </w:lvl>
    <w:lvl w:ilvl="2" w:tplc="9A820B04">
      <w:numFmt w:val="none"/>
      <w:lvlText w:val=""/>
      <w:lvlJc w:val="left"/>
      <w:pPr>
        <w:tabs>
          <w:tab w:val="num" w:pos="360"/>
        </w:tabs>
      </w:pPr>
    </w:lvl>
    <w:lvl w:ilvl="3" w:tplc="034CEB82">
      <w:numFmt w:val="none"/>
      <w:lvlText w:val=""/>
      <w:lvlJc w:val="left"/>
      <w:pPr>
        <w:tabs>
          <w:tab w:val="num" w:pos="360"/>
        </w:tabs>
      </w:pPr>
    </w:lvl>
    <w:lvl w:ilvl="4" w:tplc="812849F0">
      <w:numFmt w:val="none"/>
      <w:lvlText w:val=""/>
      <w:lvlJc w:val="left"/>
      <w:pPr>
        <w:tabs>
          <w:tab w:val="num" w:pos="360"/>
        </w:tabs>
      </w:pPr>
    </w:lvl>
    <w:lvl w:ilvl="5" w:tplc="E75E910C">
      <w:numFmt w:val="none"/>
      <w:lvlText w:val=""/>
      <w:lvlJc w:val="left"/>
      <w:pPr>
        <w:tabs>
          <w:tab w:val="num" w:pos="360"/>
        </w:tabs>
      </w:pPr>
    </w:lvl>
    <w:lvl w:ilvl="6" w:tplc="ED429D28">
      <w:numFmt w:val="none"/>
      <w:lvlText w:val=""/>
      <w:lvlJc w:val="left"/>
      <w:pPr>
        <w:tabs>
          <w:tab w:val="num" w:pos="360"/>
        </w:tabs>
      </w:pPr>
    </w:lvl>
    <w:lvl w:ilvl="7" w:tplc="7F1CFA8A">
      <w:numFmt w:val="none"/>
      <w:lvlText w:val=""/>
      <w:lvlJc w:val="left"/>
      <w:pPr>
        <w:tabs>
          <w:tab w:val="num" w:pos="360"/>
        </w:tabs>
      </w:pPr>
    </w:lvl>
    <w:lvl w:ilvl="8" w:tplc="2C9CDB9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72C2DF7"/>
    <w:multiLevelType w:val="hybridMultilevel"/>
    <w:tmpl w:val="28D0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1770D"/>
    <w:multiLevelType w:val="hybridMultilevel"/>
    <w:tmpl w:val="4C9A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0308A7"/>
    <w:multiLevelType w:val="hybridMultilevel"/>
    <w:tmpl w:val="5EE02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8013F"/>
    <w:multiLevelType w:val="hybridMultilevel"/>
    <w:tmpl w:val="8CE4A8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34EFE"/>
    <w:multiLevelType w:val="hybridMultilevel"/>
    <w:tmpl w:val="638A1CDA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B4FF9"/>
    <w:multiLevelType w:val="hybridMultilevel"/>
    <w:tmpl w:val="108E94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06E54"/>
    <w:multiLevelType w:val="hybridMultilevel"/>
    <w:tmpl w:val="D10431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E5F3AD5"/>
    <w:multiLevelType w:val="hybridMultilevel"/>
    <w:tmpl w:val="59B00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F4427C"/>
    <w:multiLevelType w:val="hybridMultilevel"/>
    <w:tmpl w:val="B74A44A8"/>
    <w:lvl w:ilvl="0" w:tplc="303AA520"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824903"/>
    <w:multiLevelType w:val="hybridMultilevel"/>
    <w:tmpl w:val="311C4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E0AC1"/>
    <w:multiLevelType w:val="hybridMultilevel"/>
    <w:tmpl w:val="5E24E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DD1CE1"/>
    <w:multiLevelType w:val="hybridMultilevel"/>
    <w:tmpl w:val="1D12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2E5907"/>
    <w:multiLevelType w:val="multilevel"/>
    <w:tmpl w:val="4E56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3"/>
  </w:num>
  <w:num w:numId="5">
    <w:abstractNumId w:val="2"/>
  </w:num>
  <w:num w:numId="6">
    <w:abstractNumId w:val="14"/>
  </w:num>
  <w:num w:numId="7">
    <w:abstractNumId w:val="22"/>
  </w:num>
  <w:num w:numId="8">
    <w:abstractNumId w:val="17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5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24"/>
  </w:num>
  <w:num w:numId="20">
    <w:abstractNumId w:val="21"/>
  </w:num>
  <w:num w:numId="21">
    <w:abstractNumId w:val="10"/>
  </w:num>
  <w:num w:numId="22">
    <w:abstractNumId w:val="16"/>
  </w:num>
  <w:num w:numId="23">
    <w:abstractNumId w:val="6"/>
  </w:num>
  <w:num w:numId="24">
    <w:abstractNumId w:val="13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C4"/>
    <w:rsid w:val="00005421"/>
    <w:rsid w:val="00011E9C"/>
    <w:rsid w:val="00020D08"/>
    <w:rsid w:val="000257A6"/>
    <w:rsid w:val="0002792F"/>
    <w:rsid w:val="00030CE4"/>
    <w:rsid w:val="00032393"/>
    <w:rsid w:val="00033FD9"/>
    <w:rsid w:val="00045834"/>
    <w:rsid w:val="00056870"/>
    <w:rsid w:val="000626E3"/>
    <w:rsid w:val="00062E77"/>
    <w:rsid w:val="00074269"/>
    <w:rsid w:val="0007679E"/>
    <w:rsid w:val="00076C23"/>
    <w:rsid w:val="00077973"/>
    <w:rsid w:val="00081584"/>
    <w:rsid w:val="00095503"/>
    <w:rsid w:val="000A7839"/>
    <w:rsid w:val="000B054D"/>
    <w:rsid w:val="000B7F40"/>
    <w:rsid w:val="000C5371"/>
    <w:rsid w:val="000D1AA9"/>
    <w:rsid w:val="000D2F8D"/>
    <w:rsid w:val="000E37BF"/>
    <w:rsid w:val="000F38BA"/>
    <w:rsid w:val="00100F48"/>
    <w:rsid w:val="00107558"/>
    <w:rsid w:val="00107EC6"/>
    <w:rsid w:val="00115AD7"/>
    <w:rsid w:val="001248A0"/>
    <w:rsid w:val="001318EC"/>
    <w:rsid w:val="00157F85"/>
    <w:rsid w:val="001A36AF"/>
    <w:rsid w:val="001B71D1"/>
    <w:rsid w:val="001C50B6"/>
    <w:rsid w:val="001C5450"/>
    <w:rsid w:val="001C77F0"/>
    <w:rsid w:val="001D64E5"/>
    <w:rsid w:val="001D6FE2"/>
    <w:rsid w:val="001E0F02"/>
    <w:rsid w:val="001E1A0D"/>
    <w:rsid w:val="001E1BC7"/>
    <w:rsid w:val="001E24F4"/>
    <w:rsid w:val="001F486A"/>
    <w:rsid w:val="00204A8E"/>
    <w:rsid w:val="00204F58"/>
    <w:rsid w:val="00217BEA"/>
    <w:rsid w:val="00230074"/>
    <w:rsid w:val="0024284A"/>
    <w:rsid w:val="00244577"/>
    <w:rsid w:val="00244C0F"/>
    <w:rsid w:val="00261AEF"/>
    <w:rsid w:val="00265334"/>
    <w:rsid w:val="00282003"/>
    <w:rsid w:val="0028490D"/>
    <w:rsid w:val="00291518"/>
    <w:rsid w:val="00296A38"/>
    <w:rsid w:val="002B36CA"/>
    <w:rsid w:val="002C3845"/>
    <w:rsid w:val="002C6A22"/>
    <w:rsid w:val="002D3940"/>
    <w:rsid w:val="002D3F94"/>
    <w:rsid w:val="002E787F"/>
    <w:rsid w:val="00304B2E"/>
    <w:rsid w:val="00341783"/>
    <w:rsid w:val="0035211A"/>
    <w:rsid w:val="0035792D"/>
    <w:rsid w:val="00371156"/>
    <w:rsid w:val="00376F46"/>
    <w:rsid w:val="0039558D"/>
    <w:rsid w:val="003A729E"/>
    <w:rsid w:val="003B075C"/>
    <w:rsid w:val="003E096B"/>
    <w:rsid w:val="003E3111"/>
    <w:rsid w:val="003E4223"/>
    <w:rsid w:val="003F2415"/>
    <w:rsid w:val="00400710"/>
    <w:rsid w:val="00420354"/>
    <w:rsid w:val="0043105B"/>
    <w:rsid w:val="00456734"/>
    <w:rsid w:val="00464789"/>
    <w:rsid w:val="00470AB9"/>
    <w:rsid w:val="00481651"/>
    <w:rsid w:val="00483864"/>
    <w:rsid w:val="004902FB"/>
    <w:rsid w:val="004B3967"/>
    <w:rsid w:val="004D059F"/>
    <w:rsid w:val="004D22E7"/>
    <w:rsid w:val="004E3F10"/>
    <w:rsid w:val="004F034C"/>
    <w:rsid w:val="00502A8E"/>
    <w:rsid w:val="00505816"/>
    <w:rsid w:val="00530C39"/>
    <w:rsid w:val="00537B29"/>
    <w:rsid w:val="00544AA5"/>
    <w:rsid w:val="00552ABC"/>
    <w:rsid w:val="00553989"/>
    <w:rsid w:val="005569BB"/>
    <w:rsid w:val="00567BB6"/>
    <w:rsid w:val="00570D1C"/>
    <w:rsid w:val="00583576"/>
    <w:rsid w:val="0059080C"/>
    <w:rsid w:val="005A1EC4"/>
    <w:rsid w:val="005A4537"/>
    <w:rsid w:val="005D1FBB"/>
    <w:rsid w:val="005E37DA"/>
    <w:rsid w:val="005F640D"/>
    <w:rsid w:val="005F79AF"/>
    <w:rsid w:val="00602732"/>
    <w:rsid w:val="0063231B"/>
    <w:rsid w:val="00640089"/>
    <w:rsid w:val="00653938"/>
    <w:rsid w:val="00653D8A"/>
    <w:rsid w:val="00660276"/>
    <w:rsid w:val="006633AF"/>
    <w:rsid w:val="00667B30"/>
    <w:rsid w:val="006717A3"/>
    <w:rsid w:val="006911A6"/>
    <w:rsid w:val="006A0F82"/>
    <w:rsid w:val="006A1696"/>
    <w:rsid w:val="006B408F"/>
    <w:rsid w:val="006C176A"/>
    <w:rsid w:val="006E6F1F"/>
    <w:rsid w:val="006E7BDC"/>
    <w:rsid w:val="006F3082"/>
    <w:rsid w:val="006F3839"/>
    <w:rsid w:val="006F5200"/>
    <w:rsid w:val="006F579A"/>
    <w:rsid w:val="00710901"/>
    <w:rsid w:val="007206E6"/>
    <w:rsid w:val="00744D33"/>
    <w:rsid w:val="007624C9"/>
    <w:rsid w:val="007642D7"/>
    <w:rsid w:val="00777683"/>
    <w:rsid w:val="007904F9"/>
    <w:rsid w:val="007A14E4"/>
    <w:rsid w:val="007A2776"/>
    <w:rsid w:val="007A539B"/>
    <w:rsid w:val="007E0166"/>
    <w:rsid w:val="007E1F4E"/>
    <w:rsid w:val="007E4FEF"/>
    <w:rsid w:val="007E58CC"/>
    <w:rsid w:val="008075CA"/>
    <w:rsid w:val="00845B3A"/>
    <w:rsid w:val="008651C8"/>
    <w:rsid w:val="00865646"/>
    <w:rsid w:val="0087252D"/>
    <w:rsid w:val="00874499"/>
    <w:rsid w:val="00876064"/>
    <w:rsid w:val="00877845"/>
    <w:rsid w:val="008B22D8"/>
    <w:rsid w:val="008B3618"/>
    <w:rsid w:val="008D2798"/>
    <w:rsid w:val="008D5B18"/>
    <w:rsid w:val="008F1FC3"/>
    <w:rsid w:val="008F255E"/>
    <w:rsid w:val="00926083"/>
    <w:rsid w:val="009322C4"/>
    <w:rsid w:val="009348FE"/>
    <w:rsid w:val="00942EAE"/>
    <w:rsid w:val="009612D9"/>
    <w:rsid w:val="00976B4C"/>
    <w:rsid w:val="009804B2"/>
    <w:rsid w:val="00987364"/>
    <w:rsid w:val="009952D4"/>
    <w:rsid w:val="009F50BE"/>
    <w:rsid w:val="00A01342"/>
    <w:rsid w:val="00A03F59"/>
    <w:rsid w:val="00A079AF"/>
    <w:rsid w:val="00A24D70"/>
    <w:rsid w:val="00A31D24"/>
    <w:rsid w:val="00A31D74"/>
    <w:rsid w:val="00A50C14"/>
    <w:rsid w:val="00A740E1"/>
    <w:rsid w:val="00A85C4A"/>
    <w:rsid w:val="00A910F8"/>
    <w:rsid w:val="00AA68CE"/>
    <w:rsid w:val="00AB6C37"/>
    <w:rsid w:val="00AC2047"/>
    <w:rsid w:val="00AD4AFA"/>
    <w:rsid w:val="00AD6F22"/>
    <w:rsid w:val="00AE21C5"/>
    <w:rsid w:val="00B07343"/>
    <w:rsid w:val="00B078B8"/>
    <w:rsid w:val="00B2713C"/>
    <w:rsid w:val="00B32356"/>
    <w:rsid w:val="00B34054"/>
    <w:rsid w:val="00B44BBB"/>
    <w:rsid w:val="00B50591"/>
    <w:rsid w:val="00B625B7"/>
    <w:rsid w:val="00B65B33"/>
    <w:rsid w:val="00B70AE8"/>
    <w:rsid w:val="00B8468D"/>
    <w:rsid w:val="00B87857"/>
    <w:rsid w:val="00BA1A93"/>
    <w:rsid w:val="00BB3ABF"/>
    <w:rsid w:val="00BB7F2E"/>
    <w:rsid w:val="00BF13C9"/>
    <w:rsid w:val="00BF79C1"/>
    <w:rsid w:val="00C04BF5"/>
    <w:rsid w:val="00C05BE4"/>
    <w:rsid w:val="00C068B3"/>
    <w:rsid w:val="00C242BB"/>
    <w:rsid w:val="00C4007C"/>
    <w:rsid w:val="00C41944"/>
    <w:rsid w:val="00C42823"/>
    <w:rsid w:val="00C45120"/>
    <w:rsid w:val="00C65705"/>
    <w:rsid w:val="00C91687"/>
    <w:rsid w:val="00CD0252"/>
    <w:rsid w:val="00CD7960"/>
    <w:rsid w:val="00CE4552"/>
    <w:rsid w:val="00CE4D6B"/>
    <w:rsid w:val="00CE7B65"/>
    <w:rsid w:val="00CF29F9"/>
    <w:rsid w:val="00CF2DC1"/>
    <w:rsid w:val="00CF6CD3"/>
    <w:rsid w:val="00D1190D"/>
    <w:rsid w:val="00D159A1"/>
    <w:rsid w:val="00D23AD4"/>
    <w:rsid w:val="00D25926"/>
    <w:rsid w:val="00D36865"/>
    <w:rsid w:val="00D36A14"/>
    <w:rsid w:val="00D45F89"/>
    <w:rsid w:val="00D50BCC"/>
    <w:rsid w:val="00D62EFA"/>
    <w:rsid w:val="00D64966"/>
    <w:rsid w:val="00D70050"/>
    <w:rsid w:val="00D72848"/>
    <w:rsid w:val="00D94724"/>
    <w:rsid w:val="00D95078"/>
    <w:rsid w:val="00DD29BD"/>
    <w:rsid w:val="00DD537B"/>
    <w:rsid w:val="00DD7D85"/>
    <w:rsid w:val="00DF4451"/>
    <w:rsid w:val="00DF6459"/>
    <w:rsid w:val="00E11D8E"/>
    <w:rsid w:val="00E15F3A"/>
    <w:rsid w:val="00E278E1"/>
    <w:rsid w:val="00E32B6C"/>
    <w:rsid w:val="00E40FE3"/>
    <w:rsid w:val="00E45F94"/>
    <w:rsid w:val="00E50A89"/>
    <w:rsid w:val="00E53823"/>
    <w:rsid w:val="00E5732E"/>
    <w:rsid w:val="00E61FF9"/>
    <w:rsid w:val="00E63096"/>
    <w:rsid w:val="00E65445"/>
    <w:rsid w:val="00E74A4F"/>
    <w:rsid w:val="00E7557F"/>
    <w:rsid w:val="00E80A02"/>
    <w:rsid w:val="00EA502C"/>
    <w:rsid w:val="00EB1362"/>
    <w:rsid w:val="00EE6D47"/>
    <w:rsid w:val="00F04A40"/>
    <w:rsid w:val="00F2563C"/>
    <w:rsid w:val="00F519A7"/>
    <w:rsid w:val="00F73050"/>
    <w:rsid w:val="00F810FC"/>
    <w:rsid w:val="00F85221"/>
    <w:rsid w:val="00FA0C38"/>
    <w:rsid w:val="00FA430B"/>
    <w:rsid w:val="00FB1EE9"/>
    <w:rsid w:val="00FB4357"/>
    <w:rsid w:val="00FD02B3"/>
    <w:rsid w:val="00FD2D68"/>
    <w:rsid w:val="00FE3C91"/>
    <w:rsid w:val="00FE3D17"/>
    <w:rsid w:val="00FE50F7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22C4"/>
    <w:pPr>
      <w:keepNext/>
      <w:widowControl w:val="0"/>
      <w:autoSpaceDE w:val="0"/>
      <w:autoSpaceDN w:val="0"/>
      <w:adjustRightInd w:val="0"/>
      <w:spacing w:after="0" w:line="240" w:lineRule="auto"/>
      <w:ind w:left="-567" w:right="-235"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322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22C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2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322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22C4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Знак"/>
    <w:basedOn w:val="a"/>
    <w:rsid w:val="009322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93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9322C4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9322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3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32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9322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екст сноски"/>
    <w:basedOn w:val="a"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9322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322C4"/>
    <w:rPr>
      <w:vertAlign w:val="superscript"/>
    </w:rPr>
  </w:style>
  <w:style w:type="paragraph" w:styleId="af1">
    <w:name w:val="Balloon Text"/>
    <w:basedOn w:val="a"/>
    <w:link w:val="af2"/>
    <w:semiHidden/>
    <w:rsid w:val="00932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322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322C4"/>
    <w:pPr>
      <w:ind w:left="720"/>
    </w:pPr>
    <w:rPr>
      <w:rFonts w:ascii="Calibri" w:eastAsia="Times New Roman" w:hAnsi="Calibri" w:cs="Calibri"/>
    </w:rPr>
  </w:style>
  <w:style w:type="character" w:customStyle="1" w:styleId="FontStyle40">
    <w:name w:val="Font Style40"/>
    <w:rsid w:val="009322C4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rsid w:val="009322C4"/>
    <w:pPr>
      <w:spacing w:before="100" w:beforeAutospacing="1" w:after="100" w:afterAutospacing="1" w:line="240" w:lineRule="auto"/>
      <w:ind w:firstLine="173"/>
      <w:jc w:val="both"/>
    </w:pPr>
    <w:rPr>
      <w:rFonts w:ascii="Tahoma" w:eastAsia="Times New Roman" w:hAnsi="Tahoma" w:cs="Tahoma"/>
      <w:color w:val="008080"/>
      <w:sz w:val="14"/>
      <w:szCs w:val="14"/>
    </w:rPr>
  </w:style>
  <w:style w:type="character" w:styleId="af4">
    <w:name w:val="Strong"/>
    <w:qFormat/>
    <w:rsid w:val="009322C4"/>
    <w:rPr>
      <w:b/>
      <w:bCs/>
    </w:rPr>
  </w:style>
  <w:style w:type="character" w:styleId="af5">
    <w:name w:val="Emphasis"/>
    <w:qFormat/>
    <w:rsid w:val="009322C4"/>
    <w:rPr>
      <w:i/>
      <w:iCs/>
    </w:rPr>
  </w:style>
  <w:style w:type="paragraph" w:customStyle="1" w:styleId="ConsPlusNormal">
    <w:name w:val="ConsPlusNormal"/>
    <w:rsid w:val="00932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rsid w:val="009322C4"/>
    <w:pPr>
      <w:widowControl w:val="0"/>
      <w:autoSpaceDE w:val="0"/>
      <w:autoSpaceDN w:val="0"/>
      <w:adjustRightInd w:val="0"/>
      <w:spacing w:after="0" w:line="274" w:lineRule="exact"/>
      <w:ind w:hanging="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Без интервала1"/>
    <w:rsid w:val="009322C4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9322C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22C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6">
    <w:name w:val="Название Знак"/>
    <w:link w:val="af7"/>
    <w:locked/>
    <w:rsid w:val="009322C4"/>
    <w:rPr>
      <w:b/>
      <w:sz w:val="28"/>
    </w:rPr>
  </w:style>
  <w:style w:type="paragraph" w:styleId="af7">
    <w:name w:val="Title"/>
    <w:basedOn w:val="a"/>
    <w:link w:val="af6"/>
    <w:qFormat/>
    <w:rsid w:val="009322C4"/>
    <w:pPr>
      <w:spacing w:after="0" w:line="240" w:lineRule="auto"/>
      <w:jc w:val="center"/>
    </w:pPr>
    <w:rPr>
      <w:b/>
      <w:sz w:val="28"/>
    </w:rPr>
  </w:style>
  <w:style w:type="character" w:customStyle="1" w:styleId="13">
    <w:name w:val="Название Знак1"/>
    <w:basedOn w:val="a0"/>
    <w:rsid w:val="0093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No Spacing"/>
    <w:link w:val="af9"/>
    <w:qFormat/>
    <w:rsid w:val="0093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9322C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9322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rsid w:val="0093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932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9322C4"/>
  </w:style>
  <w:style w:type="character" w:customStyle="1" w:styleId="8">
    <w:name w:val="Знак Знак8"/>
    <w:rsid w:val="009322C4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нак Знак7"/>
    <w:rsid w:val="009322C4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Знак Знак3"/>
    <w:rsid w:val="009322C4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нак Знак2"/>
    <w:locked/>
    <w:rsid w:val="009322C4"/>
    <w:rPr>
      <w:b/>
      <w:sz w:val="28"/>
    </w:rPr>
  </w:style>
  <w:style w:type="character" w:styleId="aff">
    <w:name w:val="Hyperlink"/>
    <w:uiPriority w:val="99"/>
    <w:unhideWhenUsed/>
    <w:rsid w:val="009322C4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9322C4"/>
    <w:rPr>
      <w:color w:val="800080" w:themeColor="followedHyperlink"/>
      <w:u w:val="single"/>
    </w:rPr>
  </w:style>
  <w:style w:type="paragraph" w:customStyle="1" w:styleId="aff1">
    <w:name w:val="Название отчёта"/>
    <w:basedOn w:val="a"/>
    <w:next w:val="a"/>
    <w:qFormat/>
    <w:rsid w:val="009322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Знак1"/>
    <w:basedOn w:val="a"/>
    <w:rsid w:val="00A740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B054D"/>
  </w:style>
  <w:style w:type="paragraph" w:customStyle="1" w:styleId="15">
    <w:name w:val="Обычный1"/>
    <w:rsid w:val="00CE4552"/>
    <w:pPr>
      <w:spacing w:after="0"/>
    </w:pPr>
    <w:rPr>
      <w:rFonts w:ascii="Arial" w:eastAsia="Arial" w:hAnsi="Arial" w:cs="Arial"/>
    </w:rPr>
  </w:style>
  <w:style w:type="character" w:customStyle="1" w:styleId="aff2">
    <w:name w:val="Основной текст + Полужирный"/>
    <w:basedOn w:val="a0"/>
    <w:rsid w:val="004D22E7"/>
    <w:rPr>
      <w:b/>
      <w:bCs/>
      <w:sz w:val="22"/>
      <w:szCs w:val="22"/>
      <w:lang w:bidi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E40F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22C4"/>
    <w:pPr>
      <w:keepNext/>
      <w:widowControl w:val="0"/>
      <w:autoSpaceDE w:val="0"/>
      <w:autoSpaceDN w:val="0"/>
      <w:adjustRightInd w:val="0"/>
      <w:spacing w:after="0" w:line="240" w:lineRule="auto"/>
      <w:ind w:left="-567" w:right="-235"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322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22C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2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322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22C4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Знак"/>
    <w:basedOn w:val="a"/>
    <w:rsid w:val="009322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93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9322C4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9322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3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32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9322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екст сноски"/>
    <w:basedOn w:val="a"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9322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322C4"/>
    <w:rPr>
      <w:vertAlign w:val="superscript"/>
    </w:rPr>
  </w:style>
  <w:style w:type="paragraph" w:styleId="af1">
    <w:name w:val="Balloon Text"/>
    <w:basedOn w:val="a"/>
    <w:link w:val="af2"/>
    <w:semiHidden/>
    <w:rsid w:val="00932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322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322C4"/>
    <w:pPr>
      <w:ind w:left="720"/>
    </w:pPr>
    <w:rPr>
      <w:rFonts w:ascii="Calibri" w:eastAsia="Times New Roman" w:hAnsi="Calibri" w:cs="Calibri"/>
    </w:rPr>
  </w:style>
  <w:style w:type="character" w:customStyle="1" w:styleId="FontStyle40">
    <w:name w:val="Font Style40"/>
    <w:rsid w:val="009322C4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rsid w:val="009322C4"/>
    <w:pPr>
      <w:spacing w:before="100" w:beforeAutospacing="1" w:after="100" w:afterAutospacing="1" w:line="240" w:lineRule="auto"/>
      <w:ind w:firstLine="173"/>
      <w:jc w:val="both"/>
    </w:pPr>
    <w:rPr>
      <w:rFonts w:ascii="Tahoma" w:eastAsia="Times New Roman" w:hAnsi="Tahoma" w:cs="Tahoma"/>
      <w:color w:val="008080"/>
      <w:sz w:val="14"/>
      <w:szCs w:val="14"/>
    </w:rPr>
  </w:style>
  <w:style w:type="character" w:styleId="af4">
    <w:name w:val="Strong"/>
    <w:qFormat/>
    <w:rsid w:val="009322C4"/>
    <w:rPr>
      <w:b/>
      <w:bCs/>
    </w:rPr>
  </w:style>
  <w:style w:type="character" w:styleId="af5">
    <w:name w:val="Emphasis"/>
    <w:qFormat/>
    <w:rsid w:val="009322C4"/>
    <w:rPr>
      <w:i/>
      <w:iCs/>
    </w:rPr>
  </w:style>
  <w:style w:type="paragraph" w:customStyle="1" w:styleId="ConsPlusNormal">
    <w:name w:val="ConsPlusNormal"/>
    <w:rsid w:val="00932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rsid w:val="009322C4"/>
    <w:pPr>
      <w:widowControl w:val="0"/>
      <w:autoSpaceDE w:val="0"/>
      <w:autoSpaceDN w:val="0"/>
      <w:adjustRightInd w:val="0"/>
      <w:spacing w:after="0" w:line="274" w:lineRule="exact"/>
      <w:ind w:hanging="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Без интервала1"/>
    <w:rsid w:val="009322C4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9322C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22C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6">
    <w:name w:val="Название Знак"/>
    <w:link w:val="af7"/>
    <w:locked/>
    <w:rsid w:val="009322C4"/>
    <w:rPr>
      <w:b/>
      <w:sz w:val="28"/>
    </w:rPr>
  </w:style>
  <w:style w:type="paragraph" w:styleId="af7">
    <w:name w:val="Title"/>
    <w:basedOn w:val="a"/>
    <w:link w:val="af6"/>
    <w:qFormat/>
    <w:rsid w:val="009322C4"/>
    <w:pPr>
      <w:spacing w:after="0" w:line="240" w:lineRule="auto"/>
      <w:jc w:val="center"/>
    </w:pPr>
    <w:rPr>
      <w:b/>
      <w:sz w:val="28"/>
    </w:rPr>
  </w:style>
  <w:style w:type="character" w:customStyle="1" w:styleId="13">
    <w:name w:val="Название Знак1"/>
    <w:basedOn w:val="a0"/>
    <w:rsid w:val="0093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No Spacing"/>
    <w:link w:val="af9"/>
    <w:qFormat/>
    <w:rsid w:val="0093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9322C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9322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rsid w:val="0093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932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9322C4"/>
  </w:style>
  <w:style w:type="character" w:customStyle="1" w:styleId="8">
    <w:name w:val="Знак Знак8"/>
    <w:rsid w:val="009322C4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нак Знак7"/>
    <w:rsid w:val="009322C4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Знак Знак3"/>
    <w:rsid w:val="009322C4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нак Знак2"/>
    <w:locked/>
    <w:rsid w:val="009322C4"/>
    <w:rPr>
      <w:b/>
      <w:sz w:val="28"/>
    </w:rPr>
  </w:style>
  <w:style w:type="character" w:styleId="aff">
    <w:name w:val="Hyperlink"/>
    <w:uiPriority w:val="99"/>
    <w:unhideWhenUsed/>
    <w:rsid w:val="009322C4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9322C4"/>
    <w:rPr>
      <w:color w:val="800080" w:themeColor="followedHyperlink"/>
      <w:u w:val="single"/>
    </w:rPr>
  </w:style>
  <w:style w:type="paragraph" w:customStyle="1" w:styleId="aff1">
    <w:name w:val="Название отчёта"/>
    <w:basedOn w:val="a"/>
    <w:next w:val="a"/>
    <w:qFormat/>
    <w:rsid w:val="009322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Знак1"/>
    <w:basedOn w:val="a"/>
    <w:rsid w:val="00A740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B054D"/>
  </w:style>
  <w:style w:type="paragraph" w:customStyle="1" w:styleId="15">
    <w:name w:val="Обычный1"/>
    <w:rsid w:val="00CE4552"/>
    <w:pPr>
      <w:spacing w:after="0"/>
    </w:pPr>
    <w:rPr>
      <w:rFonts w:ascii="Arial" w:eastAsia="Arial" w:hAnsi="Arial" w:cs="Arial"/>
    </w:rPr>
  </w:style>
  <w:style w:type="character" w:customStyle="1" w:styleId="aff2">
    <w:name w:val="Основной текст + Полужирный"/>
    <w:basedOn w:val="a0"/>
    <w:rsid w:val="004D22E7"/>
    <w:rPr>
      <w:b/>
      <w:bCs/>
      <w:sz w:val="22"/>
      <w:szCs w:val="22"/>
      <w:lang w:bidi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E40F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9ECA8-DE5C-4EAA-B891-D45BED17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53</cp:revision>
  <cp:lastPrinted>2014-10-20T09:20:00Z</cp:lastPrinted>
  <dcterms:created xsi:type="dcterms:W3CDTF">2020-01-30T13:07:00Z</dcterms:created>
  <dcterms:modified xsi:type="dcterms:W3CDTF">2020-02-20T06:30:00Z</dcterms:modified>
</cp:coreProperties>
</file>