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62437" w:rsidRPr="00237AE9" w:rsidRDefault="00F62437" w:rsidP="00237AE9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37AE9">
        <w:rPr>
          <w:rFonts w:ascii="Times New Roman" w:hAnsi="Times New Roman"/>
          <w:b/>
          <w:sz w:val="24"/>
          <w:szCs w:val="24"/>
          <w:lang w:eastAsia="ru-RU"/>
        </w:rPr>
        <w:tab/>
        <w:t>Филиал  муниципального автономного общеобразовательного  учреждения</w:t>
      </w:r>
      <w:r w:rsidRPr="00237AE9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7AE9">
        <w:rPr>
          <w:rFonts w:ascii="Times New Roman" w:hAnsi="Times New Roman"/>
          <w:b/>
          <w:sz w:val="24"/>
          <w:szCs w:val="24"/>
          <w:lang w:eastAsia="ru-RU"/>
        </w:rPr>
        <w:t>Черемшанская средняя общеобразовательная школа-</w:t>
      </w: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7AE9">
        <w:rPr>
          <w:rFonts w:ascii="Times New Roman" w:hAnsi="Times New Roman"/>
          <w:b/>
          <w:sz w:val="24"/>
          <w:szCs w:val="24"/>
          <w:lang w:eastAsia="ru-RU"/>
        </w:rPr>
        <w:t>Первопесьяновская средняя общеобразовательная школа</w:t>
      </w: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Pr="00237AE9" w:rsidRDefault="00F62437" w:rsidP="00237AE9">
      <w:pPr>
        <w:tabs>
          <w:tab w:val="left" w:pos="9720"/>
          <w:tab w:val="left" w:pos="99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AE9">
        <w:rPr>
          <w:rFonts w:ascii="Times New Roman" w:hAnsi="Times New Roman"/>
          <w:sz w:val="24"/>
          <w:szCs w:val="24"/>
          <w:lang w:eastAsia="ru-RU"/>
        </w:rPr>
        <w:t>Рассмотрено на заседании ШМО                                    СОГЛАСОВАНО                                         УТВЕРЖДАЮ</w:t>
      </w:r>
    </w:p>
    <w:p w:rsidR="00F62437" w:rsidRPr="00237AE9" w:rsidRDefault="00F62437" w:rsidP="00237AE9">
      <w:pPr>
        <w:tabs>
          <w:tab w:val="left" w:pos="99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AE9">
        <w:rPr>
          <w:rFonts w:ascii="Times New Roman" w:hAnsi="Times New Roman"/>
          <w:sz w:val="24"/>
          <w:szCs w:val="24"/>
          <w:lang w:eastAsia="ru-RU"/>
        </w:rPr>
        <w:t>учителей____________________                                     Старший методист                                       Заведующий  филиалом</w:t>
      </w:r>
    </w:p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AE9">
        <w:rPr>
          <w:rFonts w:ascii="Times New Roman" w:hAnsi="Times New Roman"/>
          <w:sz w:val="24"/>
          <w:szCs w:val="24"/>
          <w:lang w:eastAsia="ru-RU"/>
        </w:rPr>
        <w:t>Швец Н.В.._________________                                       Шпаковская Л.Б_____________                 Лукошкова Н.А._____________</w:t>
      </w:r>
    </w:p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AE9">
        <w:rPr>
          <w:rFonts w:ascii="Times New Roman" w:hAnsi="Times New Roman"/>
          <w:sz w:val="24"/>
          <w:szCs w:val="24"/>
          <w:lang w:eastAsia="ru-RU"/>
        </w:rPr>
        <w:t>№ протокола__1__                                                            «__»__________________2016 г.                «__»_________________2016 г.</w:t>
      </w:r>
    </w:p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AE9">
        <w:rPr>
          <w:rFonts w:ascii="Times New Roman" w:hAnsi="Times New Roman"/>
          <w:sz w:val="24"/>
          <w:szCs w:val="24"/>
          <w:lang w:eastAsia="ru-RU"/>
        </w:rPr>
        <w:t xml:space="preserve">«__»__________________ </w:t>
      </w:r>
      <w:smartTag w:uri="urn:schemas-microsoft-com:office:smarttags" w:element="metricconverter">
        <w:smartTagPr>
          <w:attr w:name="ProductID" w:val="2016 г"/>
        </w:smartTagPr>
        <w:r w:rsidRPr="00237AE9">
          <w:rPr>
            <w:rFonts w:ascii="Times New Roman" w:hAnsi="Times New Roman"/>
            <w:sz w:val="24"/>
            <w:szCs w:val="24"/>
            <w:lang w:eastAsia="ru-RU"/>
          </w:rPr>
          <w:t>2016 г</w:t>
        </w:r>
      </w:smartTag>
      <w:r w:rsidRPr="00237AE9">
        <w:rPr>
          <w:rFonts w:ascii="Times New Roman" w:hAnsi="Times New Roman"/>
          <w:sz w:val="24"/>
          <w:szCs w:val="24"/>
          <w:lang w:eastAsia="ru-RU"/>
        </w:rPr>
        <w:t>.</w:t>
      </w: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2437" w:rsidRPr="00237AE9" w:rsidRDefault="00F62437" w:rsidP="00237A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7AE9">
        <w:rPr>
          <w:rFonts w:ascii="Times New Roman" w:hAnsi="Times New Roman"/>
          <w:b/>
          <w:sz w:val="24"/>
          <w:szCs w:val="24"/>
          <w:lang w:eastAsia="ru-RU"/>
        </w:rPr>
        <w:t xml:space="preserve">РАБОЧАЯ ПРОГРАММА </w:t>
      </w:r>
    </w:p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37AE9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62437" w:rsidRPr="00237AE9" w:rsidRDefault="00F62437" w:rsidP="00237A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3"/>
        <w:gridCol w:w="7393"/>
      </w:tblGrid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Музыка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2016-2017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в год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Ф.И.О разработчика программы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Земцова Олеся Григорьевна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населенного пункта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п. Заозёрный</w:t>
            </w:r>
          </w:p>
        </w:tc>
      </w:tr>
      <w:tr w:rsidR="00F62437" w:rsidRPr="00237AE9" w:rsidTr="00531DBA"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Год разработки программы</w:t>
            </w:r>
          </w:p>
        </w:tc>
        <w:tc>
          <w:tcPr>
            <w:tcW w:w="7393" w:type="dxa"/>
          </w:tcPr>
          <w:p w:rsidR="00F62437" w:rsidRPr="00237AE9" w:rsidRDefault="00F62437" w:rsidP="00237AE9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37AE9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</w:tbl>
    <w:p w:rsidR="00F62437" w:rsidRPr="00237AE9" w:rsidRDefault="00F62437" w:rsidP="00237AE9">
      <w:pPr>
        <w:spacing w:after="0" w:line="240" w:lineRule="auto"/>
        <w:rPr>
          <w:rFonts w:ascii="Times New Roman" w:hAnsi="Times New Roman"/>
          <w:kern w:val="2"/>
          <w:sz w:val="20"/>
          <w:szCs w:val="20"/>
          <w:lang w:eastAsia="hi-IN" w:bidi="hi-IN"/>
        </w:rPr>
      </w:pPr>
      <w:r w:rsidRPr="00237AE9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</w:t>
      </w:r>
    </w:p>
    <w:p w:rsidR="00F62437" w:rsidRPr="002F6AC7" w:rsidRDefault="00F62437" w:rsidP="003A790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  <w:t>1.</w:t>
      </w:r>
      <w:r w:rsidRPr="002F6AC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Pr="002F6AC7">
        <w:rPr>
          <w:rFonts w:ascii="Times New Roman" w:hAnsi="Times New Roman"/>
          <w:color w:val="000000"/>
          <w:sz w:val="24"/>
          <w:szCs w:val="24"/>
        </w:rPr>
        <w:t xml:space="preserve">Программа составлена на основе  авторской  программы по музыке 1-4 классы, </w:t>
      </w:r>
      <w:r w:rsidRPr="002F6AC7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общего начального образования (приказ Минобрнауки РФ</w:t>
      </w:r>
      <w:r w:rsidRPr="003A79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о6.10.2009г. </w:t>
      </w:r>
      <w:r w:rsidRPr="002F6AC7">
        <w:rPr>
          <w:rFonts w:ascii="Times New Roman" w:hAnsi="Times New Roman"/>
          <w:sz w:val="24"/>
          <w:szCs w:val="24"/>
        </w:rPr>
        <w:t xml:space="preserve"> № 373.), авторы В.О.Усачёва, Л.В.Школяр, В.А.Школяр. –М.:Вентана –Граф, 2011.-64с.-(Начальная школа </w:t>
      </w:r>
      <w:r w:rsidRPr="002F6AC7">
        <w:rPr>
          <w:rFonts w:ascii="Times New Roman" w:hAnsi="Times New Roman"/>
          <w:sz w:val="24"/>
          <w:szCs w:val="24"/>
          <w:lang w:val="en-US"/>
        </w:rPr>
        <w:t>XXI</w:t>
      </w:r>
      <w:r w:rsidRPr="002F6AC7">
        <w:rPr>
          <w:rFonts w:ascii="Times New Roman" w:hAnsi="Times New Roman"/>
          <w:sz w:val="24"/>
          <w:szCs w:val="24"/>
        </w:rPr>
        <w:t xml:space="preserve"> века).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Целью</w:t>
      </w:r>
      <w:r w:rsidRPr="002F6AC7">
        <w:rPr>
          <w:rFonts w:ascii="Times New Roman" w:hAnsi="Times New Roman"/>
          <w:sz w:val="24"/>
          <w:szCs w:val="24"/>
        </w:rPr>
        <w:t xml:space="preserve"> уроков музыки в начальной школе является воспитание у учащихся музыкальной культуры как части всей их духовной культуры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6AC7">
        <w:rPr>
          <w:rFonts w:ascii="Times New Roman" w:hAnsi="Times New Roman"/>
          <w:sz w:val="24"/>
          <w:szCs w:val="24"/>
        </w:rPr>
        <w:t>(Д.Б.Кабалевский),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F62437" w:rsidRDefault="00F62437" w:rsidP="002F6AC7">
      <w:pPr>
        <w:pStyle w:val="NoSpacing"/>
        <w:ind w:firstLine="567"/>
        <w:rPr>
          <w:rFonts w:ascii="Times New Roman" w:hAnsi="Times New Roman"/>
          <w:b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 xml:space="preserve">Основные задачи 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1.Раскрытие природы музыкального искусства как результата творческой деятельности человека-творца.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2.Формирование у учащихся эмоционально-ценностного отношения к музыке.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3.Воспитание устойчивого интереса к деятельности музыканта-человека, сочиняющего, исполняющего и слушающего музыку.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4.Развитие музыкального восприятия как творческого процесса- основы приобщения к искусству.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5.Овладение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6.Воспитание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7.Освоение музыкальных произведений и знаний о музыке.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8.Овладение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Достижение целей общего музыкального образования</w:t>
      </w:r>
      <w:r w:rsidRPr="002F6AC7">
        <w:rPr>
          <w:rFonts w:ascii="Times New Roman" w:hAnsi="Times New Roman"/>
          <w:sz w:val="24"/>
          <w:szCs w:val="24"/>
        </w:rPr>
        <w:t xml:space="preserve"> происходит через систему ключевых </w:t>
      </w:r>
      <w:r w:rsidRPr="002F6AC7">
        <w:rPr>
          <w:rFonts w:ascii="Times New Roman" w:hAnsi="Times New Roman"/>
          <w:i/>
          <w:iCs/>
          <w:sz w:val="24"/>
          <w:szCs w:val="24"/>
        </w:rPr>
        <w:t xml:space="preserve">задач личностного, познавательного коммуникативного </w:t>
      </w:r>
      <w:r w:rsidRPr="002F6AC7">
        <w:rPr>
          <w:rFonts w:ascii="Times New Roman" w:hAnsi="Times New Roman"/>
          <w:sz w:val="24"/>
          <w:szCs w:val="24"/>
        </w:rPr>
        <w:t xml:space="preserve">и </w:t>
      </w:r>
      <w:r w:rsidRPr="002F6AC7">
        <w:rPr>
          <w:rFonts w:ascii="Times New Roman" w:hAnsi="Times New Roman"/>
          <w:i/>
          <w:iCs/>
          <w:sz w:val="24"/>
          <w:szCs w:val="24"/>
        </w:rPr>
        <w:t xml:space="preserve">социального развития. </w:t>
      </w:r>
      <w:r w:rsidRPr="002F6AC7">
        <w:rPr>
          <w:rFonts w:ascii="Times New Roman" w:hAnsi="Times New Roman"/>
          <w:sz w:val="24"/>
          <w:szCs w:val="24"/>
        </w:rPr>
        <w:t>Это позволяет реализовать содержание обучения во взаимосвязи с темиспособами действий, формами общения с музыкой, которые должны быть сформированы в учебном процессе.</w:t>
      </w:r>
    </w:p>
    <w:p w:rsidR="00F6243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43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2F6AC7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 xml:space="preserve">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и миру в целом.</w:t>
      </w:r>
    </w:p>
    <w:p w:rsidR="00F6243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43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43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437" w:rsidRPr="002F6AC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2F6AC7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писание места учебного предмета в</w:t>
      </w:r>
      <w:r w:rsidRPr="002F6AC7">
        <w:rPr>
          <w:rFonts w:ascii="Times New Roman" w:hAnsi="Times New Roman"/>
          <w:b/>
          <w:sz w:val="24"/>
          <w:szCs w:val="24"/>
        </w:rPr>
        <w:t xml:space="preserve"> учебном плане.</w:t>
      </w:r>
    </w:p>
    <w:p w:rsidR="00F6243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</w:t>
      </w:r>
      <w:r w:rsidRPr="00983300">
        <w:rPr>
          <w:rFonts w:ascii="Times New Roman" w:hAnsi="Times New Roman"/>
          <w:sz w:val="24"/>
          <w:szCs w:val="24"/>
        </w:rPr>
        <w:t xml:space="preserve"> учебном</w:t>
      </w:r>
      <w:r>
        <w:rPr>
          <w:rFonts w:ascii="Times New Roman" w:hAnsi="Times New Roman"/>
          <w:sz w:val="24"/>
          <w:szCs w:val="24"/>
        </w:rPr>
        <w:t>у</w:t>
      </w:r>
      <w:r w:rsidRPr="00983300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у МАОУ Первопесьяновская  СОШ на 2016- 2017</w:t>
      </w:r>
      <w:r w:rsidRPr="009833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учебный год </w:t>
      </w:r>
      <w:r w:rsidRPr="00983300">
        <w:rPr>
          <w:rFonts w:ascii="Times New Roman" w:hAnsi="Times New Roman"/>
          <w:sz w:val="24"/>
          <w:szCs w:val="24"/>
        </w:rPr>
        <w:t xml:space="preserve">на изучение </w:t>
      </w:r>
      <w:r>
        <w:rPr>
          <w:rFonts w:ascii="Times New Roman" w:hAnsi="Times New Roman"/>
          <w:sz w:val="24"/>
          <w:szCs w:val="24"/>
        </w:rPr>
        <w:t xml:space="preserve">предмета </w:t>
      </w:r>
      <w:r w:rsidRPr="0098330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Музыка </w:t>
      </w:r>
      <w:r w:rsidRPr="00983300">
        <w:rPr>
          <w:rFonts w:ascii="Times New Roman" w:hAnsi="Times New Roman"/>
          <w:sz w:val="24"/>
          <w:szCs w:val="24"/>
        </w:rPr>
        <w:t xml:space="preserve">» </w:t>
      </w:r>
      <w:r w:rsidRPr="002F6AC7">
        <w:rPr>
          <w:rFonts w:ascii="Times New Roman" w:hAnsi="Times New Roman"/>
          <w:sz w:val="24"/>
          <w:szCs w:val="24"/>
        </w:rPr>
        <w:t>в начальной школе выделяется 135 ч, из них в 1 классе 33 ч (1 ч в неделю, 33 учебные недели), по 34 ч во 2, 3 и 4 класса (1 ч в неделю, 34 учебные недели в каждом классе).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p w:rsidR="00F62437" w:rsidRPr="002F6AC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983300">
        <w:rPr>
          <w:rFonts w:ascii="Times New Roman" w:hAnsi="Times New Roman"/>
          <w:b/>
          <w:bCs/>
          <w:sz w:val="24"/>
          <w:szCs w:val="24"/>
        </w:rPr>
        <w:t>Описание ценностных ориентиров содержания учебного предмета</w:t>
      </w:r>
      <w:r w:rsidRPr="002F6A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 xml:space="preserve">Целенаправленная организация и планомерное формирование музыкальной учебной деятельности способствуют </w:t>
      </w:r>
      <w:r w:rsidRPr="002F6AC7">
        <w:rPr>
          <w:rFonts w:ascii="Times New Roman" w:hAnsi="Times New Roman"/>
          <w:i/>
          <w:iCs/>
          <w:sz w:val="24"/>
          <w:szCs w:val="24"/>
        </w:rPr>
        <w:t xml:space="preserve">личностному развитию учащихся: </w:t>
      </w:r>
      <w:r w:rsidRPr="002F6AC7">
        <w:rPr>
          <w:rFonts w:ascii="Times New Roman" w:hAnsi="Times New Roman"/>
          <w:sz w:val="24"/>
          <w:szCs w:val="24"/>
        </w:rPr>
        <w:t>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 xml:space="preserve">Приобщение учащихся к шедеврам мировой музыкальной культуры — народному и профессиональному музыкальном творчеству—направлено на формирование целостной художественной картины мира, воспитание патриотических чувств, толерантных взаимоотношений, активизацию творческого мышления, продуктивного воображения, рефлексии, что в целом способствует </w:t>
      </w:r>
      <w:r w:rsidRPr="002F6AC7">
        <w:rPr>
          <w:rFonts w:ascii="Times New Roman" w:hAnsi="Times New Roman"/>
          <w:i/>
          <w:iCs/>
          <w:sz w:val="24"/>
          <w:szCs w:val="24"/>
        </w:rPr>
        <w:t xml:space="preserve">познавательном </w:t>
      </w:r>
      <w:r w:rsidRPr="002F6AC7">
        <w:rPr>
          <w:rFonts w:ascii="Times New Roman" w:hAnsi="Times New Roman"/>
          <w:sz w:val="24"/>
          <w:szCs w:val="24"/>
        </w:rPr>
        <w:t xml:space="preserve">и </w:t>
      </w:r>
      <w:r w:rsidRPr="002F6AC7">
        <w:rPr>
          <w:rFonts w:ascii="Times New Roman" w:hAnsi="Times New Roman"/>
          <w:i/>
          <w:iCs/>
          <w:sz w:val="24"/>
          <w:szCs w:val="24"/>
        </w:rPr>
        <w:t xml:space="preserve">социальному развитию </w:t>
      </w:r>
      <w:r w:rsidRPr="002F6AC7">
        <w:rPr>
          <w:rFonts w:ascii="Times New Roman" w:hAnsi="Times New Roman"/>
          <w:sz w:val="24"/>
          <w:szCs w:val="24"/>
        </w:rPr>
        <w:t>растущего человека. В результате у школьников формируются духовно-нравственные основания: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 xml:space="preserve">Художественная эмпатия, эмоционально-эстетический отклик на музыку обеспечивают </w:t>
      </w:r>
      <w:r w:rsidRPr="002F6AC7">
        <w:rPr>
          <w:rFonts w:ascii="Times New Roman" w:hAnsi="Times New Roman"/>
          <w:i/>
          <w:iCs/>
          <w:sz w:val="24"/>
          <w:szCs w:val="24"/>
        </w:rPr>
        <w:t xml:space="preserve">коммуникативное развитие: </w:t>
      </w:r>
      <w:r w:rsidRPr="002F6AC7">
        <w:rPr>
          <w:rFonts w:ascii="Times New Roman" w:hAnsi="Times New Roman"/>
          <w:sz w:val="24"/>
          <w:szCs w:val="24"/>
        </w:rPr>
        <w:t>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искусства. Личностное, социальное, познавательное,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F62437" w:rsidRDefault="00F62437" w:rsidP="003A790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F62437" w:rsidRPr="002F6AC7" w:rsidRDefault="00F62437" w:rsidP="003A790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217096">
        <w:rPr>
          <w:rFonts w:ascii="Times New Roman" w:hAnsi="Times New Roman"/>
          <w:b/>
          <w:sz w:val="24"/>
          <w:szCs w:val="24"/>
        </w:rPr>
        <w:t>Личностные, метапредметные и предметн</w:t>
      </w:r>
      <w:r>
        <w:rPr>
          <w:rFonts w:ascii="Times New Roman" w:hAnsi="Times New Roman"/>
          <w:b/>
          <w:sz w:val="24"/>
          <w:szCs w:val="24"/>
        </w:rPr>
        <w:t>ые результаты освоения учебного предмета</w:t>
      </w:r>
    </w:p>
    <w:p w:rsidR="00F62437" w:rsidRPr="002F6AC7" w:rsidRDefault="00F62437" w:rsidP="003A7901">
      <w:pPr>
        <w:pStyle w:val="NoSpacing"/>
        <w:rPr>
          <w:rFonts w:ascii="Times New Roman" w:hAnsi="Times New Roman"/>
          <w:b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укрепление культурной, этнической и гражданской иден</w:t>
      </w:r>
      <w:r w:rsidRPr="002F6AC7">
        <w:rPr>
          <w:rFonts w:ascii="Times New Roman" w:hAnsi="Times New Roman"/>
          <w:sz w:val="24"/>
          <w:szCs w:val="24"/>
        </w:rPr>
        <w:softHyphen/>
        <w:t>тичности в соответствии с духовными традициями семьи и народа;</w:t>
      </w:r>
    </w:p>
    <w:p w:rsidR="00F62437" w:rsidRPr="002F6AC7" w:rsidRDefault="00F62437" w:rsidP="002F6AC7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формирование личностного смысла постижения искусства и расширение ценностной сферы в процессе общения с музыкой;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приобретение начальных навыков социокультурной адап</w:t>
      </w:r>
      <w:r w:rsidRPr="002F6AC7">
        <w:rPr>
          <w:rFonts w:ascii="Times New Roman" w:hAnsi="Times New Roman"/>
          <w:sz w:val="24"/>
          <w:szCs w:val="24"/>
        </w:rPr>
        <w:softHyphen/>
        <w:t>тации в современном мире и позитивная самооценка своих музыкально-творческих возможностей;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развитие мотивов музыкально-учебной деятельности и реализация творческого потенциала в процессе коллективного(индивидуального) музицирования;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 xml:space="preserve">•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развитие духовно-нравственных и этических чувств, эмо</w:t>
      </w:r>
      <w:r w:rsidRPr="002F6AC7">
        <w:rPr>
          <w:rFonts w:ascii="Times New Roman" w:hAnsi="Times New Roman"/>
          <w:sz w:val="24"/>
          <w:szCs w:val="24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2F6AC7">
        <w:rPr>
          <w:rFonts w:ascii="Times New Roman" w:hAnsi="Times New Roman"/>
          <w:sz w:val="24"/>
          <w:szCs w:val="24"/>
        </w:rPr>
        <w:softHyphen/>
        <w:t>жи народов.</w:t>
      </w:r>
    </w:p>
    <w:p w:rsidR="00F62437" w:rsidRPr="002F6AC7" w:rsidRDefault="00F62437" w:rsidP="003A790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наблюдение за различными явлениями жизни и искус</w:t>
      </w:r>
      <w:r w:rsidRPr="002F6AC7">
        <w:rPr>
          <w:rFonts w:ascii="Times New Roman" w:hAnsi="Times New Roman"/>
          <w:sz w:val="24"/>
          <w:szCs w:val="24"/>
        </w:rPr>
        <w:softHyphen/>
        <w:t>ства в учебной и внеурочной деятельности, понимание их спе</w:t>
      </w:r>
      <w:r w:rsidRPr="002F6AC7">
        <w:rPr>
          <w:rFonts w:ascii="Times New Roman" w:hAnsi="Times New Roman"/>
          <w:sz w:val="24"/>
          <w:szCs w:val="24"/>
        </w:rPr>
        <w:softHyphen/>
        <w:t>цифики и эстетического многообразия;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ориентированность в культурном многообразии окружающей действительности, участие в жизни микро- и макросо</w:t>
      </w:r>
      <w:r w:rsidRPr="002F6AC7">
        <w:rPr>
          <w:rFonts w:ascii="Times New Roman" w:hAnsi="Times New Roman"/>
          <w:sz w:val="24"/>
          <w:szCs w:val="24"/>
        </w:rPr>
        <w:softHyphen/>
        <w:t>циума (группы, класса, школы, города, региона и др.);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овладение способностью к реализации собственных твор</w:t>
      </w:r>
      <w:r w:rsidRPr="002F6AC7">
        <w:rPr>
          <w:rFonts w:ascii="Times New Roman" w:hAnsi="Times New Roman"/>
          <w:sz w:val="24"/>
          <w:szCs w:val="24"/>
        </w:rPr>
        <w:softHyphen/>
        <w:t>ческих замыслов через понимание целей, выбор способов ре</w:t>
      </w:r>
      <w:r w:rsidRPr="002F6AC7">
        <w:rPr>
          <w:rFonts w:ascii="Times New Roman" w:hAnsi="Times New Roman"/>
          <w:sz w:val="24"/>
          <w:szCs w:val="24"/>
        </w:rPr>
        <w:softHyphen/>
        <w:t>шения проблем поискового характера;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применение знаково-символических и речевых средств или решения коммуникативных и познавательных задач;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планирование, контроль и оценка собственных учебных действий, понимание их успешности или причин неуспешности,умение корректировать свои действия;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участие в совместной деятельности на основе сотрудничества, поиска компромиссов, распределения функций и ролей;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умение воспринимать окружающий мир во всём его социальном, культурном, природном и художественном разнообразии.</w:t>
      </w:r>
    </w:p>
    <w:p w:rsidR="00F62437" w:rsidRPr="002F6AC7" w:rsidRDefault="00F62437" w:rsidP="003A790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развитие художественного вкуса, устойчивый интерес музыкальному искусству и различным видам музыкально-творческой деятельности;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развитое художественное восприятие, умение оценивать произведения разных видов искусств, размышлять омузык как способе выражения духовных переживаний человека;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</w:r>
    </w:p>
    <w:p w:rsidR="00F6243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437" w:rsidRPr="002F6AC7" w:rsidRDefault="00F62437" w:rsidP="003A7901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2F6AC7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</w:t>
      </w:r>
      <w:r w:rsidRPr="002F6AC7">
        <w:rPr>
          <w:rFonts w:ascii="Times New Roman" w:hAnsi="Times New Roman"/>
          <w:sz w:val="24"/>
          <w:szCs w:val="24"/>
        </w:rPr>
        <w:softHyphen/>
        <w:t>ная картина мира». Такое построение программы допускает разнообразные варианты структурирования содержания учеб</w:t>
      </w:r>
      <w:r w:rsidRPr="002F6AC7">
        <w:rPr>
          <w:rFonts w:ascii="Times New Roman" w:hAnsi="Times New Roman"/>
          <w:sz w:val="24"/>
          <w:szCs w:val="24"/>
        </w:rPr>
        <w:softHyphen/>
        <w:t>ников, различное распределение учебного материала и време</w:t>
      </w:r>
      <w:r w:rsidRPr="002F6AC7">
        <w:rPr>
          <w:rFonts w:ascii="Times New Roman" w:hAnsi="Times New Roman"/>
          <w:sz w:val="24"/>
          <w:szCs w:val="24"/>
        </w:rPr>
        <w:softHyphen/>
        <w:t xml:space="preserve">ни для его изучения. 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Музыка в жизни человека.(8ч часов)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Истоки возникновения музыки. Рождение музыки как естественное проявление человечес</w:t>
      </w:r>
      <w:r w:rsidRPr="002F6AC7">
        <w:rPr>
          <w:rFonts w:ascii="Times New Roman" w:hAnsi="Times New Roman"/>
          <w:sz w:val="24"/>
          <w:szCs w:val="24"/>
        </w:rPr>
        <w:softHyphen/>
        <w:t>кого состояния. Звучание окружающей жизни, природы, настроений, чувств и характера человека.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Обобщённое представление об основных образно-эмоциональнхсферах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</w:t>
      </w:r>
      <w:r w:rsidRPr="002F6AC7">
        <w:rPr>
          <w:rFonts w:ascii="Times New Roman" w:hAnsi="Times New Roman"/>
          <w:sz w:val="24"/>
          <w:szCs w:val="24"/>
        </w:rPr>
        <w:softHyphen/>
        <w:t>ных композиторов о Родине. Духовная музыка в творчестве композиторов.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искусства. (16часа)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Интонационно-образная природа музыкального искусства. Вы</w:t>
      </w:r>
      <w:r w:rsidRPr="002F6AC7">
        <w:rPr>
          <w:rFonts w:ascii="Times New Roman" w:hAnsi="Times New Roman"/>
          <w:sz w:val="24"/>
          <w:szCs w:val="24"/>
        </w:rPr>
        <w:softHyphen/>
        <w:t>разительность и изобразительность в музыке. Интонация как озвученное состояние, выражение эмоций и мыслей человека.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Музыкальная речь как способ общения между людьми, её эмоциональное воздействие.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b/>
          <w:sz w:val="24"/>
          <w:szCs w:val="24"/>
        </w:rPr>
        <w:t>Музыкальная картина мира.(6 часов)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радио-  и телепередачи, видеофильмы, звукозаписи (С</w:t>
      </w:r>
      <w:r w:rsidRPr="002F6AC7">
        <w:rPr>
          <w:rFonts w:ascii="Times New Roman" w:hAnsi="Times New Roman"/>
          <w:sz w:val="24"/>
          <w:szCs w:val="24"/>
          <w:lang w:val="en-US"/>
        </w:rPr>
        <w:t>D</w:t>
      </w:r>
      <w:r w:rsidRPr="002F6AC7">
        <w:rPr>
          <w:rFonts w:ascii="Times New Roman" w:hAnsi="Times New Roman"/>
          <w:sz w:val="24"/>
          <w:szCs w:val="24"/>
        </w:rPr>
        <w:t xml:space="preserve">, </w:t>
      </w:r>
      <w:r w:rsidRPr="002F6AC7">
        <w:rPr>
          <w:rFonts w:ascii="Times New Roman" w:hAnsi="Times New Roman"/>
          <w:sz w:val="24"/>
          <w:szCs w:val="24"/>
          <w:lang w:val="en-US"/>
        </w:rPr>
        <w:t>DVD</w:t>
      </w:r>
      <w:r w:rsidRPr="002F6AC7">
        <w:rPr>
          <w:rFonts w:ascii="Times New Roman" w:hAnsi="Times New Roman"/>
          <w:sz w:val="24"/>
          <w:szCs w:val="24"/>
        </w:rPr>
        <w:t>).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2F6AC7">
        <w:rPr>
          <w:rFonts w:ascii="Times New Roman" w:hAnsi="Times New Roman"/>
          <w:sz w:val="24"/>
          <w:szCs w:val="24"/>
        </w:rPr>
        <w:t>Народное и профессиональное музыкальное творчеств разных стран мира. Многообразие этнокультурных, историчес</w:t>
      </w:r>
      <w:r w:rsidRPr="002F6AC7">
        <w:rPr>
          <w:rFonts w:ascii="Times New Roman" w:hAnsi="Times New Roman"/>
          <w:sz w:val="24"/>
          <w:szCs w:val="24"/>
        </w:rPr>
        <w:softHyphen/>
        <w:t>ки сложившихся традиций. Региональные музыкально-поэтические традиции: содержание, образная сфера и музыкальный язык.</w:t>
      </w: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2F6AC7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учебной дея</w:t>
      </w:r>
      <w:r>
        <w:rPr>
          <w:rFonts w:ascii="Times New Roman" w:hAnsi="Times New Roman"/>
          <w:b/>
          <w:sz w:val="24"/>
          <w:szCs w:val="24"/>
        </w:rPr>
        <w:t>тельности  уча</w:t>
      </w:r>
      <w:r w:rsidRPr="002F6AC7">
        <w:rPr>
          <w:rFonts w:ascii="Times New Roman" w:hAnsi="Times New Roman"/>
          <w:b/>
          <w:sz w:val="24"/>
          <w:szCs w:val="24"/>
        </w:rPr>
        <w:t>щих</w:t>
      </w:r>
      <w:r>
        <w:rPr>
          <w:rFonts w:ascii="Times New Roman" w:hAnsi="Times New Roman"/>
          <w:b/>
          <w:sz w:val="24"/>
          <w:szCs w:val="24"/>
        </w:rPr>
        <w:t xml:space="preserve">ся. </w:t>
      </w:r>
    </w:p>
    <w:p w:rsidR="00F62437" w:rsidRPr="002F6AC7" w:rsidRDefault="00F62437" w:rsidP="001E7A05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1"/>
        <w:gridCol w:w="4694"/>
        <w:gridCol w:w="1701"/>
        <w:gridCol w:w="7513"/>
      </w:tblGrid>
      <w:tr w:rsidR="00F62437" w:rsidRPr="0004505B" w:rsidTr="0004505B">
        <w:trPr>
          <w:trHeight w:val="329"/>
        </w:trPr>
        <w:tc>
          <w:tcPr>
            <w:tcW w:w="801" w:type="dxa"/>
          </w:tcPr>
          <w:p w:rsidR="00F62437" w:rsidRPr="0004505B" w:rsidRDefault="00F62437" w:rsidP="00045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694" w:type="dxa"/>
          </w:tcPr>
          <w:p w:rsidR="00F62437" w:rsidRPr="0004505B" w:rsidRDefault="00F62437" w:rsidP="00045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1701" w:type="dxa"/>
          </w:tcPr>
          <w:p w:rsidR="00F62437" w:rsidRPr="0004505B" w:rsidRDefault="00F62437" w:rsidP="00045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7513" w:type="dxa"/>
          </w:tcPr>
          <w:p w:rsidR="00F62437" w:rsidRPr="0004505B" w:rsidRDefault="00F62437" w:rsidP="00045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F62437" w:rsidRPr="0004505B" w:rsidTr="0004505B">
        <w:tc>
          <w:tcPr>
            <w:tcW w:w="801" w:type="dxa"/>
          </w:tcPr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4" w:type="dxa"/>
          </w:tcPr>
          <w:p w:rsidR="00F62437" w:rsidRPr="002F6AC7" w:rsidRDefault="00F62437" w:rsidP="0004505B">
            <w:pPr>
              <w:pStyle w:val="c3"/>
              <w:spacing w:before="0" w:beforeAutospacing="0" w:after="0" w:afterAutospacing="0"/>
            </w:pPr>
            <w:r w:rsidRPr="0004505B">
              <w:rPr>
                <w:rStyle w:val="c2"/>
                <w:b/>
                <w:bCs/>
              </w:rPr>
              <w:t>Музыка в жизни человека.</w:t>
            </w:r>
          </w:p>
          <w:p w:rsidR="00F62437" w:rsidRPr="0004505B" w:rsidRDefault="00F62437" w:rsidP="0004505B">
            <w:pPr>
              <w:pStyle w:val="NoSpacing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Истоки возникновения музыки. Рождение музыки как естественное проявление человечес</w:t>
            </w:r>
            <w:r w:rsidRPr="0004505B">
              <w:rPr>
                <w:rFonts w:ascii="Times New Roman" w:hAnsi="Times New Roman"/>
                <w:sz w:val="24"/>
                <w:szCs w:val="24"/>
              </w:rPr>
              <w:softHyphen/>
              <w:t>кого состояния. Звучание окружающей жизни, природы, настроений, чувств и характера человека.</w:t>
            </w:r>
          </w:p>
          <w:p w:rsidR="00F62437" w:rsidRPr="0004505B" w:rsidRDefault="00F62437" w:rsidP="0004505B">
            <w:pPr>
              <w:pStyle w:val="NoSpacing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 xml:space="preserve">Обобщённое представление об основных образно 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 </w:t>
            </w:r>
          </w:p>
          <w:p w:rsidR="00F62437" w:rsidRPr="0004505B" w:rsidRDefault="00F62437" w:rsidP="0004505B">
            <w:pPr>
              <w:pStyle w:val="NoSpacing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Отечественные народные музыкальные традиции. Народное творчество России. Музыкальный и поэтический фольклор: песни, танцы, Народная и профессиональная музыка. Сочинения отечествен</w:t>
            </w:r>
            <w:r w:rsidRPr="0004505B">
              <w:rPr>
                <w:rFonts w:ascii="Times New Roman" w:hAnsi="Times New Roman"/>
                <w:sz w:val="24"/>
                <w:szCs w:val="24"/>
              </w:rPr>
              <w:softHyphen/>
              <w:t xml:space="preserve">ных композиторов о Родине. </w:t>
            </w:r>
          </w:p>
          <w:p w:rsidR="00F62437" w:rsidRPr="002F6AC7" w:rsidRDefault="00F62437" w:rsidP="0004505B">
            <w:pPr>
              <w:pStyle w:val="c3"/>
              <w:spacing w:before="0" w:beforeAutospacing="0" w:after="0" w:afterAutospacing="0"/>
            </w:pPr>
          </w:p>
        </w:tc>
        <w:tc>
          <w:tcPr>
            <w:tcW w:w="1701" w:type="dxa"/>
          </w:tcPr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окружающий мир, выделяя в его звучании отдельные музыкальные звуки, мелодии, фразы.; и раскрывать музыкальное содержание как выражение мыслей, чувств, характера человека, его душевного состояния.; и оценивать музыкальные произведения с позиций возвышенных целей и задач искусства.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о роли музыки в окружающей жизни и в собственной жизни детей (класса, школы, республики, страны); о взаимосвязи музыкальных и жизненных явлений.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основных жанров музыки, на слух малые и развитые музыкальные формы, в произведениях искусства песенность, танцевальность, маршевость и выделять эти свойства в жизни природы и человека.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Приводить примеры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песен, танцев, маршей из собственного жизненного опыта.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Переносить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признаки музыкальных жанров на явления, события, факты окружающей жизни.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деятельность композитора, исполнителя, слушателя</w:t>
            </w:r>
          </w:p>
          <w:p w:rsidR="00F62437" w:rsidRPr="0004505B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.</w:t>
            </w: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Слушать и исполнять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 разных жанров, разыгрывать народные песни, пословицы, поговорки, загадки.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Экспериментировать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со звучащими предметами, простейшими </w:t>
            </w:r>
          </w:p>
          <w:p w:rsidR="00F62437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2437" w:rsidRPr="0004505B" w:rsidRDefault="00F62437" w:rsidP="0004505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музыкальными инструментами, подбирать ритмический аккомпанемент к исполняемым детским песням.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Наделять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рисунках, графических партитурах.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выразительные и изобразительные возможности музыки — возможна ли «чистая» изобразительность в искусстве?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графическую запись при импровизации голосом, игре на детских музыкальных инструментах.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Исполнять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песни, собственные попевки, музыкальные фразы, подбирать к ним ритмический аккомпанемент.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Осмыслить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на новом уровне роль композитора, исполнителя, слушателя — как условие, способ существования, развития музыки и воздействия её на духовную культуру общества.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человеческих идеалов.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Подготовить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реферат о творчестве любимого композитора.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 музыкальной жизни класса, школы в форме проведения классных концертов для малышей и родителей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437" w:rsidRPr="0004505B" w:rsidTr="0004505B">
        <w:tc>
          <w:tcPr>
            <w:tcW w:w="801" w:type="dxa"/>
          </w:tcPr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4" w:type="dxa"/>
          </w:tcPr>
          <w:p w:rsidR="00F62437" w:rsidRPr="0004505B" w:rsidRDefault="00F62437" w:rsidP="0004505B">
            <w:pPr>
              <w:pStyle w:val="c3"/>
              <w:spacing w:before="0" w:beforeAutospacing="0" w:after="0" w:afterAutospacing="0"/>
              <w:rPr>
                <w:b/>
              </w:rPr>
            </w:pPr>
            <w:r w:rsidRPr="0004505B">
              <w:rPr>
                <w:b/>
              </w:rPr>
              <w:t>Основные закономерности музыкального мира</w:t>
            </w:r>
          </w:p>
          <w:p w:rsidR="00F62437" w:rsidRPr="0004505B" w:rsidRDefault="00F62437" w:rsidP="0004505B">
            <w:pPr>
              <w:pStyle w:val="NoSpacing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Интонационно-образная природа музыкального искусства. Вы</w:t>
            </w:r>
            <w:r w:rsidRPr="0004505B">
              <w:rPr>
                <w:rFonts w:ascii="Times New Roman" w:hAnsi="Times New Roman"/>
                <w:sz w:val="24"/>
                <w:szCs w:val="24"/>
              </w:rPr>
              <w:softHyphen/>
              <w:t>разительность и изобразительность в музыке. Интонация как озвученное состояние, выражение эмоций и мыслей человека.</w:t>
            </w:r>
          </w:p>
          <w:p w:rsidR="00F62437" w:rsidRPr="0004505B" w:rsidRDefault="00F62437" w:rsidP="0004505B">
            <w:pPr>
              <w:pStyle w:val="NoSpacing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      </w:r>
          </w:p>
          <w:p w:rsidR="00F62437" w:rsidRPr="0004505B" w:rsidRDefault="00F62437" w:rsidP="0004505B">
            <w:pPr>
              <w:pStyle w:val="NoSpacing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Музыкальная речь как способ общения между людьми, её эмоциональное воздействие.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      </w:r>
          </w:p>
          <w:p w:rsidR="00F62437" w:rsidRPr="0004505B" w:rsidRDefault="00F62437" w:rsidP="0004505B">
            <w:pPr>
              <w:pStyle w:val="NoSpacing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развития.</w:t>
            </w:r>
          </w:p>
          <w:p w:rsidR="00F62437" w:rsidRPr="0004505B" w:rsidRDefault="00F62437" w:rsidP="0004505B">
            <w:pPr>
              <w:pStyle w:val="c3"/>
              <w:spacing w:before="0" w:beforeAutospacing="0" w:after="0" w:afterAutospacing="0"/>
              <w:rPr>
                <w:b/>
              </w:rPr>
            </w:pPr>
            <w:r w:rsidRPr="002F6AC7">
              <w:t xml:space="preserve">Формы построения музыки как обобщённое выражение художественно-образного содержания произведений. </w:t>
            </w:r>
          </w:p>
        </w:tc>
        <w:tc>
          <w:tcPr>
            <w:tcW w:w="1701" w:type="dxa"/>
          </w:tcPr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искусства.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мелодические, метроритмические, тембровые и прочие особенности музыки, выявлять их значение в создании конкретного художественного образа.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 процессе знакомства с нотными прописями знаковые системы, выделяя нотную запись; на слух и исполнять интонации, характерные для музыкально-художественных образов произведений разных форм и жанров, на слух взаимодействие музыкальных тем на основе тождества и контраста, сходства и различия; интонационную сферу городского салонного романса и классического (А. Гурилёв, А. Алябьев, А. Варламов); интонационно-мелодические особенности духовной музыки.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на слух звучание отдельных музыкальных инструментов симфонического и народного оркестров.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 народных праздниках, обрядах (хороводы, заклички, народные игры)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 xml:space="preserve">Размышлять 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>о музыкальной интонации как художественном воспроизведении человеческой речи; о всеобщности развития в жизни и музыке: «всё течет, всё изменяется»; над зависимостью формы от содержания в каждом конкретном произведении; о роли музыки в церкви.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истоки разговорной и музыкальной интонации, определять их выразительное значение.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средства перевода звуков природы, человеческой речи в музыкальную интонацию; истоки обращения русских композиторов к музыке Востока.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Сочинять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главные интонации героев сказок, литературных сюжетов.Исполнять вокально-хоровые произведения, воплощая интонационно-выразительный замысел авторов текста и музыки.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>, как с появлением нового художественного образа (темы) музыка изменяет движение во времени и пространстве.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Вырабатывать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Воплощать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исполнительский замысел в разных видах музицирования: пении, игре на музыкальных инструментах, пластическом интонировании.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роль формы для восприятия логического развития музыкальной мысли.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на слух простые формы звучащей музыки — двухчастные, трёхчастные, рондо, вариации.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Воплощать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Запоминать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народные песни и примеры композиторской интерпретации вокального народного творчества.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Напевать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мелодии старинных романсов, выражая интонацией психологическуюнасыщенность содержания.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примеры тонкого и чуткого воссоздания интонационной атмосферы музыкальных культур народов Азии.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Осознать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взаимодействие с различными музыкальными культурами, как действенный способ развития отечественной музыкальной культуры.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Исполнять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музыку других народов</w:t>
            </w:r>
          </w:p>
        </w:tc>
      </w:tr>
      <w:tr w:rsidR="00F62437" w:rsidRPr="0004505B" w:rsidTr="0004505B">
        <w:trPr>
          <w:trHeight w:val="419"/>
        </w:trPr>
        <w:tc>
          <w:tcPr>
            <w:tcW w:w="801" w:type="dxa"/>
          </w:tcPr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4" w:type="dxa"/>
          </w:tcPr>
          <w:p w:rsidR="00F62437" w:rsidRPr="003D1DCF" w:rsidRDefault="00F62437" w:rsidP="0004505B">
            <w:pPr>
              <w:pStyle w:val="c3"/>
              <w:spacing w:before="0" w:beforeAutospacing="0" w:after="0" w:afterAutospacing="0"/>
              <w:rPr>
                <w:b/>
              </w:rPr>
            </w:pPr>
            <w:r w:rsidRPr="003D1DCF">
              <w:rPr>
                <w:b/>
              </w:rPr>
              <w:t>Музыкальная  картина  мира</w:t>
            </w:r>
          </w:p>
          <w:p w:rsidR="00F62437" w:rsidRPr="0004505B" w:rsidRDefault="00F62437" w:rsidP="0004505B">
            <w:pPr>
              <w:pStyle w:val="NoSpacing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Различные виды музыки: вокальная, инструментальная, сольная, хоровая, оркестровая. Музыкальные инструменты. Оркестры: симфонический, духовой, народных инструментов.</w:t>
            </w:r>
          </w:p>
          <w:p w:rsidR="00F62437" w:rsidRPr="002F6AC7" w:rsidRDefault="00F62437" w:rsidP="0004505B">
            <w:pPr>
              <w:pStyle w:val="c3"/>
              <w:spacing w:before="0" w:beforeAutospacing="0" w:after="0" w:afterAutospacing="0"/>
            </w:pPr>
            <w:r w:rsidRPr="0004505B">
              <w:t>Народное и профессиональное музыкальное творчество</w:t>
            </w:r>
            <w:r>
              <w:t xml:space="preserve"> разных стран мира.</w:t>
            </w:r>
            <w:r w:rsidRPr="002F6AC7">
              <w:t xml:space="preserve"> </w:t>
            </w:r>
          </w:p>
        </w:tc>
        <w:tc>
          <w:tcPr>
            <w:tcW w:w="1701" w:type="dxa"/>
          </w:tcPr>
          <w:p w:rsidR="00F62437" w:rsidRPr="003D1DCF" w:rsidRDefault="00F62437" w:rsidP="000450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DC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знаменный распев и протяжную песню, выявляя истоки особого интонационного склада русской музыки.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 выявлять выражение в русской музыке специфически национальных черт характера.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Разучивать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 исполнять былинные напевы, народные песни разных жанров, частушки и страдания.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Стараться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выражать в хоровом и сольном исполнении интонационно-мелодические особенности отечественного музыкального фольклора.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Разыгрывать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народные обряды, используя народные инструменты и разнохарактерные танцевальные фольклорные жанры.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о закономерностях возникновении специфических особенностей музыкальной культуры страны.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Осознать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зависимость любых особенностей музыки от условий жизни народа.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по характерным интонациям принадлежность звучащей музыки той или иной стране.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>специфическое, особенное музыкальной культуры других стран в собственной деятельности.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Найти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общее в интонационных сферах музыки бывших республик СССР с музыкальными культурами стран Европы и Азии.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Прийти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к выводу, что общее — это общечеловеческое, выраженное в различных музыкальных культурах разными комплексами музыкально-художественных средств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интонационно-стилистические черты, свойственные великим представителям зарубежных национальных культур, и узнавать их в незнакомой звучащей музыке.</w:t>
            </w:r>
          </w:p>
          <w:p w:rsidR="00F62437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собственные рассуждения о музыке путём формулирования содержания музыки в виде нравственно-эстетической художественной идеи.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04505B">
              <w:rPr>
                <w:rFonts w:ascii="Times New Roman" w:hAnsi="Times New Roman"/>
                <w:sz w:val="24"/>
                <w:szCs w:val="24"/>
              </w:rPr>
              <w:t xml:space="preserve"> собственные тематические «музыкальные салоны», используя методы театрализации, моделирования, импровизации.</w:t>
            </w:r>
          </w:p>
          <w:p w:rsidR="00F62437" w:rsidRPr="0004505B" w:rsidRDefault="00F62437" w:rsidP="0004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05B">
              <w:rPr>
                <w:rFonts w:ascii="Times New Roman" w:hAnsi="Times New Roman"/>
                <w:sz w:val="24"/>
                <w:szCs w:val="24"/>
              </w:rPr>
              <w:t>пройденного.</w:t>
            </w:r>
          </w:p>
        </w:tc>
      </w:tr>
    </w:tbl>
    <w:p w:rsidR="00F62437" w:rsidRDefault="00F62437" w:rsidP="00684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Default="00F62437" w:rsidP="00684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Default="00F62437" w:rsidP="00684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Default="00F62437" w:rsidP="00684D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Pr="005B61C4" w:rsidRDefault="00F62437" w:rsidP="00684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F62437" w:rsidRPr="005B61C4" w:rsidSect="003A7901">
          <w:footerReference w:type="default" r:id="rId6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F62437" w:rsidRDefault="00F62437" w:rsidP="00684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62437" w:rsidRDefault="00F62437" w:rsidP="00684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62437" w:rsidRPr="002F6AC7" w:rsidRDefault="00F62437" w:rsidP="00684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 w:rsidRPr="005B61C4">
        <w:rPr>
          <w:rFonts w:ascii="Times New Roman" w:hAnsi="Times New Roman"/>
          <w:b/>
          <w:bCs/>
          <w:sz w:val="24"/>
          <w:szCs w:val="24"/>
        </w:rPr>
        <w:t>Календарно</w:t>
      </w:r>
      <w:r w:rsidRPr="002F6AC7">
        <w:rPr>
          <w:rFonts w:ascii="Times New Roman" w:hAnsi="Times New Roman"/>
          <w:b/>
          <w:bCs/>
          <w:sz w:val="24"/>
          <w:szCs w:val="24"/>
        </w:rPr>
        <w:t>- тематическое планирование по музыке</w:t>
      </w:r>
    </w:p>
    <w:p w:rsidR="00F62437" w:rsidRPr="002F6AC7" w:rsidRDefault="00F62437" w:rsidP="00684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6AC7">
        <w:rPr>
          <w:rFonts w:ascii="Times New Roman" w:hAnsi="Times New Roman"/>
          <w:b/>
          <w:bCs/>
          <w:sz w:val="24"/>
          <w:szCs w:val="24"/>
        </w:rPr>
        <w:t>1 класс</w:t>
      </w:r>
    </w:p>
    <w:p w:rsidR="00F62437" w:rsidRPr="002F6AC7" w:rsidRDefault="00F62437" w:rsidP="00684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3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5"/>
        <w:gridCol w:w="2142"/>
        <w:gridCol w:w="2175"/>
        <w:gridCol w:w="2352"/>
        <w:gridCol w:w="2409"/>
        <w:gridCol w:w="4212"/>
        <w:gridCol w:w="1317"/>
      </w:tblGrid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урока, тип урока</w:t>
            </w: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Цели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621" w:type="dxa"/>
            <w:gridSpan w:val="2"/>
          </w:tcPr>
          <w:p w:rsidR="00F62437" w:rsidRPr="002F6AC7" w:rsidRDefault="00F62437" w:rsidP="008B07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1317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Музыка в жизни человека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</w:rPr>
              <w:t>Организационный урок</w:t>
            </w: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задуматься над тем, почему человек запел, начал играть на инструментах, начал танцевать, рисовать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музыке и её роли в окружающей жизни и в жизни человека. Исследование звучания окружающего мира: природы, музыкальных инструментов, самих себя. Жанры музыки. 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Р.М.Глиэр «Концерт для голоса с оркестром» (1 ч.), «Заплетися, плетень» р.н.п., </w:t>
            </w: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ИКТ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И.-С.Бах «Прелюдия до мажор».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Предметные  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понимать, что такое музыка, музыкальный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мир иметь общее представления о музыкальной жизни страны , о значении музыки в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12" w:type="dxa"/>
            <w:vAlign w:val="center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  <w:t>Метапредметные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учения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  <w:tc>
          <w:tcPr>
            <w:tcW w:w="1317" w:type="dxa"/>
          </w:tcPr>
          <w:p w:rsidR="00F62437" w:rsidRPr="001272E4" w:rsidRDefault="00F62437" w:rsidP="008B07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272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1272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272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Музыкальные и шумовые звуки.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Помочь детям задуматься над тем, почему человек запел, начал играть на инструментах, начал танцевать, рисовать. 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Раскрытие содержания музыкального искусства как процесса воспроизведения (передачи) запечатлённого в нём ценностного опыта человечества. Представление о «вечных» проблемах существования человека на земле, смысла жизни с нравственно-эстетических позиций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Б.Окуджава «Музыкант», романс Ф.Шуберта «К музыке», песня Г.А.Струве «Музыка»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2F6AC7" w:rsidRDefault="00F62437" w:rsidP="001D0D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Развить художественное восприятие, умение оценивать произведения разных видов искусств, размышлять о музыке  как способе выражения духовных переживаний человека;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учения</w:t>
            </w:r>
          </w:p>
          <w:p w:rsidR="00F62437" w:rsidRPr="002F6AC7" w:rsidRDefault="00F62437" w:rsidP="001D0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  <w:lang w:eastAsia="ru-RU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F62437" w:rsidRPr="002F6AC7" w:rsidRDefault="00F62437" w:rsidP="001D0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обще-учебные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Регистры -высота музыкальных звуков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музыканта в жизни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понять, что «слышать» музыку – это значит внимать, погружаться. Прикасаться, переживать, познавать.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Прикосновение к диалектике жизни через противостояния: добро и зло, жизнь и смерть, любовь и ненависть, прекрасное и безобразное, комическое и трагическое, возвышенное и низменное. Многообразие и многообразность отражения окружающего мира и человека в нём в конкретных жанрах и формах музыки.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Д.Б.Кабалевский «Кавалерийская», А.Филиппенко, ст. В.Кукловской «Мы на луг ходили…», Е.Тиличеева, сл.А.Кузнецовой «Деревца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азвитие художественного вкуса, устойчивый интерес музыкальному искусству и различным видам музыкально-творческой деятельности;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•  развитое художественное восприятие, умение оценивать произведения разных видов искусств, размышлять омузыке как способе выражения духовных переживаний человека;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учения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человека, о  значении регистра в музыкальном произведении 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\</w:t>
            </w: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Колыбельные песни – начало познания музыки и жизни.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Выявить жанровое начало (песня) как способ передачи состояния человека.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Всеобщие эмоционально-образные сферы музыки — песенность, танцевальность, маршевость как состояния природы, человека, искусства.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Взаимодействие явлений жизни и музыки — попытка проникновения в процесс превращения обыденного в художественное.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Выразительные и изобразительные возможности музыки в раскрытии внутреннего мира человека.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Колыбельные: «Ай, баю – бай…», «Ходит сон по лавочке», П.Чайковский, сл. А.Майкова «Колыбельная», В.Усачева «Зыбка поскрипывает»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2F6AC7" w:rsidRDefault="00F62437" w:rsidP="001D0D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Развить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цель; выделение существенных признаков колыбельных песен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\</w:t>
            </w: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Песенное дыхание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Формировать правильное песенное дыхание.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Развитие образно – игрового видения, слушание поэтических строк народного творчества в процессе исполнения.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Выразительные и изобразительные возможности музыки в раскрытии внутреннего мира человека.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П.И.Чайковский «Щелкунчик» («Марш», «Галоп», «Вальс снежных хлопьев», «Танец феи Драже», «Китайский танец», «Вальс цветов»)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2F6AC7" w:rsidRDefault="00F62437" w:rsidP="001D0D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азвить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человека;, выработка песенного дыхания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выделять и формулировать цель, отработать песенное дыхание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танцующий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Научить детей ритмически изображать  музыкальный ритм , показать способность музыки передавать движение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Всеобщие эмоционально-образные сферы музыки — песенность, танцевальность, маршевость как состояния природы, человека, искусства.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Взаимодействие явлений жизни и музыки — попытка проникновения в процесс превращения обыденного в художественное.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Выразительные и изобразительные возможности музыки в раскрытии внутреннего мира человека.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Р.Шуман «Смелый наездник», муз. В.Калистратова, сл. В.Приходько «Пешком шагали мышки».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Осознание способности музыки передавать движение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выделять и формулировать цель, отработать технику и продолжительность дыхания, развивать метроритмические навыки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Маршевый порядок 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Введение учащихся в сферу народного, композиторского музицирования  с целью  показа многообразия музыкальных жанров и стиле:. песни, танца, марша и их разновидности., различать музыкальные жанры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Обобщение представлений об основных образно-эмоциональных сферах музыки и о многообразии музыкальных жанров и стилей. Песня, танец, марш и их разновидности.  </w:t>
            </w:r>
          </w:p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Р.Шуман «Смелый наездник», муз. В.Калистратова, сл. В.Приходько «Пешком шагали мышки».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Освоение многообразия музыкальных жанров в стиле: марша, песни, танца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отработать технику и продолжительность дыхания, знакомство с многообразием музыкальных жанров: песней, танцем, маршем</w:t>
            </w: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музыканта в жизни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 безграничные возможности музыки в отображении внутреннего мира человека-музыканта и окружающей его  среды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1D0D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об отечественных народных музыкальных традициях в деятельности музыканта.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 музыка Сочинения.отечествен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ных композиторов о Родине. Духовная музыка в творчестве композиторов.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Усвоение понятий об отечественных народных музыкальных традициях  в деятельности музыканта, понимание народной и профессиональной музыки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дать представление о деятельности музыканта в жизни</w:t>
            </w:r>
          </w:p>
        </w:tc>
        <w:tc>
          <w:tcPr>
            <w:tcW w:w="1317" w:type="dxa"/>
          </w:tcPr>
          <w:p w:rsidR="00F62437" w:rsidRPr="00145D89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62437" w:rsidRPr="0004505B" w:rsidTr="00684DA6">
        <w:trPr>
          <w:trHeight w:val="1835"/>
        </w:trPr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Отражение            в музыке добра и зла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способна «заморозить», «завьюжить», в ней можно услышать «добро и зло».</w:t>
            </w:r>
          </w:p>
        </w:tc>
        <w:tc>
          <w:tcPr>
            <w:tcW w:w="2352" w:type="dxa"/>
          </w:tcPr>
          <w:p w:rsidR="00F62437" w:rsidRPr="002F6AC7" w:rsidRDefault="00F62437" w:rsidP="001D0D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Прикосновение к диалектике жизни через противостояния: добра и зла, жизнь и смерть, любовь и ненависть, прекрасное и безобразное, комическое и трагическое, 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звышенное и низменное. Понятия: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нтонационно-образная природа музыкального искусства. Вы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разительность и изобразительность в музыке. Интонация как озвученное состояние, выражение эмоций и мыслей человека.</w:t>
            </w:r>
          </w:p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      </w:r>
          </w:p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Музыкальная речь как способ общения между людьми, её эмоциональное воздействие.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Усвоение диалектики жизни через противостояния добра и зла, осознание понятий выразительности и изобразительности в музыке, интонации музыкальные и речевые, их сходство и различие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распознавать характер музыки</w:t>
            </w:r>
          </w:p>
        </w:tc>
        <w:tc>
          <w:tcPr>
            <w:tcW w:w="1317" w:type="dxa"/>
          </w:tcPr>
          <w:p w:rsidR="00F62437" w:rsidRPr="009403A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Отражение в музыке жизни и смерти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Показать способность музыки передавать разные чувства, помочь детям почувствовать, что музыка способна передать выражения  эмоций «жизни  и смерти».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понятий: 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      </w:r>
          </w:p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Вы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разительность и изобразительность в музыке. Интонация как озвученное состояние, выражение эмоций жизни и смерти,  мыслей человека.</w:t>
            </w:r>
          </w:p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средства, музыкальной выразительности (мелодия, ритм, темп, динамика, тембр, лад и др.).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Усвоение диалектики жизни через противостояния жизни и смерти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распознавать характер музыки,отражение в произведении жизни и смерти</w:t>
            </w:r>
          </w:p>
        </w:tc>
        <w:tc>
          <w:tcPr>
            <w:tcW w:w="1317" w:type="dxa"/>
          </w:tcPr>
          <w:p w:rsidR="00F62437" w:rsidRPr="00BB022B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Отражение в музыке любви и ненависти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способна передать выражения  эмоций «любви  и ненависти»., мыслей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1D0D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Вы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разительность и изобразительность в музыке. Интонация как озвученное состояние, выражение эмоций любви и ненависти,  мыслей человека.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Усвоение диалектики жизни через противостояния любви и ненависти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pacing w:val="3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распознавать  характер музыки, отражение в произведении любви и смерти</w:t>
            </w:r>
          </w:p>
        </w:tc>
        <w:tc>
          <w:tcPr>
            <w:tcW w:w="1317" w:type="dxa"/>
          </w:tcPr>
          <w:p w:rsidR="00F62437" w:rsidRPr="002A13EA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Отражение в музыке прекрасного и безобразного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способна передать выражения  чувств «прекрасного и безобразного»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музыки — сопоставление и столкновение чувства прекрасного и безобразного, мыслей человека, музыкальных интонаций тем,, художественных образов. Основные приёмы музыкального развития.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2437" w:rsidRPr="002F6AC7" w:rsidRDefault="00F62437" w:rsidP="008B07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Усвоение диалектики жизни через противостояния  прекрасного и безобразного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выделять и формулировать цель, распознавать  характер музыки, отражение в произведении прекрасного и безобразного: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8501B8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Отражение в музыке дня и ночи.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 способна передать  смену дня и ночи, развитие музыки — сопоставление и столкновение дня и ночи в природе, их музыкальных интонаций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музыки — сопоставление и столкновение дня и ночи в природе, их музыкальных интонаций, тем Музыкальная речь как способ общения между людьми, её эмоциональное воздействие. Введение терминов: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Осознание в музыке  сопоставления и столкновения дня и ночи, музыкальных интонаций тем,, художественных образов, усвоение музыкальных приемов, отражающих смену картин природы в разное время  суток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смолообразование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распознавать  характер музыки, отражение в музыкальном произведении дня и ночи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8501B8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Отражение в музыке осени и весны.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 способна передать  смену времен года, развитие музыки — сопоставление и столкновение разных времен года в природе, их музыкальные интонации</w:t>
            </w:r>
          </w:p>
        </w:tc>
        <w:tc>
          <w:tcPr>
            <w:tcW w:w="2352" w:type="dxa"/>
          </w:tcPr>
          <w:p w:rsidR="00F62437" w:rsidRPr="002F6AC7" w:rsidRDefault="00F62437" w:rsidP="001D0D01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приёмы музыкального развития.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Формы построения музыки как обобщённое выражение художественно-образного содержания произведений.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Музыкальные приемы, отражающие картины природы -осень, весна Э.Григ «Весной», П.И.Чайковский «Песня жаворонка». «Ой, бежит ручьем вода» укр.н.п., З.Левина «Кап – кап».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Распознавать музыкальные приемы, отражающие картины природы 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распозновать  характер музыки, отражение в музыкальном произведении времен года</w:t>
            </w:r>
          </w:p>
          <w:p w:rsidR="00F62437" w:rsidRPr="002F6AC7" w:rsidRDefault="00F62437" w:rsidP="008B07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8501B8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Картины природы в музыке.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способна «заморозить», «завьюжить»,, «согреть», в ней можно услышать «холод и тепло».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Формы построения музыки как обобщённое выражение художественно-образного содержания произведений.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Музыкальные произведения о картинах природы Э.Григ «Весной», П.И.Чайковский «Песня жаворонка». «Ой, бежит ручьем вода» укр.н.п., З.Левина «Кап – кап».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Распозновать музыкальные приемы, отражающие картины природы, различать характер музыки  о природе по звучанию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распозновать  характер музыки, отражение в музыкальном произведении картин природы</w:t>
            </w:r>
          </w:p>
        </w:tc>
        <w:tc>
          <w:tcPr>
            <w:tcW w:w="1317" w:type="dxa"/>
          </w:tcPr>
          <w:p w:rsidR="00F62437" w:rsidRPr="00FF4E3E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Наш гость песня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Познакомить с всеобщими эмоционально-образными сферами музыки-песенностью, танцевальностью, маршевостью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Основные приёмы музыкального развития. Всеобщие эмоционально-образные сферы музыки — песенность, танцевальность, маршевость как состояния природы, человека, искусства.Взаимодействие явлений жизни и музыки — попытка проникновения в процесс превращения обыденного в художественное.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Музыкально – ритмическая игра «Дед и Репка» муз. В.Яновской.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Распознавать по звучанию музыки песню, танец, марш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распозновать  характер музыки, познакомить с музыкальным жанром песня</w:t>
            </w:r>
          </w:p>
        </w:tc>
        <w:tc>
          <w:tcPr>
            <w:tcW w:w="1317" w:type="dxa"/>
          </w:tcPr>
          <w:p w:rsidR="00F62437" w:rsidRPr="00FF4E3E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Наш гость танец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Познакомить с всеобщими эмоционально-образными сферами музыки-песенностью, танцевальностью, маршевостью; помочь понять способность музыки передавать движение в танце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Всеобщие эмоционально-образные сферы музыки — песенность, танцевальность, маршевость как состояния природы, человека, искусства. Д.Б.Кабалевский «Кавалерийская», А.Филиппенко, ст. В.Кукловской «Мы на луг ходили…», Е.Тиличеева, сл.А.Кузнецовой «Деревца»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Распознавать по звучанию музыки песню, танец, марш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распозновать  характер музыки, познакомить с музыкальным жанром танец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FF4E3E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Наш гость марш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Познакомить с всеобщими эмоционально-образными сферами музыки-песенностью, танцевальностью, маршевостью; помочь понять способность музыки передавать движение в  марше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Всеобщие эмоционально-образные сферы музыки — песенность, танцевальность, маршевость как состояния природы, человека, искусства.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«Вспомним, братцы, Русь и славу», «Славны наши были деды». «Соловьи» В.Соловьев – Седой. (1 часть) «Богатырская симфония» А.Бородин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Распознавать по звучанию музыки песню, танец, марш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распозновать  характер музыки, познакомить с музыкальным жанром марш</w:t>
            </w:r>
          </w:p>
        </w:tc>
        <w:tc>
          <w:tcPr>
            <w:tcW w:w="1317" w:type="dxa"/>
          </w:tcPr>
          <w:p w:rsidR="00F62437" w:rsidRPr="00AE3348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Встреча музыкальных жанров 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Продолжить знакомство с всеобщими эмоционально-образными сферами музыки-песенностью, танцевальностью, маршевостью; помочь понять способность музыки передавать  художественные образы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о музыкальных жанрах. Беседа о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развития.</w:t>
            </w:r>
          </w:p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bCs/>
                <w:sz w:val="24"/>
                <w:szCs w:val="24"/>
              </w:rPr>
              <w:t>ИКТ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>М.Мусоргский «Картинки с выставки», муз. Е.Тиличеевой, сл. А.Гангова «Догадайся, кто поет».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Осознать всеобщие эмоционально-образные сферы музыки — песенность, танцевальность, маршевость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распозновать  музыкальные жанры:танец, марш, песня</w:t>
            </w:r>
          </w:p>
        </w:tc>
        <w:tc>
          <w:tcPr>
            <w:tcW w:w="1317" w:type="dxa"/>
          </w:tcPr>
          <w:p w:rsidR="00F62437" w:rsidRPr="008E2CAC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6AC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42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оперой.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 xml:space="preserve">Познакомить детей с оперой </w:t>
            </w:r>
            <w:r>
              <w:rPr>
                <w:rFonts w:ascii="Times New Roman" w:hAnsi="Times New Roman"/>
                <w:sz w:val="24"/>
                <w:szCs w:val="24"/>
              </w:rPr>
              <w:t>и правилами поведения в театре.</w:t>
            </w:r>
          </w:p>
        </w:tc>
        <w:tc>
          <w:tcPr>
            <w:tcW w:w="2352" w:type="dxa"/>
          </w:tcPr>
          <w:p w:rsidR="00F62437" w:rsidRPr="002F6AC7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«опера».Формы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      </w:r>
          </w:p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С. Прокофьев опера «Великан».</w:t>
            </w:r>
          </w:p>
        </w:tc>
        <w:tc>
          <w:tcPr>
            <w:tcW w:w="2409" w:type="dxa"/>
          </w:tcPr>
          <w:p w:rsidR="00F62437" w:rsidRPr="002F6AC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sz w:val="24"/>
                <w:szCs w:val="24"/>
              </w:rPr>
              <w:t>Усвоить понятие «опера», определение на слух художественно-образное содержание произведений</w:t>
            </w:r>
          </w:p>
        </w:tc>
        <w:tc>
          <w:tcPr>
            <w:tcW w:w="4212" w:type="dxa"/>
          </w:tcPr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2F6AC7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2F6A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2F6A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2F6AC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6AC7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2F6A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F6AC7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дать понятие «опера»</w:t>
            </w:r>
          </w:p>
        </w:tc>
        <w:tc>
          <w:tcPr>
            <w:tcW w:w="1317" w:type="dxa"/>
          </w:tcPr>
          <w:p w:rsidR="00F62437" w:rsidRPr="00C3354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балетом.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Познакомить детей с балетом</w:t>
            </w:r>
            <w:r>
              <w:rPr>
                <w:rFonts w:ascii="Times New Roman" w:hAnsi="Times New Roman"/>
                <w:sz w:val="24"/>
                <w:szCs w:val="24"/>
              </w:rPr>
              <w:t>» правилами поведения в театре.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«балет» 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      </w:r>
          </w:p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b/>
                <w:bCs/>
                <w:sz w:val="24"/>
                <w:szCs w:val="24"/>
              </w:rPr>
              <w:t>ИКТ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С.С.Прокофьев фрагменты из балета «Ромео и Джульетта», балета «Сказ о каменном цветке», балета «Золушка», оперы «Любовь к трем апельсинам».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Усвоение зна</w:t>
            </w:r>
            <w:r>
              <w:rPr>
                <w:rFonts w:ascii="Times New Roman" w:hAnsi="Times New Roman"/>
                <w:sz w:val="24"/>
                <w:szCs w:val="24"/>
              </w:rPr>
              <w:t>чения терминов : «балет, опера ».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дать понятие «балет»</w:t>
            </w:r>
          </w:p>
        </w:tc>
        <w:tc>
          <w:tcPr>
            <w:tcW w:w="1317" w:type="dxa"/>
          </w:tcPr>
          <w:p w:rsidR="00F62437" w:rsidRPr="00772E00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Сказка в музыке.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Введение учащихся в сферу народного, композиторского музицирования с целью воссоздать сам музыкально – созидательный процесс. Развитие образно – игрового восприятия музыки, знакомство с музыкой сказок Показать способность музыки описывать характер сказочных героев.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Приобщение к шедеврам мировой музыкальной культуры — народному и профессиональному музыкальному творчеству—формирование целостной художественной картины мира, воспитание патриотических чувств, толерантных взаимоотношений, активизацию творческого мышления, продуктивного воображения, рефлексии, В.Кикта «Баба – Яга», «Деревянный поезд» из сборника Г.Ванагайте «Мы и игрушки».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Вслушивание в произведение, определение жанра и характера музыки, анализировать характер сказочных героев , их образное восприятие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вслушиваться в произведение, определять жанр, анализировать мелодику лейтмотивов</w:t>
            </w:r>
          </w:p>
        </w:tc>
        <w:tc>
          <w:tcPr>
            <w:tcW w:w="1317" w:type="dxa"/>
          </w:tcPr>
          <w:p w:rsidR="00F62437" w:rsidRPr="001272E4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Музыка о Родине.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Воспитание патриотизма по средствам музыкальных произведений  о Родине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Истоки возникновения музыки. Рождение музыки как естественное проявление человечес</w:t>
            </w: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кого состояния. Звучание окружающей жизни, музыки природы, настроений, выражение патриотических чувств человека к родине через музыкальные произведения великих композиторов.</w:t>
            </w:r>
          </w:p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Обобщёние представлений об основных образно-эмоциональнх сферах музыки и о многообразии музыкальных жанров и стилей. Песня, танец, марш и их разновидности. Песенность, танцевальность, маршевость.  </w:t>
            </w:r>
          </w:p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«Вспомним, братцы, Русь и славу», «Славны наши были деды». «Соловьи» В.Соловьев – Седой. (1 часть) «Богатырская симфония» А.Бородин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по звучанию музыки природы, настроений, выражение патриотических чувств человека к родине через музыкальные произведения великих композиторов.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вслушиваться в музыкальное произведение, определять характер патриотической песни</w:t>
            </w:r>
          </w:p>
        </w:tc>
        <w:tc>
          <w:tcPr>
            <w:tcW w:w="1317" w:type="dxa"/>
          </w:tcPr>
          <w:p w:rsidR="00F62437" w:rsidRPr="00CA5046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Песни о Родине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повторение</w:t>
            </w: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Воспитание патриотизма по средствам музыкальных произведений  о Родине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«патриотическая песня» Рождение музыки как естественное проявление человечес</w:t>
            </w: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кого состояния. Звучание окружающей жизни, музыки природы, настроений, выражение патриотических чувств человека к Родине через песни.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«Вспомним, братцы, Русь и славу», «Славны наши были деды». «Соловьи» В.Соловьев – Седой. (1 часть) «Богатырская симфония» А.Бородин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Усвоение понятия «патриотическая песня», выражение этих чувств к Родине через песни по теме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вслушиваться в произведение, определять жанр патриотической песни, анализировать мелодику лейтмотивов</w:t>
            </w:r>
          </w:p>
        </w:tc>
        <w:tc>
          <w:tcPr>
            <w:tcW w:w="1317" w:type="dxa"/>
          </w:tcPr>
          <w:p w:rsidR="00F62437" w:rsidRPr="006C712D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Звуки музыкальные, смешные и 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печальные, далёкие и близкие, высокие и низкие.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Помочь детям почувствовать, что музыка способна  выражать разные чувства. Помочь учащимся осознать, что музыка существует в человеке благодаря его фантазии, способности слышать, чувствовать, оценивать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«Музыкальная речь», «способ общения между людьми, эмоциональное воздействие.» Повторение терминов: «Композитор — исполнитель – слушатель.» Особенности музыкальной речи в сочинениях композиторов, её выразительный смысл. Нотная запись -способ фиксации музыкальной речи. Элементы нотной грамоты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b/>
                <w:bCs/>
                <w:sz w:val="24"/>
                <w:szCs w:val="24"/>
              </w:rPr>
              <w:t>ИКТ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С.С.Прокофьев фрагменты из балета «Ромео и Джульетта», балета «Сказ о каменном цветке», балета «Золушка», оперы «Любовь к трем апельсинам».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Понимание понятия «музыкальная речь, способ общения между людьми, эмоциональное воздействие», умение  фиксировать музыкальную речь, определение на слух звуки разного  звучания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выделять и формулировать цель, вслушиваться в произведение, определять жанр музыкального произведения по характеру </w:t>
            </w:r>
          </w:p>
        </w:tc>
        <w:tc>
          <w:tcPr>
            <w:tcW w:w="1317" w:type="dxa"/>
          </w:tcPr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  <w:p w:rsidR="00F62437" w:rsidRPr="001272E4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Музыкальная азбука.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Познакомить с нотами, нотным станом, звукорядом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Работа над мелодией и сменой ритмического  рисунка. Знакомство с терминами «бис», камерная музыка»</w:t>
            </w:r>
          </w:p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Метроритмика.</w:t>
            </w:r>
          </w:p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Повторение правил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вокальной импровизации 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Муз. В.Герчик, сл. Н.Фенкель «Нотный хоровод», муз. В.Дроцевич, сл. В.Сергеева «Семь подружек»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Усвоение нотной грамоты</w:t>
            </w:r>
            <w:r>
              <w:rPr>
                <w:rFonts w:ascii="Times New Roman" w:hAnsi="Times New Roman"/>
                <w:sz w:val="24"/>
                <w:szCs w:val="24"/>
              </w:rPr>
              <w:t>.  Прослушивание музыкальных инструментов. Исполнение песен.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вслушиваться в произведение, определять ритмический рисунок произведения</w:t>
            </w:r>
          </w:p>
        </w:tc>
        <w:tc>
          <w:tcPr>
            <w:tcW w:w="1317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Музыкально-выразительные средства.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Учить определять ритмический рисунок музыкального произведения, ввести понятия : лейтмотив», «контраст», «развитие музыки», «сочетание»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Художественное исполнение песен.</w:t>
            </w:r>
          </w:p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Многообразие музыки.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«лейтмотив», «контраст», «развитие музыки», «сочетание»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П.И.Чайковский «Щелкунчик» («Марш», «Галоп», «Вальс снежных хлопьев», «Танец феи Драже», «Китайский танец», «Вальс цветов»)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песен. Слушание музыкальных произведений. Знакомство с новыми понятиями -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«лейтмотив», «контраст», «развитие музыки», «сочетание»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F62437" w:rsidRPr="008B0702" w:rsidRDefault="00F62437" w:rsidP="008B070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вслушиваться в произведение, определять ритмический рисунок произведения, ввести понятия : лейтмотив», «контраст», «развитие музыки», «сочетание»</w:t>
            </w:r>
          </w:p>
        </w:tc>
        <w:tc>
          <w:tcPr>
            <w:tcW w:w="1317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>Душа музыки – мелодия.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Познакомить с музыкальными стилями разных композиторов, помочь детям почувствовать безграничные возможности музыки в отображении внутреннего мира человека и окружающей его жизни.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Пение каноном. Техника взятия  короткого дыхания. Музыкальные стили разных композиторов. Закрепление понятия о мюзикле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«Вспомним, братцы, Русь и славу», «Славны наши были деды». «Соловьи» В.Соловьев – Седой. (1 часть) «Богатырская симфония» А.Бородин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произведений музыкальных.  Исполнение песен. Закрепление понятий  о мюзикле.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 планирование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выполнять задания в соответствии с поставленной целью,;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выделять и формулировать цель, вслушиваться в произведение, определять музыкальные стили разных композиторов, характер музыкальных произведений разных композиторов</w:t>
            </w:r>
          </w:p>
        </w:tc>
        <w:tc>
          <w:tcPr>
            <w:tcW w:w="1317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Музыкальные инструменты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Урок изучения нового материала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Познакомить с тембрами русских народных музыкальных инструментов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Знакомство с музыкальными инструментами и их звучанием.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Повторение правил вокализирования,  приемов вокально-хоровой работы 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В.Агафонникова «Музыкальные загадки», муз. Г.Левкодимова, сл. Э.Костиной «Веселые инструменты», «Саратовская гармоника», «ВО кузнице», «Плясовые наигрыши».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музыкальных произведений, выделение звучания различных инструментов. Знакомство с инструментами. 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осуществление 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учебных действий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действовать в учебном сотрудничестве в соответствии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с принятой ролью.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выделять и формулировать цель, вслушиваться в произведение, определять музыкальные стили разных композиторов, характер музыкальных произведений разных композиторов, зв</w:t>
            </w:r>
            <w:r>
              <w:rPr>
                <w:rFonts w:ascii="Times New Roman" w:hAnsi="Times New Roman"/>
                <w:sz w:val="24"/>
                <w:szCs w:val="24"/>
              </w:rPr>
              <w:t>учание музыкальных инструментов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</w:tr>
      <w:tr w:rsidR="00F62437" w:rsidRPr="0004505B" w:rsidTr="00684DA6">
        <w:tc>
          <w:tcPr>
            <w:tcW w:w="775" w:type="dxa"/>
          </w:tcPr>
          <w:p w:rsidR="00F62437" w:rsidRPr="00684DA6" w:rsidRDefault="00F62437" w:rsidP="008B0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4DA6">
              <w:rPr>
                <w:rFonts w:ascii="Times New Roman" w:hAnsi="Times New Roman"/>
                <w:b/>
                <w:sz w:val="24"/>
                <w:szCs w:val="24"/>
              </w:rPr>
              <w:t>31-33</w:t>
            </w:r>
          </w:p>
        </w:tc>
        <w:tc>
          <w:tcPr>
            <w:tcW w:w="214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Резервные уроки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B070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Обобщающие уроки</w:t>
            </w:r>
          </w:p>
        </w:tc>
        <w:tc>
          <w:tcPr>
            <w:tcW w:w="2175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Обобщение темы года.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Проверка способности осознания учащимися необходимости учиться быть музыкантом (композитором, исполнителем, слушателем). Проверка сформированности восприятия музыки как картины, изображенной при помощи определенных знаков.</w:t>
            </w:r>
          </w:p>
        </w:tc>
        <w:tc>
          <w:tcPr>
            <w:tcW w:w="2352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 xml:space="preserve">Прослушивание и исполнение произведений. Повторение средств музыкальной выразительности. Творческий проект </w:t>
            </w:r>
          </w:p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z w:val="24"/>
                <w:szCs w:val="24"/>
              </w:rPr>
              <w:t>А</w:t>
            </w:r>
            <w:r w:rsidRPr="003A7901">
              <w:rPr>
                <w:rFonts w:ascii="Times New Roman" w:hAnsi="Times New Roman"/>
                <w:sz w:val="24"/>
                <w:szCs w:val="24"/>
              </w:rPr>
              <w:t>.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Шнитке</w:t>
            </w:r>
            <w:r w:rsidRPr="003A790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B0702">
              <w:rPr>
                <w:rFonts w:ascii="Times New Roman" w:hAnsi="Times New Roman"/>
                <w:sz w:val="24"/>
                <w:szCs w:val="24"/>
                <w:lang w:val="en-US"/>
              </w:rPr>
              <w:t>Rondo</w:t>
            </w:r>
            <w:r w:rsidRPr="003A7901">
              <w:rPr>
                <w:rFonts w:ascii="Times New Roman" w:hAnsi="Times New Roman"/>
                <w:sz w:val="24"/>
                <w:szCs w:val="24"/>
              </w:rPr>
              <w:t xml:space="preserve">»(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из</w:t>
            </w:r>
            <w:r w:rsidRPr="003A79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0702">
              <w:rPr>
                <w:rFonts w:ascii="Times New Roman" w:hAnsi="Times New Roman"/>
                <w:sz w:val="24"/>
                <w:szCs w:val="24"/>
                <w:lang w:val="en-US"/>
              </w:rPr>
              <w:t>Concertogrosso</w:t>
            </w:r>
            <w:r w:rsidRPr="003A7901">
              <w:rPr>
                <w:rFonts w:ascii="Times New Roman" w:hAnsi="Times New Roman"/>
                <w:sz w:val="24"/>
                <w:szCs w:val="24"/>
              </w:rPr>
              <w:t xml:space="preserve"> № 1),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муз</w:t>
            </w:r>
            <w:r w:rsidRPr="003A79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>В.Шаинского, сл. Э. Успенского «Голубой вагон».</w:t>
            </w:r>
          </w:p>
        </w:tc>
        <w:tc>
          <w:tcPr>
            <w:tcW w:w="2409" w:type="dxa"/>
          </w:tcPr>
          <w:p w:rsidR="00F62437" w:rsidRPr="008B0702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музыкальных произведений. Исполнение песен. </w:t>
            </w:r>
          </w:p>
        </w:tc>
        <w:tc>
          <w:tcPr>
            <w:tcW w:w="4212" w:type="dxa"/>
          </w:tcPr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spacing w:val="45"/>
                <w:sz w:val="24"/>
                <w:szCs w:val="24"/>
              </w:rPr>
              <w:t>Регулятивные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осуществление 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учебных действий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действовать в учебном сотрудничестве в соответствии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 xml:space="preserve">с принятой ролью. 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Коммуникативные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:инициативное сотрудничество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рассказывать о музыкальном мире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  <w:t>с опорой на музыкальные произведения  и собственные представления.</w:t>
            </w:r>
          </w:p>
          <w:p w:rsidR="00F62437" w:rsidRPr="008B0702" w:rsidRDefault="00F62437" w:rsidP="008B0702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Личностные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:самоопределение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B0702">
              <w:rPr>
                <w:rFonts w:ascii="Times New Roman" w:hAnsi="Times New Roman"/>
                <w:sz w:val="24"/>
                <w:szCs w:val="24"/>
              </w:rPr>
              <w:br/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принимают и осваивают социальную роль обучающегося; </w:t>
            </w:r>
            <w:r w:rsidRPr="008B070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r w:rsidRPr="008B0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F62437" w:rsidRPr="008B0702" w:rsidRDefault="00F62437" w:rsidP="008B070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8B0702">
              <w:rPr>
                <w:rFonts w:ascii="Times New Roman" w:hAnsi="Times New Roman"/>
                <w:i/>
                <w:iCs/>
                <w:spacing w:val="45"/>
                <w:sz w:val="24"/>
                <w:szCs w:val="24"/>
              </w:rPr>
              <w:t>Познавательные</w:t>
            </w:r>
            <w:r w:rsidRPr="008B0702">
              <w:rPr>
                <w:rFonts w:ascii="Times New Roman" w:hAnsi="Times New Roman"/>
                <w:i/>
                <w:iCs/>
                <w:sz w:val="24"/>
                <w:szCs w:val="24"/>
              </w:rPr>
              <w:t>:обще-учебные</w:t>
            </w:r>
            <w:r w:rsidRPr="008B0702">
              <w:rPr>
                <w:rFonts w:ascii="Times New Roman" w:hAnsi="Times New Roman"/>
                <w:sz w:val="24"/>
                <w:szCs w:val="24"/>
              </w:rPr>
              <w:t xml:space="preserve"> – выделять и формулировать цель, обобщить знания по музыкальной культуре</w:t>
            </w:r>
          </w:p>
          <w:p w:rsidR="00F62437" w:rsidRPr="008B0702" w:rsidRDefault="00F62437" w:rsidP="008B07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7" w:type="dxa"/>
          </w:tcPr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  <w:p w:rsidR="00F62437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  <w:p w:rsidR="00F62437" w:rsidRPr="002031AB" w:rsidRDefault="00F62437" w:rsidP="008B0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1AB"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</w:tr>
    </w:tbl>
    <w:p w:rsidR="00F62437" w:rsidRDefault="00F62437" w:rsidP="003A79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Default="00F62437" w:rsidP="003A79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Pr="002F6AC7" w:rsidRDefault="00F62437" w:rsidP="003A79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F6AC7">
        <w:rPr>
          <w:rFonts w:ascii="Times New Roman" w:hAnsi="Times New Roman"/>
          <w:b/>
          <w:sz w:val="24"/>
          <w:szCs w:val="24"/>
          <w:lang w:eastAsia="ru-RU"/>
        </w:rPr>
        <w:t>Описание материально-технического обеспечения образовательного процесса</w:t>
      </w:r>
    </w:p>
    <w:p w:rsidR="00F62437" w:rsidRPr="002F6AC7" w:rsidRDefault="00F62437" w:rsidP="003A790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7"/>
        <w:gridCol w:w="7570"/>
        <w:gridCol w:w="1504"/>
      </w:tblGrid>
      <w:tr w:rsidR="00F62437" w:rsidRPr="0004505B" w:rsidTr="003A7901">
        <w:tc>
          <w:tcPr>
            <w:tcW w:w="497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70" w:type="dxa"/>
          </w:tcPr>
          <w:p w:rsidR="00F62437" w:rsidRPr="002F6AC7" w:rsidRDefault="00F62437" w:rsidP="003A79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Технические средства обучения</w:t>
            </w:r>
          </w:p>
        </w:tc>
        <w:tc>
          <w:tcPr>
            <w:tcW w:w="1504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2437" w:rsidRPr="0004505B" w:rsidTr="003A7901">
        <w:tc>
          <w:tcPr>
            <w:tcW w:w="497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70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Классная магнитная доска </w:t>
            </w:r>
          </w:p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2. Экспозиционный экран</w:t>
            </w:r>
          </w:p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3. Интерактивная доска</w:t>
            </w:r>
          </w:p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4. Телевизор</w:t>
            </w:r>
          </w:p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5. Персональный компьютер</w:t>
            </w:r>
          </w:p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Мультимедийный проектор </w:t>
            </w:r>
          </w:p>
        </w:tc>
        <w:tc>
          <w:tcPr>
            <w:tcW w:w="1504" w:type="dxa"/>
          </w:tcPr>
          <w:p w:rsidR="00F62437" w:rsidRPr="002F6AC7" w:rsidRDefault="00F62437" w:rsidP="003A79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2437" w:rsidRPr="0004505B" w:rsidTr="003A7901">
        <w:tc>
          <w:tcPr>
            <w:tcW w:w="497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70" w:type="dxa"/>
          </w:tcPr>
          <w:p w:rsidR="00F62437" w:rsidRPr="002F6AC7" w:rsidRDefault="00F62437" w:rsidP="003A79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Экранно-звуковые пособия / ЦОР</w:t>
            </w:r>
          </w:p>
        </w:tc>
        <w:tc>
          <w:tcPr>
            <w:tcW w:w="1504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2437" w:rsidRPr="0004505B" w:rsidTr="003A7901">
        <w:tc>
          <w:tcPr>
            <w:tcW w:w="497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70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1. Аудиозаписи и фонохрестоматии по музыке. (</w:t>
            </w:r>
            <w:r w:rsidRPr="002F6A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диски с музыкальным материалом по классам)</w:t>
            </w:r>
          </w:p>
          <w:p w:rsidR="00F62437" w:rsidRPr="002F6AC7" w:rsidRDefault="00F62437" w:rsidP="001E2164">
            <w:pPr>
              <w:tabs>
                <w:tab w:val="left" w:pos="38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>Видеофильмы, посвященные творче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ству выдающихся отечественных и за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рубежных композиторов; с записью фрагментов из оперных, балетных спектаклей, выступлений выдающихся отечественных и зарубежных певцов, известных хоровых, оркестровых кол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лективов.</w:t>
            </w:r>
          </w:p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2F6A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CD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2F6A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DVD</w:t>
            </w:r>
            <w:r w:rsidRPr="002F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диски по темам курса</w:t>
            </w:r>
          </w:p>
        </w:tc>
        <w:tc>
          <w:tcPr>
            <w:tcW w:w="1504" w:type="dxa"/>
          </w:tcPr>
          <w:p w:rsidR="00F62437" w:rsidRPr="002F6AC7" w:rsidRDefault="00F62437" w:rsidP="003A79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62437" w:rsidRPr="002F6AC7" w:rsidRDefault="00F62437" w:rsidP="003A79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Pr="002F6AC7" w:rsidRDefault="00F62437" w:rsidP="003A79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2437" w:rsidRDefault="00F62437" w:rsidP="008B0702">
      <w:pPr>
        <w:rPr>
          <w:rFonts w:ascii="Times New Roman" w:hAnsi="Times New Roman"/>
          <w:sz w:val="24"/>
          <w:szCs w:val="24"/>
        </w:rPr>
        <w:sectPr w:rsidR="00F62437" w:rsidSect="008B0702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F62437" w:rsidRPr="008B0702" w:rsidRDefault="00F62437" w:rsidP="008B0702">
      <w:pPr>
        <w:rPr>
          <w:rFonts w:ascii="Times New Roman" w:hAnsi="Times New Roman"/>
          <w:sz w:val="24"/>
          <w:szCs w:val="24"/>
        </w:rPr>
      </w:pPr>
    </w:p>
    <w:p w:rsidR="00F62437" w:rsidRPr="006E34D2" w:rsidRDefault="00F62437">
      <w:pPr>
        <w:rPr>
          <w:rFonts w:ascii="Times New Roman" w:hAnsi="Times New Roman"/>
          <w:sz w:val="24"/>
          <w:szCs w:val="24"/>
        </w:rPr>
      </w:pPr>
    </w:p>
    <w:sectPr w:rsidR="00F62437" w:rsidRPr="006E34D2" w:rsidSect="00CF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437" w:rsidRDefault="00F62437" w:rsidP="00804BBD">
      <w:pPr>
        <w:spacing w:after="0" w:line="240" w:lineRule="auto"/>
      </w:pPr>
      <w:r>
        <w:separator/>
      </w:r>
    </w:p>
  </w:endnote>
  <w:endnote w:type="continuationSeparator" w:id="0">
    <w:p w:rsidR="00F62437" w:rsidRDefault="00F62437" w:rsidP="0080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437" w:rsidRDefault="00F62437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F62437" w:rsidRDefault="00F624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437" w:rsidRDefault="00F62437" w:rsidP="00804BBD">
      <w:pPr>
        <w:spacing w:after="0" w:line="240" w:lineRule="auto"/>
      </w:pPr>
      <w:r>
        <w:separator/>
      </w:r>
    </w:p>
  </w:footnote>
  <w:footnote w:type="continuationSeparator" w:id="0">
    <w:p w:rsidR="00F62437" w:rsidRDefault="00F62437" w:rsidP="00804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B9A"/>
    <w:rsid w:val="0004505B"/>
    <w:rsid w:val="000511B3"/>
    <w:rsid w:val="00062317"/>
    <w:rsid w:val="000B189D"/>
    <w:rsid w:val="000F36F2"/>
    <w:rsid w:val="001272E4"/>
    <w:rsid w:val="00135B52"/>
    <w:rsid w:val="00145D89"/>
    <w:rsid w:val="00162FAD"/>
    <w:rsid w:val="001D0D01"/>
    <w:rsid w:val="001D65EA"/>
    <w:rsid w:val="001E2164"/>
    <w:rsid w:val="001E7A05"/>
    <w:rsid w:val="002031AB"/>
    <w:rsid w:val="00204FC6"/>
    <w:rsid w:val="00210C5A"/>
    <w:rsid w:val="00217096"/>
    <w:rsid w:val="00237AE9"/>
    <w:rsid w:val="00262070"/>
    <w:rsid w:val="00294CBC"/>
    <w:rsid w:val="002A13EA"/>
    <w:rsid w:val="002D6D7D"/>
    <w:rsid w:val="002E217B"/>
    <w:rsid w:val="002F3B5F"/>
    <w:rsid w:val="002F6AC7"/>
    <w:rsid w:val="00301A1C"/>
    <w:rsid w:val="00324623"/>
    <w:rsid w:val="00392782"/>
    <w:rsid w:val="003A1B92"/>
    <w:rsid w:val="003A5B28"/>
    <w:rsid w:val="003A7901"/>
    <w:rsid w:val="003D1DCF"/>
    <w:rsid w:val="003F0158"/>
    <w:rsid w:val="00405B05"/>
    <w:rsid w:val="00462A26"/>
    <w:rsid w:val="00470EA6"/>
    <w:rsid w:val="004815AB"/>
    <w:rsid w:val="00491851"/>
    <w:rsid w:val="004B4545"/>
    <w:rsid w:val="004E4772"/>
    <w:rsid w:val="004F5B9A"/>
    <w:rsid w:val="00531DBA"/>
    <w:rsid w:val="00561E9A"/>
    <w:rsid w:val="005B113F"/>
    <w:rsid w:val="005B4282"/>
    <w:rsid w:val="005B61C4"/>
    <w:rsid w:val="005E53C6"/>
    <w:rsid w:val="00661BE0"/>
    <w:rsid w:val="00667517"/>
    <w:rsid w:val="00684DA6"/>
    <w:rsid w:val="006C712D"/>
    <w:rsid w:val="006D260F"/>
    <w:rsid w:val="006E08AF"/>
    <w:rsid w:val="006E34D2"/>
    <w:rsid w:val="006E71B3"/>
    <w:rsid w:val="00720800"/>
    <w:rsid w:val="007559EC"/>
    <w:rsid w:val="00772E00"/>
    <w:rsid w:val="00794389"/>
    <w:rsid w:val="007C7844"/>
    <w:rsid w:val="00804BBD"/>
    <w:rsid w:val="008204E0"/>
    <w:rsid w:val="00823096"/>
    <w:rsid w:val="008442FF"/>
    <w:rsid w:val="008501B8"/>
    <w:rsid w:val="00871F5C"/>
    <w:rsid w:val="008A2CF3"/>
    <w:rsid w:val="008A5D6B"/>
    <w:rsid w:val="008B01A7"/>
    <w:rsid w:val="008B0702"/>
    <w:rsid w:val="008D0083"/>
    <w:rsid w:val="008E2CAC"/>
    <w:rsid w:val="008E73EA"/>
    <w:rsid w:val="009403A2"/>
    <w:rsid w:val="009514AC"/>
    <w:rsid w:val="00983300"/>
    <w:rsid w:val="0098651E"/>
    <w:rsid w:val="009965B1"/>
    <w:rsid w:val="00997038"/>
    <w:rsid w:val="00A053EF"/>
    <w:rsid w:val="00A11503"/>
    <w:rsid w:val="00A20E7E"/>
    <w:rsid w:val="00A21EB6"/>
    <w:rsid w:val="00A638DB"/>
    <w:rsid w:val="00AC4249"/>
    <w:rsid w:val="00AE3348"/>
    <w:rsid w:val="00B2754E"/>
    <w:rsid w:val="00B45458"/>
    <w:rsid w:val="00B50372"/>
    <w:rsid w:val="00B60F90"/>
    <w:rsid w:val="00B85F4C"/>
    <w:rsid w:val="00BB022B"/>
    <w:rsid w:val="00BE4FCC"/>
    <w:rsid w:val="00BF11DA"/>
    <w:rsid w:val="00C33542"/>
    <w:rsid w:val="00C561D5"/>
    <w:rsid w:val="00C63490"/>
    <w:rsid w:val="00C77B6F"/>
    <w:rsid w:val="00CA5046"/>
    <w:rsid w:val="00CA58E3"/>
    <w:rsid w:val="00CC5A83"/>
    <w:rsid w:val="00CD41C8"/>
    <w:rsid w:val="00CE26BE"/>
    <w:rsid w:val="00CF0E60"/>
    <w:rsid w:val="00CF2B93"/>
    <w:rsid w:val="00CF56D2"/>
    <w:rsid w:val="00D71AAC"/>
    <w:rsid w:val="00D736C7"/>
    <w:rsid w:val="00D921DC"/>
    <w:rsid w:val="00DC6E97"/>
    <w:rsid w:val="00DD769B"/>
    <w:rsid w:val="00E35965"/>
    <w:rsid w:val="00E43D43"/>
    <w:rsid w:val="00E935BB"/>
    <w:rsid w:val="00EA736E"/>
    <w:rsid w:val="00EF3F61"/>
    <w:rsid w:val="00F5357E"/>
    <w:rsid w:val="00F62437"/>
    <w:rsid w:val="00F870EB"/>
    <w:rsid w:val="00F918F9"/>
    <w:rsid w:val="00FA72B2"/>
    <w:rsid w:val="00FF4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E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E7A05"/>
    <w:rPr>
      <w:rFonts w:eastAsia="Times New Roman"/>
    </w:rPr>
  </w:style>
  <w:style w:type="table" w:styleId="TableGrid">
    <w:name w:val="Table Grid"/>
    <w:basedOn w:val="TableNormal"/>
    <w:uiPriority w:val="99"/>
    <w:rsid w:val="00162F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Normal"/>
    <w:uiPriority w:val="99"/>
    <w:rsid w:val="00CF5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CF56D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04B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04B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6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376</TotalTime>
  <Pages>38</Pages>
  <Words>9004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40</cp:revision>
  <cp:lastPrinted>2015-09-12T18:09:00Z</cp:lastPrinted>
  <dcterms:created xsi:type="dcterms:W3CDTF">2014-08-15T16:11:00Z</dcterms:created>
  <dcterms:modified xsi:type="dcterms:W3CDTF">2017-08-02T11:14:00Z</dcterms:modified>
</cp:coreProperties>
</file>