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C0" w:rsidRPr="00FF3049" w:rsidRDefault="000022C0" w:rsidP="000022C0">
      <w:pPr>
        <w:pStyle w:val="a5"/>
        <w:ind w:left="360"/>
        <w:contextualSpacing/>
        <w:jc w:val="center"/>
        <w:rPr>
          <w:rStyle w:val="a4"/>
          <w:rFonts w:ascii="Times New Roman" w:hAnsi="Times New Roman"/>
          <w:sz w:val="24"/>
          <w:szCs w:val="24"/>
        </w:rPr>
      </w:pPr>
      <w:r w:rsidRPr="00FF3049">
        <w:rPr>
          <w:rStyle w:val="a4"/>
          <w:rFonts w:ascii="Times New Roman" w:hAnsi="Times New Roman"/>
          <w:sz w:val="24"/>
          <w:szCs w:val="24"/>
        </w:rPr>
        <w:t>Пояснительная записка</w:t>
      </w:r>
    </w:p>
    <w:p w:rsidR="000022C0" w:rsidRPr="00FF3049" w:rsidRDefault="000022C0" w:rsidP="000022C0">
      <w:pPr>
        <w:jc w:val="both"/>
        <w:rPr>
          <w:rFonts w:ascii="Times New Roman" w:hAnsi="Times New Roman"/>
          <w:sz w:val="24"/>
          <w:szCs w:val="24"/>
        </w:rPr>
      </w:pPr>
      <w:r w:rsidRPr="00FF3049">
        <w:rPr>
          <w:rFonts w:ascii="Times New Roman" w:hAnsi="Times New Roman"/>
          <w:sz w:val="24"/>
          <w:szCs w:val="24"/>
        </w:rPr>
        <w:t xml:space="preserve">    </w:t>
      </w:r>
      <w:r w:rsidRPr="00FF3049">
        <w:rPr>
          <w:rFonts w:ascii="Times New Roman" w:hAnsi="Times New Roman"/>
          <w:bCs/>
          <w:sz w:val="24"/>
          <w:szCs w:val="24"/>
        </w:rPr>
        <w:t xml:space="preserve">Рабочая программа </w:t>
      </w:r>
      <w:r w:rsidRPr="00FF3049">
        <w:rPr>
          <w:rFonts w:ascii="Times New Roman" w:hAnsi="Times New Roman"/>
          <w:color w:val="000000"/>
          <w:sz w:val="24"/>
          <w:szCs w:val="24"/>
        </w:rPr>
        <w:t xml:space="preserve">по алгебре в 8 классе  </w:t>
      </w:r>
      <w:r w:rsidRPr="00FF3049">
        <w:rPr>
          <w:rFonts w:ascii="Times New Roman" w:hAnsi="Times New Roman"/>
          <w:bCs/>
          <w:sz w:val="24"/>
          <w:szCs w:val="24"/>
        </w:rPr>
        <w:t>составлена на основе нормативных документов:</w:t>
      </w:r>
    </w:p>
    <w:p w:rsidR="000022C0" w:rsidRPr="00FF3049" w:rsidRDefault="000022C0" w:rsidP="000022C0">
      <w:pPr>
        <w:pStyle w:val="a6"/>
        <w:keepLines/>
        <w:numPr>
          <w:ilvl w:val="0"/>
          <w:numId w:val="7"/>
        </w:numPr>
        <w:tabs>
          <w:tab w:val="num" w:pos="-284"/>
        </w:tabs>
        <w:spacing w:after="0" w:line="240" w:lineRule="auto"/>
        <w:ind w:left="0" w:firstLine="0"/>
        <w:contextualSpacing/>
        <w:jc w:val="both"/>
        <w:rPr>
          <w:rFonts w:ascii="Times New Roman" w:hAnsi="Times New Roman"/>
          <w:color w:val="000000"/>
          <w:sz w:val="24"/>
          <w:szCs w:val="24"/>
        </w:rPr>
      </w:pPr>
      <w:r w:rsidRPr="00FF3049">
        <w:rPr>
          <w:rFonts w:ascii="Times New Roman" w:hAnsi="Times New Roman"/>
          <w:color w:val="000000"/>
          <w:sz w:val="24"/>
          <w:szCs w:val="24"/>
        </w:rPr>
        <w:t>Примерная программа среднего (полного) общего образования по математике.</w:t>
      </w:r>
    </w:p>
    <w:p w:rsidR="000022C0" w:rsidRPr="00FF3049" w:rsidRDefault="000022C0" w:rsidP="000022C0">
      <w:pPr>
        <w:numPr>
          <w:ilvl w:val="0"/>
          <w:numId w:val="7"/>
        </w:numPr>
        <w:tabs>
          <w:tab w:val="num" w:pos="-284"/>
        </w:tabs>
        <w:spacing w:after="0" w:line="240" w:lineRule="auto"/>
        <w:ind w:left="0" w:firstLine="0"/>
        <w:contextualSpacing/>
        <w:jc w:val="both"/>
        <w:rPr>
          <w:rFonts w:ascii="Times New Roman" w:hAnsi="Times New Roman"/>
          <w:color w:val="000000"/>
          <w:sz w:val="24"/>
          <w:szCs w:val="24"/>
        </w:rPr>
      </w:pPr>
      <w:r w:rsidRPr="00FF3049">
        <w:rPr>
          <w:rFonts w:ascii="Times New Roman" w:hAnsi="Times New Roman"/>
          <w:color w:val="000000"/>
          <w:sz w:val="24"/>
          <w:szCs w:val="24"/>
        </w:rPr>
        <w:t>Государственный стандарт</w:t>
      </w:r>
      <w:r w:rsidRPr="00FF3049">
        <w:rPr>
          <w:rFonts w:ascii="Times New Roman" w:hAnsi="Times New Roman"/>
          <w:sz w:val="24"/>
          <w:szCs w:val="24"/>
        </w:rPr>
        <w:t xml:space="preserve"> среднего (полного)</w:t>
      </w:r>
      <w:r w:rsidRPr="00FF3049">
        <w:rPr>
          <w:rFonts w:ascii="Times New Roman" w:hAnsi="Times New Roman"/>
          <w:color w:val="000000"/>
          <w:sz w:val="24"/>
          <w:szCs w:val="24"/>
        </w:rPr>
        <w:t xml:space="preserve"> общего образования по математике.</w:t>
      </w:r>
    </w:p>
    <w:p w:rsidR="000022C0" w:rsidRPr="00FF3049" w:rsidRDefault="000022C0" w:rsidP="000022C0">
      <w:pPr>
        <w:numPr>
          <w:ilvl w:val="0"/>
          <w:numId w:val="7"/>
        </w:numPr>
        <w:tabs>
          <w:tab w:val="num" w:pos="-284"/>
        </w:tabs>
        <w:spacing w:after="0" w:line="240" w:lineRule="auto"/>
        <w:ind w:left="0" w:firstLine="0"/>
        <w:contextualSpacing/>
        <w:jc w:val="both"/>
        <w:rPr>
          <w:rFonts w:ascii="Times New Roman" w:hAnsi="Times New Roman"/>
          <w:color w:val="000000"/>
          <w:sz w:val="24"/>
          <w:szCs w:val="24"/>
        </w:rPr>
      </w:pPr>
      <w:r w:rsidRPr="00FF3049">
        <w:rPr>
          <w:rStyle w:val="a7"/>
          <w:rFonts w:ascii="Times New Roman" w:hAnsi="Times New Roman"/>
          <w:bCs/>
          <w:color w:val="000000"/>
          <w:sz w:val="24"/>
          <w:szCs w:val="24"/>
        </w:rPr>
        <w:t>Авторская программа А.Г. Мордковича для общеобразовательных учреждений</w:t>
      </w:r>
      <w:proofErr w:type="gramStart"/>
      <w:r w:rsidRPr="00FF3049">
        <w:rPr>
          <w:rStyle w:val="a7"/>
          <w:rFonts w:ascii="Times New Roman" w:hAnsi="Times New Roman"/>
          <w:bCs/>
          <w:color w:val="000000"/>
          <w:sz w:val="24"/>
          <w:szCs w:val="24"/>
        </w:rPr>
        <w:t>.(</w:t>
      </w:r>
      <w:proofErr w:type="gramEnd"/>
      <w:r w:rsidRPr="00FF3049">
        <w:rPr>
          <w:rStyle w:val="a7"/>
          <w:rFonts w:ascii="Times New Roman" w:hAnsi="Times New Roman"/>
          <w:bCs/>
          <w:color w:val="000000"/>
          <w:sz w:val="24"/>
          <w:szCs w:val="24"/>
        </w:rPr>
        <w:t xml:space="preserve">Программы. Математика. 5-6 </w:t>
      </w:r>
      <w:proofErr w:type="spellStart"/>
      <w:r w:rsidRPr="00FF3049">
        <w:rPr>
          <w:rStyle w:val="a7"/>
          <w:rFonts w:ascii="Times New Roman" w:hAnsi="Times New Roman"/>
          <w:bCs/>
          <w:color w:val="000000"/>
          <w:sz w:val="24"/>
          <w:szCs w:val="24"/>
        </w:rPr>
        <w:t>кл</w:t>
      </w:r>
      <w:proofErr w:type="spellEnd"/>
      <w:r w:rsidRPr="00FF3049">
        <w:rPr>
          <w:rStyle w:val="a7"/>
          <w:rFonts w:ascii="Times New Roman" w:hAnsi="Times New Roman"/>
          <w:bCs/>
          <w:color w:val="000000"/>
          <w:sz w:val="24"/>
          <w:szCs w:val="24"/>
        </w:rPr>
        <w:t xml:space="preserve">.  Алгебра 7 – 9 классы.  Алгебра и начала математического анализа 10 – 11 классы. / авт. - сост. И.И. Зубарева, А.Г. Мордкович.. 2-е изд., </w:t>
      </w:r>
      <w:proofErr w:type="spellStart"/>
      <w:r w:rsidRPr="00FF3049">
        <w:rPr>
          <w:rStyle w:val="a7"/>
          <w:rFonts w:ascii="Times New Roman" w:hAnsi="Times New Roman"/>
          <w:bCs/>
          <w:color w:val="000000"/>
          <w:sz w:val="24"/>
          <w:szCs w:val="24"/>
        </w:rPr>
        <w:t>испр</w:t>
      </w:r>
      <w:proofErr w:type="spellEnd"/>
      <w:r w:rsidRPr="00FF3049">
        <w:rPr>
          <w:rStyle w:val="a7"/>
          <w:rFonts w:ascii="Times New Roman" w:hAnsi="Times New Roman"/>
          <w:bCs/>
          <w:color w:val="000000"/>
          <w:sz w:val="24"/>
          <w:szCs w:val="24"/>
        </w:rPr>
        <w:t xml:space="preserve">. и доп. </w:t>
      </w:r>
      <w:proofErr w:type="gramStart"/>
      <w:r w:rsidRPr="00FF3049">
        <w:rPr>
          <w:rStyle w:val="a7"/>
          <w:rFonts w:ascii="Times New Roman" w:hAnsi="Times New Roman"/>
          <w:bCs/>
          <w:color w:val="000000"/>
          <w:sz w:val="24"/>
          <w:szCs w:val="24"/>
        </w:rPr>
        <w:t>-М</w:t>
      </w:r>
      <w:proofErr w:type="gramEnd"/>
      <w:r w:rsidRPr="00FF3049">
        <w:rPr>
          <w:rStyle w:val="a7"/>
          <w:rFonts w:ascii="Times New Roman" w:hAnsi="Times New Roman"/>
          <w:bCs/>
          <w:color w:val="000000"/>
          <w:sz w:val="24"/>
          <w:szCs w:val="24"/>
        </w:rPr>
        <w:t xml:space="preserve">.: Мнемозина, 2011. – 63 с. </w:t>
      </w:r>
    </w:p>
    <w:p w:rsidR="000022C0" w:rsidRPr="00FF3049" w:rsidRDefault="000022C0" w:rsidP="000022C0">
      <w:pPr>
        <w:pStyle w:val="a3"/>
        <w:jc w:val="both"/>
        <w:rPr>
          <w:color w:val="000000"/>
        </w:rPr>
      </w:pPr>
      <w:r w:rsidRPr="00FF3049">
        <w:rPr>
          <w:rStyle w:val="a4"/>
          <w:color w:val="000000"/>
        </w:rPr>
        <w:t xml:space="preserve">Основным учебным пособием для </w:t>
      </w:r>
      <w:proofErr w:type="gramStart"/>
      <w:r w:rsidRPr="00FF3049">
        <w:rPr>
          <w:rStyle w:val="a4"/>
          <w:color w:val="000000"/>
        </w:rPr>
        <w:t>обучающихся</w:t>
      </w:r>
      <w:proofErr w:type="gramEnd"/>
      <w:r w:rsidRPr="00FF3049">
        <w:rPr>
          <w:rStyle w:val="a4"/>
          <w:color w:val="000000"/>
        </w:rPr>
        <w:t xml:space="preserve"> является:</w:t>
      </w:r>
    </w:p>
    <w:p w:rsidR="000022C0" w:rsidRPr="00FF3049" w:rsidRDefault="000022C0" w:rsidP="000022C0">
      <w:pPr>
        <w:numPr>
          <w:ilvl w:val="0"/>
          <w:numId w:val="1"/>
        </w:numPr>
        <w:spacing w:before="100" w:beforeAutospacing="1" w:after="100" w:afterAutospacing="1" w:line="240" w:lineRule="auto"/>
        <w:ind w:left="0" w:firstLine="0"/>
        <w:jc w:val="both"/>
        <w:rPr>
          <w:rFonts w:ascii="Times New Roman" w:hAnsi="Times New Roman"/>
          <w:color w:val="000000"/>
          <w:sz w:val="24"/>
          <w:szCs w:val="24"/>
        </w:rPr>
      </w:pPr>
      <w:r w:rsidRPr="00FF3049">
        <w:rPr>
          <w:rFonts w:ascii="Times New Roman" w:hAnsi="Times New Roman"/>
          <w:color w:val="000000"/>
          <w:sz w:val="24"/>
          <w:szCs w:val="24"/>
        </w:rPr>
        <w:t xml:space="preserve">Мордкович А.Г. Алгебра. 8 </w:t>
      </w:r>
      <w:proofErr w:type="spellStart"/>
      <w:r w:rsidRPr="00FF3049">
        <w:rPr>
          <w:rFonts w:ascii="Times New Roman" w:hAnsi="Times New Roman"/>
          <w:color w:val="000000"/>
          <w:sz w:val="24"/>
          <w:szCs w:val="24"/>
        </w:rPr>
        <w:t>кл</w:t>
      </w:r>
      <w:proofErr w:type="spellEnd"/>
      <w:r w:rsidRPr="00FF3049">
        <w:rPr>
          <w:rFonts w:ascii="Times New Roman" w:hAnsi="Times New Roman"/>
          <w:color w:val="000000"/>
          <w:sz w:val="24"/>
          <w:szCs w:val="24"/>
        </w:rPr>
        <w:t xml:space="preserve">.: В двух частях. Ч.1: Учебник для общеобразовательных учреждений. -  10-е изд. доработанное </w:t>
      </w:r>
      <w:proofErr w:type="gramStart"/>
      <w:r w:rsidRPr="00FF3049">
        <w:rPr>
          <w:rFonts w:ascii="Times New Roman" w:hAnsi="Times New Roman"/>
          <w:color w:val="000000"/>
          <w:sz w:val="24"/>
          <w:szCs w:val="24"/>
        </w:rPr>
        <w:t>–М</w:t>
      </w:r>
      <w:proofErr w:type="gramEnd"/>
      <w:r w:rsidRPr="00FF3049">
        <w:rPr>
          <w:rFonts w:ascii="Times New Roman" w:hAnsi="Times New Roman"/>
          <w:color w:val="000000"/>
          <w:sz w:val="24"/>
          <w:szCs w:val="24"/>
        </w:rPr>
        <w:t xml:space="preserve">.: Мнемозина, 2008. Мордкович А.Г. и др. Алгебра. 8 </w:t>
      </w:r>
      <w:proofErr w:type="spellStart"/>
      <w:r w:rsidRPr="00FF3049">
        <w:rPr>
          <w:rFonts w:ascii="Times New Roman" w:hAnsi="Times New Roman"/>
          <w:color w:val="000000"/>
          <w:sz w:val="24"/>
          <w:szCs w:val="24"/>
        </w:rPr>
        <w:t>кл</w:t>
      </w:r>
      <w:proofErr w:type="spellEnd"/>
      <w:r w:rsidRPr="00FF3049">
        <w:rPr>
          <w:rFonts w:ascii="Times New Roman" w:hAnsi="Times New Roman"/>
          <w:color w:val="000000"/>
          <w:sz w:val="24"/>
          <w:szCs w:val="24"/>
        </w:rPr>
        <w:t xml:space="preserve">.: В двух частях. Ч.2: Задачник для общеобразовательных учреждений/А.Г.Мордкович, Л.А. Александрова, </w:t>
      </w:r>
      <w:proofErr w:type="spellStart"/>
      <w:r w:rsidRPr="00FF3049">
        <w:rPr>
          <w:rFonts w:ascii="Times New Roman" w:hAnsi="Times New Roman"/>
          <w:color w:val="000000"/>
          <w:sz w:val="24"/>
          <w:szCs w:val="24"/>
        </w:rPr>
        <w:t>Т.Н.Мишустина</w:t>
      </w:r>
      <w:proofErr w:type="spellEnd"/>
      <w:r w:rsidRPr="00FF3049">
        <w:rPr>
          <w:rFonts w:ascii="Times New Roman" w:hAnsi="Times New Roman"/>
          <w:color w:val="000000"/>
          <w:sz w:val="24"/>
          <w:szCs w:val="24"/>
        </w:rPr>
        <w:t xml:space="preserve">, Е.Е. </w:t>
      </w:r>
      <w:proofErr w:type="spellStart"/>
      <w:r w:rsidRPr="00FF3049">
        <w:rPr>
          <w:rFonts w:ascii="Times New Roman" w:hAnsi="Times New Roman"/>
          <w:color w:val="000000"/>
          <w:sz w:val="24"/>
          <w:szCs w:val="24"/>
        </w:rPr>
        <w:t>Тульчинская</w:t>
      </w:r>
      <w:proofErr w:type="spellEnd"/>
      <w:r w:rsidRPr="00FF3049">
        <w:rPr>
          <w:rFonts w:ascii="Times New Roman" w:hAnsi="Times New Roman"/>
          <w:color w:val="000000"/>
          <w:sz w:val="24"/>
          <w:szCs w:val="24"/>
        </w:rPr>
        <w:t xml:space="preserve">. -10-е издание исправленное  – М.: Мнемозина, 2008. </w:t>
      </w:r>
    </w:p>
    <w:p w:rsidR="000022C0" w:rsidRPr="00FF3049" w:rsidRDefault="000022C0" w:rsidP="000022C0">
      <w:pPr>
        <w:pStyle w:val="a3"/>
        <w:jc w:val="both"/>
        <w:rPr>
          <w:color w:val="000000"/>
        </w:rPr>
      </w:pPr>
      <w:r w:rsidRPr="00FF3049">
        <w:rPr>
          <w:color w:val="000000"/>
        </w:rPr>
        <w:t>Выбранный учебник входит в логически завершенную линию алгебры А.Г.Мордковича и является логическим продолжением курса алгебры в 7 классе.</w:t>
      </w:r>
    </w:p>
    <w:p w:rsidR="000022C0" w:rsidRPr="00FF3049" w:rsidRDefault="000022C0" w:rsidP="000022C0">
      <w:pPr>
        <w:pStyle w:val="a3"/>
        <w:jc w:val="both"/>
        <w:rPr>
          <w:rStyle w:val="apple-converted-space"/>
          <w:b/>
          <w:bCs/>
          <w:color w:val="000000"/>
        </w:rPr>
      </w:pPr>
      <w:r w:rsidRPr="00FF3049">
        <w:rPr>
          <w:color w:val="000000"/>
        </w:rPr>
        <w:t>Для обучения в 7-11 классах выбрана содержательная линия А.Г.Мордковича, рассчитанная на 5 лет. В восьмом классе реализуется второй год обучения. Учебным планом школы на 2014 - 2015 учебный год  выделено</w:t>
      </w:r>
      <w:r w:rsidRPr="00FF3049">
        <w:rPr>
          <w:rStyle w:val="apple-converted-space"/>
          <w:color w:val="000000"/>
        </w:rPr>
        <w:t> </w:t>
      </w:r>
      <w:r w:rsidRPr="00FF3049">
        <w:rPr>
          <w:rStyle w:val="a4"/>
          <w:color w:val="000000"/>
        </w:rPr>
        <w:t>102 часа (3 часа в неделю).</w:t>
      </w:r>
      <w:r w:rsidRPr="00FF3049">
        <w:rPr>
          <w:rStyle w:val="apple-converted-space"/>
          <w:b/>
          <w:bCs/>
          <w:color w:val="000000"/>
        </w:rPr>
        <w:t> </w:t>
      </w:r>
      <w:r w:rsidRPr="00FF3049">
        <w:rPr>
          <w:color w:val="000000"/>
        </w:rPr>
        <w:t>Автором учебника, А.Г.Мордкович, разработано тематическое планирование, рассчитанное на</w:t>
      </w:r>
      <w:r w:rsidRPr="00FF3049">
        <w:rPr>
          <w:rStyle w:val="apple-converted-space"/>
          <w:color w:val="000000"/>
        </w:rPr>
        <w:t> </w:t>
      </w:r>
      <w:r w:rsidRPr="00FF3049">
        <w:rPr>
          <w:rStyle w:val="a4"/>
          <w:color w:val="000000"/>
        </w:rPr>
        <w:t>3 часа в неделю.</w:t>
      </w:r>
      <w:r w:rsidRPr="00FF3049">
        <w:rPr>
          <w:rStyle w:val="apple-converted-space"/>
          <w:b/>
          <w:bCs/>
          <w:color w:val="000000"/>
        </w:rPr>
        <w:t> </w:t>
      </w:r>
    </w:p>
    <w:p w:rsidR="000022C0" w:rsidRPr="00FF3049" w:rsidRDefault="000022C0" w:rsidP="000022C0">
      <w:pPr>
        <w:tabs>
          <w:tab w:val="right" w:leader="underscore" w:pos="9645"/>
        </w:tabs>
        <w:autoSpaceDE w:val="0"/>
        <w:autoSpaceDN w:val="0"/>
        <w:adjustRightInd w:val="0"/>
        <w:spacing w:before="120" w:line="268" w:lineRule="auto"/>
        <w:ind w:firstLine="360"/>
        <w:jc w:val="both"/>
        <w:rPr>
          <w:rFonts w:ascii="Times New Roman" w:hAnsi="Times New Roman"/>
          <w:sz w:val="24"/>
          <w:szCs w:val="24"/>
        </w:rPr>
      </w:pPr>
      <w:r w:rsidRPr="00FF3049">
        <w:rPr>
          <w:rFonts w:ascii="Times New Roman" w:hAnsi="Times New Roman"/>
          <w:b/>
          <w:bCs/>
          <w:sz w:val="24"/>
          <w:szCs w:val="24"/>
        </w:rPr>
        <w:t>Цели</w:t>
      </w:r>
      <w:r w:rsidRPr="00FF3049">
        <w:rPr>
          <w:rFonts w:ascii="Times New Roman" w:hAnsi="Times New Roman"/>
          <w:sz w:val="24"/>
          <w:szCs w:val="24"/>
        </w:rPr>
        <w:t xml:space="preserve"> </w:t>
      </w:r>
      <w:r w:rsidRPr="00FF3049">
        <w:rPr>
          <w:rFonts w:ascii="Times New Roman" w:hAnsi="Times New Roman"/>
          <w:b/>
          <w:bCs/>
          <w:sz w:val="24"/>
          <w:szCs w:val="24"/>
        </w:rPr>
        <w:t>обучения математике:</w:t>
      </w:r>
      <w:r w:rsidRPr="00FF3049">
        <w:rPr>
          <w:rFonts w:ascii="Times New Roman" w:hAnsi="Times New Roman"/>
          <w:sz w:val="24"/>
          <w:szCs w:val="24"/>
        </w:rPr>
        <w:t xml:space="preserve"> </w:t>
      </w:r>
    </w:p>
    <w:p w:rsidR="000022C0" w:rsidRPr="00FF3049" w:rsidRDefault="000022C0" w:rsidP="000022C0">
      <w:pPr>
        <w:numPr>
          <w:ilvl w:val="0"/>
          <w:numId w:val="8"/>
        </w:numPr>
        <w:tabs>
          <w:tab w:val="right" w:leader="underscore" w:pos="9645"/>
        </w:tabs>
        <w:autoSpaceDE w:val="0"/>
        <w:autoSpaceDN w:val="0"/>
        <w:adjustRightInd w:val="0"/>
        <w:spacing w:after="0" w:line="268" w:lineRule="auto"/>
        <w:ind w:left="220"/>
        <w:jc w:val="both"/>
        <w:rPr>
          <w:rFonts w:ascii="Times New Roman" w:hAnsi="Times New Roman"/>
          <w:color w:val="000000"/>
          <w:sz w:val="24"/>
          <w:szCs w:val="24"/>
        </w:rPr>
      </w:pPr>
      <w:r w:rsidRPr="00FF3049">
        <w:rPr>
          <w:rFonts w:ascii="Times New Roman" w:hAnsi="Times New Roman"/>
          <w:b/>
          <w:bCs/>
          <w:color w:val="000000"/>
          <w:sz w:val="24"/>
          <w:szCs w:val="24"/>
        </w:rPr>
        <w:t>овладение системой математических знаний и умений</w:t>
      </w:r>
      <w:r w:rsidRPr="00FF3049">
        <w:rPr>
          <w:rFonts w:ascii="Times New Roman" w:hAnsi="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0022C0" w:rsidRPr="00FF3049" w:rsidRDefault="000022C0" w:rsidP="000022C0">
      <w:pPr>
        <w:numPr>
          <w:ilvl w:val="0"/>
          <w:numId w:val="8"/>
        </w:numPr>
        <w:tabs>
          <w:tab w:val="right" w:leader="underscore" w:pos="9645"/>
        </w:tabs>
        <w:autoSpaceDE w:val="0"/>
        <w:autoSpaceDN w:val="0"/>
        <w:adjustRightInd w:val="0"/>
        <w:spacing w:after="0" w:line="268" w:lineRule="auto"/>
        <w:ind w:left="220"/>
        <w:jc w:val="both"/>
        <w:rPr>
          <w:rFonts w:ascii="Times New Roman" w:hAnsi="Times New Roman"/>
          <w:color w:val="000000"/>
          <w:sz w:val="24"/>
          <w:szCs w:val="24"/>
        </w:rPr>
      </w:pPr>
      <w:r w:rsidRPr="00FF3049">
        <w:rPr>
          <w:rFonts w:ascii="Times New Roman" w:hAnsi="Times New Roman"/>
          <w:b/>
          <w:bCs/>
          <w:color w:val="000000"/>
          <w:sz w:val="24"/>
          <w:szCs w:val="24"/>
        </w:rPr>
        <w:t>интеллектуальное развитие</w:t>
      </w:r>
      <w:r w:rsidRPr="00FF3049">
        <w:rPr>
          <w:rFonts w:ascii="Times New Roman" w:hAnsi="Times New Roman"/>
          <w:color w:val="000000"/>
          <w:sz w:val="24"/>
          <w:szCs w:val="24"/>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0022C0" w:rsidRPr="00FF3049" w:rsidRDefault="000022C0" w:rsidP="000022C0">
      <w:pPr>
        <w:numPr>
          <w:ilvl w:val="0"/>
          <w:numId w:val="8"/>
        </w:numPr>
        <w:tabs>
          <w:tab w:val="right" w:leader="underscore" w:pos="9645"/>
        </w:tabs>
        <w:autoSpaceDE w:val="0"/>
        <w:autoSpaceDN w:val="0"/>
        <w:adjustRightInd w:val="0"/>
        <w:spacing w:after="0" w:line="268" w:lineRule="auto"/>
        <w:ind w:left="220"/>
        <w:jc w:val="both"/>
        <w:rPr>
          <w:rFonts w:ascii="Times New Roman" w:hAnsi="Times New Roman"/>
          <w:color w:val="000000"/>
          <w:sz w:val="24"/>
          <w:szCs w:val="24"/>
        </w:rPr>
      </w:pPr>
      <w:r w:rsidRPr="00FF3049">
        <w:rPr>
          <w:rFonts w:ascii="Times New Roman" w:hAnsi="Times New Roman"/>
          <w:b/>
          <w:bCs/>
          <w:color w:val="000000"/>
          <w:sz w:val="24"/>
          <w:szCs w:val="24"/>
        </w:rPr>
        <w:t>формирование представлений</w:t>
      </w:r>
      <w:r w:rsidRPr="00FF3049">
        <w:rPr>
          <w:rFonts w:ascii="Times New Roman" w:hAnsi="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0022C0" w:rsidRPr="00FF3049" w:rsidRDefault="000022C0" w:rsidP="000022C0">
      <w:pPr>
        <w:numPr>
          <w:ilvl w:val="0"/>
          <w:numId w:val="8"/>
        </w:numPr>
        <w:tabs>
          <w:tab w:val="right" w:leader="underscore" w:pos="9645"/>
        </w:tabs>
        <w:autoSpaceDE w:val="0"/>
        <w:autoSpaceDN w:val="0"/>
        <w:adjustRightInd w:val="0"/>
        <w:spacing w:after="0" w:line="268" w:lineRule="auto"/>
        <w:ind w:left="220"/>
        <w:jc w:val="both"/>
        <w:rPr>
          <w:rFonts w:ascii="Times New Roman" w:hAnsi="Times New Roman"/>
          <w:color w:val="000000"/>
          <w:sz w:val="24"/>
          <w:szCs w:val="24"/>
        </w:rPr>
      </w:pPr>
      <w:r w:rsidRPr="00FF3049">
        <w:rPr>
          <w:rFonts w:ascii="Times New Roman" w:hAnsi="Times New Roman"/>
          <w:b/>
          <w:bCs/>
          <w:color w:val="000000"/>
          <w:sz w:val="24"/>
          <w:szCs w:val="24"/>
        </w:rPr>
        <w:t xml:space="preserve">воспитание </w:t>
      </w:r>
      <w:r w:rsidRPr="00FF3049">
        <w:rPr>
          <w:rFonts w:ascii="Times New Roman" w:hAnsi="Times New Roman"/>
          <w:color w:val="000000"/>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0022C0" w:rsidRPr="00FF3049" w:rsidRDefault="000022C0" w:rsidP="000022C0">
      <w:pPr>
        <w:pStyle w:val="a5"/>
        <w:jc w:val="both"/>
        <w:rPr>
          <w:rFonts w:ascii="Times New Roman" w:hAnsi="Times New Roman"/>
          <w:sz w:val="24"/>
          <w:szCs w:val="24"/>
        </w:rPr>
      </w:pPr>
    </w:p>
    <w:p w:rsidR="000022C0" w:rsidRPr="00187810" w:rsidRDefault="000022C0" w:rsidP="000022C0">
      <w:pPr>
        <w:shd w:val="clear" w:color="auto" w:fill="FFFFFF"/>
        <w:spacing w:after="134" w:line="268" w:lineRule="atLeast"/>
        <w:jc w:val="both"/>
        <w:rPr>
          <w:rFonts w:ascii="Times New Roman" w:hAnsi="Times New Roman"/>
          <w:b/>
          <w:bCs/>
          <w:sz w:val="24"/>
          <w:szCs w:val="24"/>
        </w:rPr>
      </w:pPr>
      <w:r w:rsidRPr="00187810">
        <w:rPr>
          <w:rFonts w:ascii="Times New Roman" w:hAnsi="Times New Roman"/>
          <w:b/>
          <w:bCs/>
          <w:sz w:val="24"/>
          <w:szCs w:val="24"/>
        </w:rPr>
        <w:t>Целью изучения курса алгебры в 8 классе является</w:t>
      </w:r>
      <w:r w:rsidRPr="00187810">
        <w:rPr>
          <w:rFonts w:ascii="Times New Roman" w:hAnsi="Times New Roman"/>
          <w:sz w:val="24"/>
          <w:szCs w:val="24"/>
        </w:rPr>
        <w:t>  изучение квадратичной функц</w:t>
      </w:r>
      <w:proofErr w:type="gramStart"/>
      <w:r w:rsidRPr="00187810">
        <w:rPr>
          <w:rFonts w:ascii="Times New Roman" w:hAnsi="Times New Roman"/>
          <w:sz w:val="24"/>
          <w:szCs w:val="24"/>
        </w:rPr>
        <w:t>ии  и  её</w:t>
      </w:r>
      <w:proofErr w:type="gramEnd"/>
      <w:r w:rsidRPr="00187810">
        <w:rPr>
          <w:rFonts w:ascii="Times New Roman" w:hAnsi="Times New Roman"/>
          <w:sz w:val="24"/>
          <w:szCs w:val="24"/>
        </w:rPr>
        <w:t xml:space="preserve"> свойств, моделирующей равноускоренные процессы.</w:t>
      </w:r>
      <w:r w:rsidRPr="00187810">
        <w:rPr>
          <w:rFonts w:ascii="Times New Roman" w:hAnsi="Times New Roman"/>
          <w:sz w:val="24"/>
          <w:szCs w:val="24"/>
        </w:rPr>
        <w:br/>
      </w:r>
    </w:p>
    <w:p w:rsidR="000022C0" w:rsidRPr="00187810" w:rsidRDefault="000022C0" w:rsidP="000022C0">
      <w:pPr>
        <w:shd w:val="clear" w:color="auto" w:fill="FFFFFF"/>
        <w:spacing w:after="134" w:line="268" w:lineRule="atLeast"/>
        <w:jc w:val="both"/>
        <w:rPr>
          <w:rFonts w:ascii="Times New Roman" w:hAnsi="Times New Roman"/>
          <w:sz w:val="24"/>
          <w:szCs w:val="24"/>
        </w:rPr>
      </w:pPr>
      <w:r w:rsidRPr="00187810">
        <w:rPr>
          <w:rFonts w:ascii="Times New Roman" w:hAnsi="Times New Roman"/>
          <w:b/>
          <w:bCs/>
          <w:sz w:val="24"/>
          <w:szCs w:val="24"/>
        </w:rPr>
        <w:t xml:space="preserve">Задачи: </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Выработать умение выполнять тождественные преобразования рациональных выражений.</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lastRenderedPageBreak/>
        <w:t>Расширить класс функций, свойства и графики которых известны учащимся; продолжить формирование представлений о таких фундаментальных  понятиях математики, какими являются понятия функции, её области определения, ограниченности, непрерывности, наибольшего и наименьшего значений на заданном промежутке.</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Выработать умение выполнять несложные преобразования выражений, содержащих квадратный корень, изучить новую функцию </w:t>
      </w:r>
      <w:r w:rsidRPr="00187810">
        <w:rPr>
          <w:rFonts w:ascii="Times New Roman" w:hAnsi="Times New Roman"/>
          <w:noProof/>
          <w:sz w:val="24"/>
          <w:szCs w:val="24"/>
          <w:lang w:eastAsia="ru-RU"/>
        </w:rPr>
        <w:drawing>
          <wp:inline distT="0" distB="0" distL="0" distR="0">
            <wp:extent cx="495300" cy="238125"/>
            <wp:effectExtent l="19050" t="0" r="0" b="0"/>
            <wp:docPr id="1" name="Рисунок 1" descr="http://festival.1september.ru/articles/59006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590064/img2.gif"/>
                    <pic:cNvPicPr>
                      <a:picLocks noChangeAspect="1" noChangeArrowheads="1"/>
                    </pic:cNvPicPr>
                  </pic:nvPicPr>
                  <pic:blipFill>
                    <a:blip r:embed="rId5"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187810">
        <w:rPr>
          <w:rFonts w:ascii="Times New Roman" w:hAnsi="Times New Roman"/>
          <w:sz w:val="24"/>
          <w:szCs w:val="24"/>
        </w:rPr>
        <w:t>.</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Навести определённый порядок в представлениях учащихся о действительных (рациональных и иррациональных) числах.</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Выработать умение выполнять действия над степенями с любыми целыми показателями.</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 xml:space="preserve">Выработать  умения решать квадратные уравнения и уравнения, сводящиеся к </w:t>
      </w:r>
      <w:proofErr w:type="gramStart"/>
      <w:r w:rsidRPr="00187810">
        <w:rPr>
          <w:rFonts w:ascii="Times New Roman" w:hAnsi="Times New Roman"/>
          <w:sz w:val="24"/>
          <w:szCs w:val="24"/>
        </w:rPr>
        <w:t>квадратным</w:t>
      </w:r>
      <w:proofErr w:type="gramEnd"/>
      <w:r w:rsidRPr="00187810">
        <w:rPr>
          <w:rFonts w:ascii="Times New Roman" w:hAnsi="Times New Roman"/>
          <w:sz w:val="24"/>
          <w:szCs w:val="24"/>
        </w:rPr>
        <w:t>, и применять их при решении задач.</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Выработать умения решать линейные и квадратные неравенства с одной переменной; познакомиться со свойствами монотонности функции.</w:t>
      </w:r>
    </w:p>
    <w:p w:rsidR="000022C0" w:rsidRPr="00187810" w:rsidRDefault="000022C0" w:rsidP="000022C0">
      <w:pPr>
        <w:shd w:val="clear" w:color="auto" w:fill="FFFFFF"/>
        <w:spacing w:after="134" w:line="268" w:lineRule="atLeast"/>
        <w:jc w:val="both"/>
        <w:rPr>
          <w:rFonts w:ascii="Times New Roman" w:hAnsi="Times New Roman"/>
          <w:sz w:val="24"/>
          <w:szCs w:val="24"/>
        </w:rPr>
      </w:pPr>
      <w:r w:rsidRPr="00187810">
        <w:rPr>
          <w:rFonts w:ascii="Times New Roman" w:hAnsi="Times New Roman"/>
          <w:sz w:val="24"/>
          <w:szCs w:val="24"/>
        </w:rPr>
        <w:t>Особенностью курса является то, что он является продолжением курса алгебры, который базируется на функционально- графическом подходе. Это выражается в том, что какой бы класс функций, уравнений и выражений не изучался, построение материала практически всегда осуществляется по жёсткой схеме: функция – уравнения – преобразования.</w:t>
      </w:r>
    </w:p>
    <w:p w:rsidR="000022C0" w:rsidRDefault="000022C0" w:rsidP="000022C0">
      <w:pPr>
        <w:pStyle w:val="a6"/>
        <w:shd w:val="clear" w:color="auto" w:fill="FFFFFF"/>
        <w:spacing w:after="0" w:line="240" w:lineRule="auto"/>
        <w:ind w:left="0"/>
        <w:contextualSpacing/>
        <w:jc w:val="center"/>
        <w:rPr>
          <w:rFonts w:ascii="Times New Roman" w:eastAsia="Times New Roman" w:hAnsi="Times New Roman"/>
          <w:b/>
          <w:sz w:val="24"/>
          <w:szCs w:val="24"/>
        </w:rPr>
      </w:pPr>
      <w:r w:rsidRPr="00187810">
        <w:rPr>
          <w:rFonts w:ascii="Times New Roman" w:eastAsia="Times New Roman" w:hAnsi="Times New Roman"/>
          <w:b/>
          <w:sz w:val="24"/>
          <w:szCs w:val="24"/>
        </w:rPr>
        <w:t>Содержание учебного курса</w:t>
      </w:r>
    </w:p>
    <w:p w:rsidR="000022C0" w:rsidRPr="00187810" w:rsidRDefault="000022C0" w:rsidP="000022C0">
      <w:pPr>
        <w:pStyle w:val="a6"/>
        <w:shd w:val="clear" w:color="auto" w:fill="FFFFFF"/>
        <w:spacing w:after="0" w:line="240" w:lineRule="auto"/>
        <w:ind w:left="0"/>
        <w:contextualSpacing/>
        <w:rPr>
          <w:rFonts w:ascii="Times New Roman" w:eastAsia="Times New Roman" w:hAnsi="Times New Roman"/>
          <w:b/>
          <w:sz w:val="24"/>
          <w:szCs w:val="24"/>
        </w:rPr>
      </w:pPr>
      <w:r>
        <w:rPr>
          <w:rFonts w:ascii="Times New Roman" w:eastAsia="Times New Roman" w:hAnsi="Times New Roman"/>
          <w:b/>
          <w:sz w:val="24"/>
          <w:szCs w:val="24"/>
        </w:rPr>
        <w:t>Повторение (4 часа)</w:t>
      </w:r>
    </w:p>
    <w:p w:rsidR="000022C0" w:rsidRPr="00187810" w:rsidRDefault="000022C0" w:rsidP="000022C0">
      <w:pPr>
        <w:spacing w:after="0" w:line="240" w:lineRule="auto"/>
        <w:contextualSpacing/>
        <w:jc w:val="both"/>
        <w:rPr>
          <w:rFonts w:ascii="Times New Roman" w:hAnsi="Times New Roman"/>
          <w:b/>
          <w:sz w:val="24"/>
          <w:szCs w:val="24"/>
        </w:rPr>
      </w:pPr>
      <w:r w:rsidRPr="00187810">
        <w:rPr>
          <w:rFonts w:ascii="Times New Roman" w:hAnsi="Times New Roman"/>
          <w:b/>
          <w:sz w:val="24"/>
          <w:szCs w:val="24"/>
        </w:rPr>
        <w:t>Алгебраические дроби (21 час)</w:t>
      </w:r>
    </w:p>
    <w:p w:rsidR="000022C0" w:rsidRPr="00187810" w:rsidRDefault="000022C0" w:rsidP="000022C0">
      <w:pPr>
        <w:spacing w:after="0" w:line="240" w:lineRule="auto"/>
        <w:contextualSpacing/>
        <w:jc w:val="both"/>
        <w:rPr>
          <w:rFonts w:ascii="Times New Roman" w:hAnsi="Times New Roman"/>
          <w:sz w:val="24"/>
          <w:szCs w:val="24"/>
        </w:rPr>
      </w:pPr>
      <w:r w:rsidRPr="00187810">
        <w:rPr>
          <w:rFonts w:ascii="Times New Roman" w:hAnsi="Times New Roman"/>
          <w:sz w:val="24"/>
          <w:szCs w:val="24"/>
        </w:rPr>
        <w:t>Понятие алгебраической дроби. Основное свойство алгебраической дроби. Сокращение алгебраических дробей. Сложение и вычитание алгебраических дробей. Умножение и деление алгебраических дробей. Возведение алгебраической дроби в степень. Рациональное выражение. Рациональное уравнение. Решение рациональных уравнений (первые представления). Степень с рациональным показателем.</w:t>
      </w:r>
    </w:p>
    <w:p w:rsidR="000022C0" w:rsidRPr="00187810" w:rsidRDefault="000022C0" w:rsidP="000022C0">
      <w:pPr>
        <w:spacing w:after="0" w:line="240" w:lineRule="auto"/>
        <w:contextualSpacing/>
        <w:jc w:val="both"/>
        <w:rPr>
          <w:rFonts w:ascii="Times New Roman" w:hAnsi="Times New Roman"/>
          <w:b/>
          <w:sz w:val="24"/>
          <w:szCs w:val="24"/>
        </w:rPr>
      </w:pPr>
      <w:r w:rsidRPr="00187810">
        <w:rPr>
          <w:rFonts w:ascii="Times New Roman" w:hAnsi="Times New Roman"/>
          <w:b/>
          <w:sz w:val="24"/>
          <w:szCs w:val="24"/>
        </w:rPr>
        <w:t xml:space="preserve">Функция </w:t>
      </w:r>
      <w:r w:rsidRPr="00187810">
        <w:rPr>
          <w:rFonts w:ascii="Times New Roman" w:hAnsi="Times New Roman"/>
          <w:b/>
          <w:sz w:val="24"/>
          <w:szCs w:val="24"/>
          <w:lang w:val="en-US"/>
        </w:rPr>
        <w:t>y</w:t>
      </w:r>
      <w:proofErr w:type="spellStart"/>
      <w:r w:rsidRPr="00187810">
        <w:rPr>
          <w:rFonts w:ascii="Times New Roman" w:hAnsi="Times New Roman"/>
          <w:b/>
          <w:sz w:val="24"/>
          <w:szCs w:val="24"/>
        </w:rPr>
        <w:t>=√</w:t>
      </w:r>
      <w:proofErr w:type="spellEnd"/>
      <w:r w:rsidRPr="00187810">
        <w:rPr>
          <w:rFonts w:ascii="Times New Roman" w:hAnsi="Times New Roman"/>
          <w:b/>
          <w:sz w:val="24"/>
          <w:szCs w:val="24"/>
          <w:lang w:val="en-US"/>
        </w:rPr>
        <w:t>x</w:t>
      </w:r>
      <w:r w:rsidRPr="00187810">
        <w:rPr>
          <w:rFonts w:ascii="Times New Roman" w:hAnsi="Times New Roman"/>
          <w:b/>
          <w:sz w:val="24"/>
          <w:szCs w:val="24"/>
        </w:rPr>
        <w:t>. Свойства квадратного корня(18 часов)</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Рациональные числа. Понятие квадратного корня из неотрицательного числа. Иррациональные числа. Множество действительных чисел.</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 xml:space="preserve">Функция </w:t>
      </w:r>
      <w:r w:rsidRPr="00187810">
        <w:rPr>
          <w:rFonts w:ascii="Times New Roman" w:hAnsi="Times New Roman"/>
          <w:sz w:val="24"/>
          <w:szCs w:val="24"/>
          <w:lang w:val="en-US"/>
        </w:rPr>
        <w:t>y</w:t>
      </w:r>
      <w:proofErr w:type="spellStart"/>
      <w:r w:rsidRPr="00187810">
        <w:rPr>
          <w:rFonts w:ascii="Times New Roman" w:hAnsi="Times New Roman"/>
          <w:sz w:val="24"/>
          <w:szCs w:val="24"/>
        </w:rPr>
        <w:t>=√</w:t>
      </w:r>
      <w:proofErr w:type="spellEnd"/>
      <w:r w:rsidRPr="00187810">
        <w:rPr>
          <w:rFonts w:ascii="Times New Roman" w:hAnsi="Times New Roman"/>
          <w:sz w:val="24"/>
          <w:szCs w:val="24"/>
          <w:lang w:val="en-US"/>
        </w:rPr>
        <w:t>x</w:t>
      </w:r>
      <w:r w:rsidRPr="00187810">
        <w:rPr>
          <w:rFonts w:ascii="Times New Roman" w:hAnsi="Times New Roman"/>
          <w:sz w:val="24"/>
          <w:szCs w:val="24"/>
        </w:rPr>
        <w:t>, ее свойства и график. Выпуклость функции. Область значений функции.</w:t>
      </w:r>
      <w:r>
        <w:rPr>
          <w:rFonts w:ascii="Times New Roman" w:hAnsi="Times New Roman"/>
          <w:sz w:val="24"/>
          <w:szCs w:val="24"/>
        </w:rPr>
        <w:t xml:space="preserve"> </w:t>
      </w:r>
      <w:r w:rsidRPr="00187810">
        <w:rPr>
          <w:rFonts w:ascii="Times New Roman" w:hAnsi="Times New Roman"/>
          <w:sz w:val="24"/>
          <w:szCs w:val="24"/>
        </w:rPr>
        <w:t xml:space="preserve">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w:t>
      </w:r>
    </w:p>
    <w:p w:rsidR="000022C0" w:rsidRPr="00187810" w:rsidRDefault="000022C0" w:rsidP="000022C0">
      <w:pPr>
        <w:spacing w:after="0" w:line="240" w:lineRule="auto"/>
        <w:contextualSpacing/>
        <w:jc w:val="both"/>
        <w:rPr>
          <w:rFonts w:ascii="Times New Roman" w:hAnsi="Times New Roman"/>
          <w:b/>
          <w:sz w:val="24"/>
          <w:szCs w:val="24"/>
        </w:rPr>
      </w:pPr>
      <w:r w:rsidRPr="00187810">
        <w:rPr>
          <w:rFonts w:ascii="Times New Roman" w:hAnsi="Times New Roman"/>
          <w:b/>
          <w:sz w:val="24"/>
          <w:szCs w:val="24"/>
        </w:rPr>
        <w:t>Квадратичная функция. Гипербола(1</w:t>
      </w:r>
      <w:r>
        <w:rPr>
          <w:rFonts w:ascii="Times New Roman" w:hAnsi="Times New Roman"/>
          <w:b/>
          <w:sz w:val="24"/>
          <w:szCs w:val="24"/>
        </w:rPr>
        <w:t>8</w:t>
      </w:r>
      <w:r w:rsidRPr="00187810">
        <w:rPr>
          <w:rFonts w:ascii="Times New Roman" w:hAnsi="Times New Roman"/>
          <w:b/>
          <w:sz w:val="24"/>
          <w:szCs w:val="24"/>
        </w:rPr>
        <w:t xml:space="preserve"> часов)</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 xml:space="preserve">Квадратичная функция, ее свойства и график. Гипербола. Асимптота. Квадратный трехчлен. Квадратичная функция, ее свойства и график. Понятие ограниченной функции. Построение и чтение графиков </w:t>
      </w:r>
      <w:proofErr w:type="spellStart"/>
      <w:r w:rsidRPr="00187810">
        <w:rPr>
          <w:rFonts w:ascii="Times New Roman" w:hAnsi="Times New Roman"/>
          <w:sz w:val="24"/>
          <w:szCs w:val="24"/>
        </w:rPr>
        <w:t>кусочных</w:t>
      </w:r>
      <w:proofErr w:type="spellEnd"/>
      <w:r w:rsidRPr="00187810">
        <w:rPr>
          <w:rFonts w:ascii="Times New Roman" w:hAnsi="Times New Roman"/>
          <w:sz w:val="24"/>
          <w:szCs w:val="24"/>
        </w:rPr>
        <w:t xml:space="preserve"> функций. Графическое решение квадратных уравнений.</w:t>
      </w:r>
    </w:p>
    <w:p w:rsidR="000022C0" w:rsidRPr="00187810" w:rsidRDefault="000022C0" w:rsidP="000022C0">
      <w:pPr>
        <w:spacing w:after="0" w:line="240" w:lineRule="auto"/>
        <w:contextualSpacing/>
        <w:jc w:val="both"/>
        <w:rPr>
          <w:rFonts w:ascii="Times New Roman" w:hAnsi="Times New Roman"/>
          <w:b/>
          <w:sz w:val="24"/>
          <w:szCs w:val="24"/>
        </w:rPr>
      </w:pPr>
      <w:r w:rsidRPr="00187810">
        <w:rPr>
          <w:rFonts w:ascii="Times New Roman" w:hAnsi="Times New Roman"/>
          <w:b/>
          <w:sz w:val="24"/>
          <w:szCs w:val="24"/>
        </w:rPr>
        <w:t>Квадратные уравнения (2</w:t>
      </w:r>
      <w:r>
        <w:rPr>
          <w:rFonts w:ascii="Times New Roman" w:hAnsi="Times New Roman"/>
          <w:b/>
          <w:sz w:val="24"/>
          <w:szCs w:val="24"/>
        </w:rPr>
        <w:t>0</w:t>
      </w:r>
      <w:r w:rsidRPr="00187810">
        <w:rPr>
          <w:rFonts w:ascii="Times New Roman" w:hAnsi="Times New Roman"/>
          <w:b/>
          <w:sz w:val="24"/>
          <w:szCs w:val="24"/>
        </w:rPr>
        <w:t xml:space="preserve"> час)</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Квадратное уравнение. Приведенное (</w:t>
      </w:r>
      <w:proofErr w:type="spellStart"/>
      <w:r w:rsidRPr="00187810">
        <w:rPr>
          <w:rFonts w:ascii="Times New Roman" w:hAnsi="Times New Roman"/>
          <w:sz w:val="24"/>
          <w:szCs w:val="24"/>
        </w:rPr>
        <w:t>неприведенное</w:t>
      </w:r>
      <w:proofErr w:type="spellEnd"/>
      <w:r w:rsidRPr="00187810">
        <w:rPr>
          <w:rFonts w:ascii="Times New Roman" w:hAnsi="Times New Roman"/>
          <w:sz w:val="24"/>
          <w:szCs w:val="24"/>
        </w:rPr>
        <w:t>)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 xml:space="preserve">Дискриминант. Формулы корней квадратного уравнения. Параметр. Уравнение с параметром (начальные представления). </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 Теорема Виета. Разложение квадратного трехчлена на линейные множители. Иррациональное уравнение. Метод возведения в квадрат.</w:t>
      </w:r>
    </w:p>
    <w:p w:rsidR="000022C0" w:rsidRPr="00187810" w:rsidRDefault="000022C0" w:rsidP="000022C0">
      <w:pPr>
        <w:pStyle w:val="a6"/>
        <w:spacing w:after="0" w:line="240" w:lineRule="auto"/>
        <w:ind w:left="0"/>
        <w:contextualSpacing/>
        <w:jc w:val="both"/>
        <w:rPr>
          <w:rFonts w:ascii="Times New Roman" w:hAnsi="Times New Roman"/>
          <w:b/>
          <w:sz w:val="24"/>
          <w:szCs w:val="24"/>
        </w:rPr>
      </w:pPr>
      <w:r w:rsidRPr="00187810">
        <w:rPr>
          <w:rFonts w:ascii="Times New Roman" w:hAnsi="Times New Roman"/>
          <w:b/>
          <w:sz w:val="24"/>
          <w:szCs w:val="24"/>
        </w:rPr>
        <w:lastRenderedPageBreak/>
        <w:t>Неравенства (1</w:t>
      </w:r>
      <w:r>
        <w:rPr>
          <w:rFonts w:ascii="Times New Roman" w:hAnsi="Times New Roman"/>
          <w:b/>
          <w:sz w:val="24"/>
          <w:szCs w:val="24"/>
        </w:rPr>
        <w:t>4</w:t>
      </w:r>
      <w:r w:rsidRPr="00187810">
        <w:rPr>
          <w:rFonts w:ascii="Times New Roman" w:hAnsi="Times New Roman"/>
          <w:b/>
          <w:sz w:val="24"/>
          <w:szCs w:val="24"/>
        </w:rPr>
        <w:t xml:space="preserve"> часов)</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 xml:space="preserve">Свойства числовых неравенств. Неравенство с переменной. Решение неравенств с переменной. Линейное неравенство. Равносильные неравенства. Равносильное преобразование неравенства. Квадратное неравенство. Алгоритм решения квадратного неравенства. Возрастающая функция. Убывающая функция. Исследование функций на монотонность </w:t>
      </w:r>
      <w:proofErr w:type="gramStart"/>
      <w:r w:rsidRPr="00187810">
        <w:rPr>
          <w:rFonts w:ascii="Times New Roman" w:hAnsi="Times New Roman"/>
          <w:sz w:val="24"/>
          <w:szCs w:val="24"/>
        </w:rPr>
        <w:t xml:space="preserve">( </w:t>
      </w:r>
      <w:proofErr w:type="gramEnd"/>
      <w:r w:rsidRPr="00187810">
        <w:rPr>
          <w:rFonts w:ascii="Times New Roman" w:hAnsi="Times New Roman"/>
          <w:sz w:val="24"/>
          <w:szCs w:val="24"/>
        </w:rPr>
        <w:t>с использованием свойств числовых неравенств).</w:t>
      </w:r>
    </w:p>
    <w:p w:rsidR="000022C0" w:rsidRPr="00187810" w:rsidRDefault="000022C0" w:rsidP="000022C0">
      <w:pPr>
        <w:spacing w:after="0" w:line="240" w:lineRule="auto"/>
        <w:contextualSpacing/>
        <w:jc w:val="both"/>
        <w:rPr>
          <w:rFonts w:ascii="Times New Roman" w:hAnsi="Times New Roman"/>
          <w:sz w:val="24"/>
          <w:szCs w:val="24"/>
        </w:rPr>
      </w:pPr>
      <w:r w:rsidRPr="00187810">
        <w:rPr>
          <w:rFonts w:ascii="Times New Roman" w:hAnsi="Times New Roman"/>
          <w:sz w:val="24"/>
          <w:szCs w:val="24"/>
        </w:rPr>
        <w:t xml:space="preserve">      Приближенные значения действительных чисел, погрешность приближения, приближение по недостатку и по избытку. Стандартный вид   числа.</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b/>
          <w:sz w:val="24"/>
          <w:szCs w:val="24"/>
        </w:rPr>
        <w:t>Обобщающее повторение (</w:t>
      </w:r>
      <w:r>
        <w:rPr>
          <w:rFonts w:ascii="Times New Roman" w:hAnsi="Times New Roman"/>
          <w:b/>
          <w:sz w:val="24"/>
          <w:szCs w:val="24"/>
        </w:rPr>
        <w:t>7</w:t>
      </w:r>
      <w:r w:rsidRPr="00187810">
        <w:rPr>
          <w:rFonts w:ascii="Times New Roman" w:hAnsi="Times New Roman"/>
          <w:b/>
          <w:sz w:val="24"/>
          <w:szCs w:val="24"/>
        </w:rPr>
        <w:t xml:space="preserve"> часов) </w:t>
      </w:r>
    </w:p>
    <w:p w:rsidR="000022C0" w:rsidRPr="00187810" w:rsidRDefault="000022C0" w:rsidP="000022C0">
      <w:pPr>
        <w:shd w:val="clear" w:color="auto" w:fill="FFFFFF"/>
        <w:spacing w:after="134" w:line="268" w:lineRule="atLeast"/>
        <w:jc w:val="both"/>
        <w:rPr>
          <w:rFonts w:ascii="Times New Roman" w:hAnsi="Times New Roman"/>
          <w:sz w:val="24"/>
          <w:szCs w:val="24"/>
        </w:rPr>
      </w:pPr>
    </w:p>
    <w:p w:rsidR="000022C0" w:rsidRDefault="000022C0" w:rsidP="000022C0">
      <w:pPr>
        <w:pStyle w:val="a6"/>
        <w:suppressAutoHyphens/>
        <w:spacing w:after="0" w:line="240" w:lineRule="auto"/>
        <w:ind w:left="0" w:right="-285"/>
        <w:jc w:val="center"/>
        <w:rPr>
          <w:rFonts w:ascii="Times New Roman" w:hAnsi="Times New Roman"/>
          <w:b/>
          <w:sz w:val="24"/>
          <w:szCs w:val="24"/>
        </w:rPr>
      </w:pPr>
    </w:p>
    <w:p w:rsidR="000022C0" w:rsidRDefault="000022C0" w:rsidP="000022C0">
      <w:pPr>
        <w:pStyle w:val="a6"/>
        <w:suppressAutoHyphens/>
        <w:spacing w:after="0" w:line="240" w:lineRule="auto"/>
        <w:ind w:left="0" w:right="-285"/>
        <w:jc w:val="center"/>
        <w:rPr>
          <w:rFonts w:ascii="Times New Roman" w:hAnsi="Times New Roman"/>
          <w:b/>
          <w:sz w:val="24"/>
          <w:szCs w:val="24"/>
        </w:rPr>
      </w:pPr>
    </w:p>
    <w:p w:rsidR="000022C0" w:rsidRPr="00187810" w:rsidRDefault="000022C0" w:rsidP="000022C0">
      <w:pPr>
        <w:pStyle w:val="a6"/>
        <w:suppressAutoHyphens/>
        <w:spacing w:after="0" w:line="240" w:lineRule="auto"/>
        <w:ind w:left="0" w:right="-285"/>
        <w:jc w:val="center"/>
        <w:rPr>
          <w:rFonts w:ascii="Times New Roman" w:hAnsi="Times New Roman"/>
          <w:b/>
          <w:sz w:val="24"/>
          <w:szCs w:val="24"/>
        </w:rPr>
      </w:pPr>
      <w:r w:rsidRPr="00187810">
        <w:rPr>
          <w:rFonts w:ascii="Times New Roman" w:hAnsi="Times New Roman"/>
          <w:b/>
          <w:sz w:val="24"/>
          <w:szCs w:val="24"/>
        </w:rPr>
        <w:t>Требования к уровню подготовки учащихся</w:t>
      </w:r>
    </w:p>
    <w:p w:rsidR="000022C0" w:rsidRPr="00187810" w:rsidRDefault="000022C0" w:rsidP="000022C0">
      <w:pPr>
        <w:pStyle w:val="a3"/>
        <w:jc w:val="both"/>
        <w:rPr>
          <w:color w:val="000000"/>
        </w:rPr>
      </w:pPr>
      <w:r w:rsidRPr="00187810">
        <w:rPr>
          <w:rStyle w:val="a4"/>
          <w:color w:val="000000"/>
        </w:rPr>
        <w:t>Знать/ понимать:</w:t>
      </w:r>
    </w:p>
    <w:p w:rsidR="000022C0" w:rsidRPr="00187810" w:rsidRDefault="000022C0" w:rsidP="000022C0">
      <w:pPr>
        <w:numPr>
          <w:ilvl w:val="0"/>
          <w:numId w:val="2"/>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Существо понятия алгоритма; примеры алгоритмов;</w:t>
      </w:r>
    </w:p>
    <w:p w:rsidR="000022C0" w:rsidRPr="00187810" w:rsidRDefault="000022C0" w:rsidP="000022C0">
      <w:pPr>
        <w:numPr>
          <w:ilvl w:val="0"/>
          <w:numId w:val="2"/>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Как используются математические формулы, уравнения; примеры их применения при решении  математических и практических задач.</w:t>
      </w:r>
    </w:p>
    <w:p w:rsidR="000022C0" w:rsidRPr="00187810" w:rsidRDefault="000022C0" w:rsidP="000022C0">
      <w:pPr>
        <w:numPr>
          <w:ilvl w:val="0"/>
          <w:numId w:val="2"/>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Как математически определённые функции  могут описывать реальные зависимости; приводить примеры такого описания.</w:t>
      </w:r>
    </w:p>
    <w:p w:rsidR="000022C0" w:rsidRPr="00187810" w:rsidRDefault="000022C0" w:rsidP="000022C0">
      <w:pPr>
        <w:numPr>
          <w:ilvl w:val="0"/>
          <w:numId w:val="2"/>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Как  потребности практики  привели математическую науку к необходимости расширения понятия числа.</w:t>
      </w:r>
    </w:p>
    <w:p w:rsidR="000022C0" w:rsidRPr="00187810" w:rsidRDefault="000022C0" w:rsidP="000022C0">
      <w:pPr>
        <w:numPr>
          <w:ilvl w:val="0"/>
          <w:numId w:val="2"/>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Вероятностный характер многих закономерностей окружающего мира.</w:t>
      </w:r>
    </w:p>
    <w:p w:rsidR="000022C0" w:rsidRPr="00FF3049" w:rsidRDefault="000022C0" w:rsidP="000022C0">
      <w:pPr>
        <w:numPr>
          <w:ilvl w:val="0"/>
          <w:numId w:val="2"/>
        </w:numPr>
        <w:spacing w:before="100" w:beforeAutospacing="1" w:after="100" w:afterAutospacing="1" w:line="240" w:lineRule="auto"/>
        <w:ind w:left="0" w:firstLine="0"/>
        <w:jc w:val="both"/>
        <w:rPr>
          <w:rStyle w:val="a4"/>
          <w:rFonts w:ascii="Times New Roman" w:hAnsi="Times New Roman"/>
          <w:b w:val="0"/>
          <w:bCs w:val="0"/>
          <w:color w:val="000000"/>
          <w:sz w:val="24"/>
          <w:szCs w:val="24"/>
        </w:rPr>
      </w:pPr>
      <w:r w:rsidRPr="00187810">
        <w:rPr>
          <w:rFonts w:ascii="Times New Roman" w:hAnsi="Times New Roman"/>
          <w:color w:val="000000"/>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022C0" w:rsidRPr="00187810" w:rsidRDefault="000022C0" w:rsidP="000022C0">
      <w:pPr>
        <w:pStyle w:val="a3"/>
        <w:jc w:val="both"/>
        <w:rPr>
          <w:color w:val="000000"/>
        </w:rPr>
      </w:pPr>
      <w:r w:rsidRPr="00187810">
        <w:rPr>
          <w:rStyle w:val="a4"/>
          <w:color w:val="000000"/>
        </w:rPr>
        <w:t>Уметь:</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другую.</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Решать линейные, квадратные уравнения, системы двух линейных уравнений.</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Решать линейные и квадратные неравенства с одной переменной.</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 xml:space="preserve">Изображать числа точками </w:t>
      </w:r>
      <w:proofErr w:type="gramStart"/>
      <w:r w:rsidRPr="00187810">
        <w:rPr>
          <w:rFonts w:ascii="Times New Roman" w:hAnsi="Times New Roman"/>
          <w:color w:val="000000"/>
          <w:sz w:val="24"/>
          <w:szCs w:val="24"/>
        </w:rPr>
        <w:t>на</w:t>
      </w:r>
      <w:proofErr w:type="gramEnd"/>
      <w:r w:rsidRPr="00187810">
        <w:rPr>
          <w:rFonts w:ascii="Times New Roman" w:hAnsi="Times New Roman"/>
          <w:color w:val="000000"/>
          <w:sz w:val="24"/>
          <w:szCs w:val="24"/>
        </w:rPr>
        <w:t xml:space="preserve"> координатной прямой.</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Находить значения  функции, заданной формулой, таблицей, графиком по её аргументу;  находить значение аргумента по значению функции, заданной графиком или таблицей.</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Определять свойства функции по её графику; применять графические представления при решении уравнений, систем, неравенств.</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Описывать свойства изученных функций, строить их графики.</w:t>
      </w:r>
    </w:p>
    <w:p w:rsidR="000022C0" w:rsidRPr="00187810" w:rsidRDefault="000022C0" w:rsidP="000022C0">
      <w:pPr>
        <w:pStyle w:val="a3"/>
        <w:jc w:val="both"/>
        <w:rPr>
          <w:color w:val="000000"/>
        </w:rPr>
      </w:pPr>
      <w:r w:rsidRPr="00187810">
        <w:rPr>
          <w:rStyle w:val="a4"/>
          <w:color w:val="000000"/>
        </w:rPr>
        <w:lastRenderedPageBreak/>
        <w:t xml:space="preserve">Использовать приобретённые знания и умения в практической деятельности и повседневной жизни </w:t>
      </w:r>
      <w:proofErr w:type="gramStart"/>
      <w:r w:rsidRPr="00187810">
        <w:rPr>
          <w:rStyle w:val="a4"/>
          <w:color w:val="000000"/>
        </w:rPr>
        <w:t>для</w:t>
      </w:r>
      <w:proofErr w:type="gramEnd"/>
      <w:r w:rsidRPr="00187810">
        <w:rPr>
          <w:rStyle w:val="a4"/>
          <w:color w:val="000000"/>
        </w:rPr>
        <w:t>:</w:t>
      </w:r>
    </w:p>
    <w:p w:rsidR="000022C0" w:rsidRPr="00187810" w:rsidRDefault="000022C0" w:rsidP="000022C0">
      <w:pPr>
        <w:numPr>
          <w:ilvl w:val="0"/>
          <w:numId w:val="4"/>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Выполнения расчётов по формулам, составления формул, выражающих зависимости между реальными величинами; нахождения нужной формулы в справочных материалах.</w:t>
      </w:r>
    </w:p>
    <w:p w:rsidR="000022C0" w:rsidRPr="00187810" w:rsidRDefault="000022C0" w:rsidP="000022C0">
      <w:pPr>
        <w:numPr>
          <w:ilvl w:val="0"/>
          <w:numId w:val="4"/>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0022C0" w:rsidRPr="00187810" w:rsidRDefault="000022C0" w:rsidP="000022C0">
      <w:pPr>
        <w:numPr>
          <w:ilvl w:val="0"/>
          <w:numId w:val="4"/>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Интерпретация графиков реальных зависимостей между величинами.</w:t>
      </w:r>
    </w:p>
    <w:p w:rsidR="000022C0" w:rsidRPr="00187810" w:rsidRDefault="000022C0" w:rsidP="000022C0">
      <w:pPr>
        <w:pStyle w:val="a3"/>
        <w:jc w:val="both"/>
        <w:rPr>
          <w:color w:val="000000"/>
        </w:rPr>
      </w:pPr>
      <w:r w:rsidRPr="00187810">
        <w:rPr>
          <w:rStyle w:val="a4"/>
          <w:color w:val="000000"/>
        </w:rPr>
        <w:t>Для оценки учебных достижений обучающихся используется:</w:t>
      </w:r>
    </w:p>
    <w:p w:rsidR="000022C0" w:rsidRPr="00187810" w:rsidRDefault="000022C0" w:rsidP="000022C0">
      <w:pPr>
        <w:numPr>
          <w:ilvl w:val="0"/>
          <w:numId w:val="5"/>
        </w:numPr>
        <w:spacing w:before="100" w:beforeAutospacing="1" w:after="100" w:afterAutospacing="1" w:line="240" w:lineRule="auto"/>
        <w:ind w:left="0" w:firstLine="0"/>
        <w:jc w:val="both"/>
        <w:rPr>
          <w:rFonts w:ascii="Times New Roman" w:hAnsi="Times New Roman"/>
          <w:color w:val="000000"/>
          <w:sz w:val="24"/>
          <w:szCs w:val="24"/>
        </w:rPr>
      </w:pPr>
      <w:r w:rsidRPr="00187810">
        <w:rPr>
          <w:rStyle w:val="a4"/>
          <w:rFonts w:ascii="Times New Roman" w:hAnsi="Times New Roman"/>
          <w:color w:val="000000"/>
          <w:sz w:val="24"/>
          <w:szCs w:val="24"/>
        </w:rPr>
        <w:t>текущий</w:t>
      </w:r>
      <w:r w:rsidRPr="00187810">
        <w:rPr>
          <w:rStyle w:val="apple-converted-space"/>
          <w:rFonts w:ascii="Times New Roman" w:hAnsi="Times New Roman"/>
          <w:b/>
          <w:bCs/>
          <w:color w:val="000000"/>
          <w:sz w:val="24"/>
          <w:szCs w:val="24"/>
        </w:rPr>
        <w:t> </w:t>
      </w:r>
      <w:r w:rsidRPr="00187810">
        <w:rPr>
          <w:rFonts w:ascii="Times New Roman" w:hAnsi="Times New Roman"/>
          <w:color w:val="000000"/>
          <w:sz w:val="24"/>
          <w:szCs w:val="24"/>
        </w:rPr>
        <w:t>контроль в виде проверочных работ и тестов;</w:t>
      </w:r>
    </w:p>
    <w:p w:rsidR="000022C0" w:rsidRPr="00187810" w:rsidRDefault="000022C0" w:rsidP="000022C0">
      <w:pPr>
        <w:numPr>
          <w:ilvl w:val="0"/>
          <w:numId w:val="5"/>
        </w:numPr>
        <w:spacing w:before="100" w:beforeAutospacing="1" w:after="100" w:afterAutospacing="1" w:line="240" w:lineRule="auto"/>
        <w:ind w:left="0" w:firstLine="0"/>
        <w:jc w:val="both"/>
        <w:rPr>
          <w:rFonts w:ascii="Times New Roman" w:hAnsi="Times New Roman"/>
          <w:color w:val="000000"/>
          <w:sz w:val="24"/>
          <w:szCs w:val="24"/>
        </w:rPr>
      </w:pPr>
      <w:r w:rsidRPr="00187810">
        <w:rPr>
          <w:rStyle w:val="a4"/>
          <w:rFonts w:ascii="Times New Roman" w:hAnsi="Times New Roman"/>
          <w:color w:val="000000"/>
          <w:sz w:val="24"/>
          <w:szCs w:val="24"/>
        </w:rPr>
        <w:t>тематический</w:t>
      </w:r>
      <w:r w:rsidRPr="00187810">
        <w:rPr>
          <w:rStyle w:val="apple-converted-space"/>
          <w:rFonts w:ascii="Times New Roman" w:hAnsi="Times New Roman"/>
          <w:color w:val="000000"/>
          <w:sz w:val="24"/>
          <w:szCs w:val="24"/>
        </w:rPr>
        <w:t> </w:t>
      </w:r>
      <w:r w:rsidRPr="00187810">
        <w:rPr>
          <w:rFonts w:ascii="Times New Roman" w:hAnsi="Times New Roman"/>
          <w:color w:val="000000"/>
          <w:sz w:val="24"/>
          <w:szCs w:val="24"/>
        </w:rPr>
        <w:t>контроль в виде  контрольных работ;</w:t>
      </w:r>
    </w:p>
    <w:p w:rsidR="000022C0" w:rsidRDefault="000022C0" w:rsidP="000022C0">
      <w:pPr>
        <w:numPr>
          <w:ilvl w:val="0"/>
          <w:numId w:val="5"/>
        </w:numPr>
        <w:spacing w:before="100" w:beforeAutospacing="1" w:after="100" w:afterAutospacing="1" w:line="240" w:lineRule="auto"/>
        <w:ind w:left="0" w:firstLine="0"/>
        <w:jc w:val="both"/>
        <w:rPr>
          <w:rFonts w:ascii="Times New Roman" w:hAnsi="Times New Roman"/>
          <w:color w:val="000000"/>
          <w:sz w:val="24"/>
          <w:szCs w:val="24"/>
        </w:rPr>
      </w:pPr>
      <w:r w:rsidRPr="00187810">
        <w:rPr>
          <w:rStyle w:val="a4"/>
          <w:rFonts w:ascii="Times New Roman" w:hAnsi="Times New Roman"/>
          <w:color w:val="000000"/>
          <w:sz w:val="24"/>
          <w:szCs w:val="24"/>
        </w:rPr>
        <w:t>итоговый</w:t>
      </w:r>
      <w:r w:rsidRPr="00187810">
        <w:rPr>
          <w:rStyle w:val="apple-converted-space"/>
          <w:rFonts w:ascii="Times New Roman" w:hAnsi="Times New Roman"/>
          <w:color w:val="000000"/>
          <w:sz w:val="24"/>
          <w:szCs w:val="24"/>
        </w:rPr>
        <w:t> </w:t>
      </w:r>
      <w:r w:rsidRPr="00187810">
        <w:rPr>
          <w:rFonts w:ascii="Times New Roman" w:hAnsi="Times New Roman"/>
          <w:color w:val="000000"/>
          <w:sz w:val="24"/>
          <w:szCs w:val="24"/>
        </w:rPr>
        <w:t>контроль в виде контрольной работы.</w:t>
      </w:r>
    </w:p>
    <w:p w:rsidR="000022C0" w:rsidRDefault="000022C0" w:rsidP="000022C0">
      <w:pPr>
        <w:pStyle w:val="a3"/>
        <w:spacing w:before="0" w:after="0"/>
        <w:ind w:left="720"/>
        <w:contextualSpacing/>
        <w:jc w:val="both"/>
      </w:pPr>
    </w:p>
    <w:p w:rsidR="000022C0" w:rsidRPr="00187810" w:rsidRDefault="000022C0" w:rsidP="000022C0">
      <w:pPr>
        <w:pStyle w:val="a6"/>
        <w:spacing w:after="0" w:line="240" w:lineRule="auto"/>
        <w:ind w:left="720"/>
        <w:contextualSpacing/>
        <w:jc w:val="center"/>
        <w:rPr>
          <w:rFonts w:ascii="Times New Roman" w:hAnsi="Times New Roman"/>
          <w:b/>
          <w:sz w:val="24"/>
          <w:szCs w:val="24"/>
        </w:rPr>
      </w:pPr>
      <w:r w:rsidRPr="00187810">
        <w:rPr>
          <w:rFonts w:ascii="Times New Roman" w:hAnsi="Times New Roman"/>
          <w:b/>
          <w:sz w:val="24"/>
          <w:szCs w:val="24"/>
        </w:rPr>
        <w:t>Критерии и нормы оценки результатов обучения</w:t>
      </w:r>
    </w:p>
    <w:p w:rsidR="000022C0" w:rsidRPr="00187810" w:rsidRDefault="000022C0" w:rsidP="000022C0">
      <w:pPr>
        <w:spacing w:after="0" w:line="240" w:lineRule="auto"/>
        <w:ind w:left="360"/>
        <w:contextualSpacing/>
        <w:jc w:val="both"/>
        <w:rPr>
          <w:rFonts w:ascii="Times New Roman" w:hAnsi="Times New Roman"/>
          <w:sz w:val="24"/>
          <w:szCs w:val="24"/>
        </w:rPr>
      </w:pPr>
    </w:p>
    <w:p w:rsidR="000022C0" w:rsidRPr="00187810" w:rsidRDefault="000022C0" w:rsidP="000022C0">
      <w:pPr>
        <w:pStyle w:val="a6"/>
        <w:spacing w:after="0" w:line="240" w:lineRule="auto"/>
        <w:ind w:left="284"/>
        <w:contextualSpacing/>
        <w:jc w:val="both"/>
        <w:rPr>
          <w:rFonts w:ascii="Times New Roman" w:hAnsi="Times New Roman"/>
          <w:b/>
          <w:i/>
          <w:sz w:val="24"/>
          <w:szCs w:val="24"/>
        </w:rPr>
      </w:pPr>
      <w:r w:rsidRPr="00187810">
        <w:rPr>
          <w:rFonts w:ascii="Times New Roman" w:hAnsi="Times New Roman"/>
          <w:b/>
          <w:i/>
          <w:sz w:val="24"/>
          <w:szCs w:val="24"/>
        </w:rPr>
        <w:t>Оценка письменных контрольных работ обучающихся.</w:t>
      </w:r>
    </w:p>
    <w:p w:rsidR="000022C0" w:rsidRPr="00187810" w:rsidRDefault="000022C0" w:rsidP="000022C0">
      <w:pPr>
        <w:pStyle w:val="a6"/>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 xml:space="preserve">Ответ оценивается </w:t>
      </w:r>
      <w:r w:rsidRPr="00187810">
        <w:rPr>
          <w:rFonts w:ascii="Times New Roman" w:hAnsi="Times New Roman"/>
          <w:b/>
          <w:bCs/>
          <w:i/>
          <w:iCs/>
          <w:sz w:val="24"/>
          <w:szCs w:val="24"/>
        </w:rPr>
        <w:t>отметкой «5»,</w:t>
      </w:r>
      <w:r w:rsidRPr="00187810">
        <w:rPr>
          <w:rFonts w:ascii="Times New Roman" w:hAnsi="Times New Roman"/>
          <w:bCs/>
          <w:iCs/>
          <w:sz w:val="24"/>
          <w:szCs w:val="24"/>
        </w:rPr>
        <w:t xml:space="preserve"> если: </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работа выполнена полностью;</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 xml:space="preserve">в </w:t>
      </w:r>
      <w:proofErr w:type="gramStart"/>
      <w:r w:rsidRPr="00187810">
        <w:rPr>
          <w:rFonts w:ascii="Times New Roman" w:hAnsi="Times New Roman"/>
          <w:sz w:val="24"/>
          <w:szCs w:val="24"/>
        </w:rPr>
        <w:t>логических рассуждениях</w:t>
      </w:r>
      <w:proofErr w:type="gramEnd"/>
      <w:r w:rsidRPr="00187810">
        <w:rPr>
          <w:rFonts w:ascii="Times New Roman" w:hAnsi="Times New Roman"/>
          <w:sz w:val="24"/>
          <w:szCs w:val="24"/>
        </w:rPr>
        <w:t xml:space="preserve"> и обосновании решения нет пробелов и ошибок;</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0022C0" w:rsidRPr="00187810" w:rsidRDefault="000022C0" w:rsidP="000022C0">
      <w:pPr>
        <w:pStyle w:val="a6"/>
        <w:spacing w:after="0" w:line="240" w:lineRule="auto"/>
        <w:ind w:left="284"/>
        <w:contextualSpacing/>
        <w:jc w:val="both"/>
        <w:rPr>
          <w:rFonts w:ascii="Times New Roman" w:hAnsi="Times New Roman"/>
          <w:iCs/>
          <w:sz w:val="24"/>
          <w:szCs w:val="24"/>
        </w:rPr>
      </w:pPr>
      <w:r w:rsidRPr="00187810">
        <w:rPr>
          <w:rFonts w:ascii="Times New Roman" w:hAnsi="Times New Roman"/>
          <w:b/>
          <w:i/>
          <w:sz w:val="24"/>
          <w:szCs w:val="24"/>
        </w:rPr>
        <w:t>Отметка «4»</w:t>
      </w:r>
      <w:r w:rsidRPr="00187810">
        <w:rPr>
          <w:rFonts w:ascii="Times New Roman" w:hAnsi="Times New Roman"/>
          <w:sz w:val="24"/>
          <w:szCs w:val="24"/>
        </w:rPr>
        <w:t xml:space="preserve"> ставится в следующих случаях:</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0022C0" w:rsidRPr="00187810" w:rsidRDefault="000022C0" w:rsidP="000022C0">
      <w:pPr>
        <w:pStyle w:val="a6"/>
        <w:spacing w:after="0" w:line="240" w:lineRule="auto"/>
        <w:ind w:left="284"/>
        <w:contextualSpacing/>
        <w:jc w:val="both"/>
        <w:rPr>
          <w:rFonts w:ascii="Times New Roman" w:hAnsi="Times New Roman"/>
          <w:sz w:val="24"/>
          <w:szCs w:val="24"/>
        </w:rPr>
      </w:pPr>
      <w:r w:rsidRPr="00187810">
        <w:rPr>
          <w:rFonts w:ascii="Times New Roman" w:hAnsi="Times New Roman"/>
          <w:b/>
          <w:i/>
          <w:sz w:val="24"/>
          <w:szCs w:val="24"/>
        </w:rPr>
        <w:t>Отметка «3»</w:t>
      </w:r>
      <w:r w:rsidRPr="00187810">
        <w:rPr>
          <w:rFonts w:ascii="Times New Roman" w:hAnsi="Times New Roman"/>
          <w:sz w:val="24"/>
          <w:szCs w:val="24"/>
        </w:rPr>
        <w:t xml:space="preserve"> ставится, если: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iCs/>
          <w:sz w:val="24"/>
          <w:szCs w:val="24"/>
        </w:rPr>
      </w:pPr>
      <w:r w:rsidRPr="00187810">
        <w:rPr>
          <w:rFonts w:ascii="Times New Roman" w:hAnsi="Times New Roman"/>
          <w:bCs/>
          <w:iCs/>
          <w:sz w:val="24"/>
          <w:szCs w:val="24"/>
        </w:rPr>
        <w:t xml:space="preserve"> допущено более одной ошибки или более двух – трех недочетов в выкладках, чертежах или графиках, но </w:t>
      </w:r>
      <w:proofErr w:type="gramStart"/>
      <w:r w:rsidRPr="00187810">
        <w:rPr>
          <w:rFonts w:ascii="Times New Roman" w:hAnsi="Times New Roman"/>
          <w:bCs/>
          <w:iCs/>
          <w:sz w:val="24"/>
          <w:szCs w:val="24"/>
        </w:rPr>
        <w:t>обучающийся</w:t>
      </w:r>
      <w:proofErr w:type="gramEnd"/>
      <w:r w:rsidRPr="00187810">
        <w:rPr>
          <w:rFonts w:ascii="Times New Roman" w:hAnsi="Times New Roman"/>
          <w:bCs/>
          <w:iCs/>
          <w:sz w:val="24"/>
          <w:szCs w:val="24"/>
        </w:rPr>
        <w:t xml:space="preserve"> обладает обязательными умениями по проверяемой теме.</w:t>
      </w:r>
    </w:p>
    <w:p w:rsidR="000022C0" w:rsidRPr="00187810" w:rsidRDefault="000022C0" w:rsidP="000022C0">
      <w:pPr>
        <w:pStyle w:val="a6"/>
        <w:spacing w:after="0" w:line="240" w:lineRule="auto"/>
        <w:ind w:left="284"/>
        <w:contextualSpacing/>
        <w:jc w:val="both"/>
        <w:rPr>
          <w:rFonts w:ascii="Times New Roman" w:hAnsi="Times New Roman"/>
          <w:sz w:val="24"/>
          <w:szCs w:val="24"/>
        </w:rPr>
      </w:pPr>
      <w:r w:rsidRPr="00187810">
        <w:rPr>
          <w:rFonts w:ascii="Times New Roman" w:hAnsi="Times New Roman"/>
          <w:b/>
          <w:i/>
          <w:sz w:val="24"/>
          <w:szCs w:val="24"/>
        </w:rPr>
        <w:t>Отметка «2»</w:t>
      </w:r>
      <w:r w:rsidRPr="00187810">
        <w:rPr>
          <w:rFonts w:ascii="Times New Roman" w:hAnsi="Times New Roman"/>
          <w:sz w:val="24"/>
          <w:szCs w:val="24"/>
        </w:rPr>
        <w:t xml:space="preserve"> ставится, если: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 xml:space="preserve">допущены существенные ошибки, показавшие, что </w:t>
      </w:r>
      <w:proofErr w:type="gramStart"/>
      <w:r w:rsidRPr="00187810">
        <w:rPr>
          <w:rFonts w:ascii="Times New Roman" w:hAnsi="Times New Roman"/>
          <w:bCs/>
          <w:iCs/>
          <w:sz w:val="24"/>
          <w:szCs w:val="24"/>
        </w:rPr>
        <w:t>обучающийся</w:t>
      </w:r>
      <w:proofErr w:type="gramEnd"/>
      <w:r w:rsidRPr="00187810">
        <w:rPr>
          <w:rFonts w:ascii="Times New Roman" w:hAnsi="Times New Roman"/>
          <w:bCs/>
          <w:iCs/>
          <w:sz w:val="24"/>
          <w:szCs w:val="24"/>
        </w:rPr>
        <w:t xml:space="preserve"> не обладает обязательными умениями по данной теме в полной мере. </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187810">
        <w:rPr>
          <w:rFonts w:ascii="Times New Roman" w:hAnsi="Times New Roman"/>
          <w:bCs/>
          <w:iCs/>
          <w:sz w:val="24"/>
          <w:szCs w:val="24"/>
        </w:rPr>
        <w:t>обучающемуся</w:t>
      </w:r>
      <w:proofErr w:type="gramEnd"/>
      <w:r w:rsidRPr="00187810">
        <w:rPr>
          <w:rFonts w:ascii="Times New Roman" w:hAnsi="Times New Roman"/>
          <w:bCs/>
          <w:iCs/>
          <w:sz w:val="24"/>
          <w:szCs w:val="24"/>
        </w:rPr>
        <w:t xml:space="preserve"> дополнительно после выполнения им каких-либо других заданий. </w:t>
      </w:r>
    </w:p>
    <w:p w:rsidR="000022C0" w:rsidRPr="00187810" w:rsidRDefault="000022C0" w:rsidP="000022C0">
      <w:pPr>
        <w:pStyle w:val="a6"/>
        <w:spacing w:after="0" w:line="240" w:lineRule="auto"/>
        <w:ind w:left="284"/>
        <w:contextualSpacing/>
        <w:jc w:val="both"/>
        <w:rPr>
          <w:rFonts w:ascii="Times New Roman" w:hAnsi="Times New Roman"/>
          <w:b/>
          <w:i/>
          <w:sz w:val="24"/>
          <w:szCs w:val="24"/>
        </w:rPr>
      </w:pPr>
      <w:r w:rsidRPr="00187810">
        <w:rPr>
          <w:rFonts w:ascii="Times New Roman" w:hAnsi="Times New Roman"/>
          <w:b/>
          <w:sz w:val="24"/>
          <w:szCs w:val="24"/>
        </w:rPr>
        <w:t>2.Оценка устных ответов обучающихся.</w:t>
      </w:r>
    </w:p>
    <w:p w:rsidR="000022C0" w:rsidRPr="00187810" w:rsidRDefault="000022C0" w:rsidP="000022C0">
      <w:pPr>
        <w:pStyle w:val="a6"/>
        <w:spacing w:after="0" w:line="240" w:lineRule="auto"/>
        <w:ind w:left="284"/>
        <w:contextualSpacing/>
        <w:jc w:val="both"/>
        <w:rPr>
          <w:rFonts w:ascii="Times New Roman" w:hAnsi="Times New Roman"/>
          <w:bCs/>
          <w:i/>
          <w:iCs/>
          <w:sz w:val="24"/>
          <w:szCs w:val="24"/>
        </w:rPr>
      </w:pPr>
      <w:r w:rsidRPr="00187810">
        <w:rPr>
          <w:rFonts w:ascii="Times New Roman" w:hAnsi="Times New Roman"/>
          <w:b/>
          <w:bCs/>
          <w:i/>
          <w:iCs/>
          <w:sz w:val="24"/>
          <w:szCs w:val="24"/>
        </w:rPr>
        <w:t>Ответ оценивается отметкой «5»,</w:t>
      </w:r>
      <w:r w:rsidRPr="00187810">
        <w:rPr>
          <w:rFonts w:ascii="Times New Roman" w:hAnsi="Times New Roman"/>
          <w:bCs/>
          <w:i/>
          <w:iCs/>
          <w:sz w:val="24"/>
          <w:szCs w:val="24"/>
        </w:rPr>
        <w:t xml:space="preserve"> если ученик: </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полно раскрыл содержание материала в объеме, предусмотренном программой и учебником;</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правильно выполнил рисунки, чертежи, графики, сопутствующие ответу;</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lastRenderedPageBreak/>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отвечал самостоятельно, без наводящих вопросов учителя;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 xml:space="preserve">возможны одна – две  неточности </w:t>
      </w:r>
      <w:proofErr w:type="gramStart"/>
      <w:r w:rsidRPr="00187810">
        <w:rPr>
          <w:rFonts w:ascii="Times New Roman" w:hAnsi="Times New Roman"/>
          <w:sz w:val="24"/>
          <w:szCs w:val="24"/>
        </w:rPr>
        <w:t>при</w:t>
      </w:r>
      <w:proofErr w:type="gramEnd"/>
      <w:r w:rsidRPr="00187810">
        <w:rPr>
          <w:rFonts w:ascii="Times New Roman" w:hAnsi="Times New Roman"/>
          <w:sz w:val="24"/>
          <w:szCs w:val="24"/>
        </w:rPr>
        <w:t xml:space="preserve"> освещение второстепенных вопросов или в выкладках, которые ученик легко исправил после замечания учителя.</w:t>
      </w:r>
    </w:p>
    <w:p w:rsidR="000022C0" w:rsidRPr="00187810" w:rsidRDefault="000022C0" w:rsidP="000022C0">
      <w:pPr>
        <w:pStyle w:val="a6"/>
        <w:spacing w:after="0" w:line="240" w:lineRule="auto"/>
        <w:ind w:left="284"/>
        <w:contextualSpacing/>
        <w:jc w:val="both"/>
        <w:rPr>
          <w:rFonts w:ascii="Times New Roman" w:hAnsi="Times New Roman"/>
          <w:iCs/>
          <w:sz w:val="24"/>
          <w:szCs w:val="24"/>
        </w:rPr>
      </w:pPr>
      <w:r w:rsidRPr="00187810">
        <w:rPr>
          <w:rFonts w:ascii="Times New Roman" w:hAnsi="Times New Roman"/>
          <w:b/>
          <w:i/>
          <w:sz w:val="24"/>
          <w:szCs w:val="24"/>
        </w:rPr>
        <w:t>Ответ оценивается отметкой «4»</w:t>
      </w:r>
      <w:r w:rsidRPr="00187810">
        <w:rPr>
          <w:rFonts w:ascii="Times New Roman" w:hAnsi="Times New Roman"/>
          <w:i/>
          <w:sz w:val="24"/>
          <w:szCs w:val="24"/>
        </w:rPr>
        <w:t>,</w:t>
      </w:r>
      <w:r w:rsidRPr="00187810">
        <w:rPr>
          <w:rFonts w:ascii="Times New Roman" w:hAnsi="Times New Roman"/>
          <w:sz w:val="24"/>
          <w:szCs w:val="24"/>
        </w:rPr>
        <w:t xml:space="preserve"> если удовлетворяет в основном требованиям на оценку «5», но при этом имеет один из недостатков:</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в изложении допущены небольшие пробелы, не исказившее математическое содержание ответа;</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допущены один – два недочета при освещении основного содержания ответа, исправленные после замечания учителя;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0022C0" w:rsidRPr="00187810" w:rsidRDefault="000022C0" w:rsidP="000022C0">
      <w:pPr>
        <w:pStyle w:val="a6"/>
        <w:spacing w:after="0" w:line="240" w:lineRule="auto"/>
        <w:ind w:left="284"/>
        <w:contextualSpacing/>
        <w:jc w:val="both"/>
        <w:rPr>
          <w:rFonts w:ascii="Times New Roman" w:hAnsi="Times New Roman"/>
          <w:i/>
          <w:sz w:val="24"/>
          <w:szCs w:val="24"/>
        </w:rPr>
      </w:pPr>
      <w:r w:rsidRPr="00187810">
        <w:rPr>
          <w:rFonts w:ascii="Times New Roman" w:hAnsi="Times New Roman"/>
          <w:b/>
          <w:i/>
          <w:sz w:val="24"/>
          <w:szCs w:val="24"/>
        </w:rPr>
        <w:t>Отметка «3»</w:t>
      </w:r>
      <w:r w:rsidRPr="00187810">
        <w:rPr>
          <w:rFonts w:ascii="Times New Roman" w:hAnsi="Times New Roman"/>
          <w:i/>
          <w:sz w:val="24"/>
          <w:szCs w:val="24"/>
        </w:rPr>
        <w:t xml:space="preserve"> ставится в следующих случаях:</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w:t>
      </w:r>
      <w:proofErr w:type="gramStart"/>
      <w:r w:rsidRPr="00187810">
        <w:rPr>
          <w:rFonts w:ascii="Times New Roman" w:hAnsi="Times New Roman"/>
          <w:bCs/>
          <w:iCs/>
          <w:sz w:val="24"/>
          <w:szCs w:val="24"/>
        </w:rPr>
        <w:t>обучающихся</w:t>
      </w:r>
      <w:proofErr w:type="gramEnd"/>
      <w:r w:rsidRPr="00187810">
        <w:rPr>
          <w:rFonts w:ascii="Times New Roman" w:hAnsi="Times New Roman"/>
          <w:bCs/>
          <w:iCs/>
          <w:sz w:val="24"/>
          <w:szCs w:val="24"/>
        </w:rPr>
        <w:t>» в настоящей программе по математике);</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 xml:space="preserve">при достаточном знании теоретического материала </w:t>
      </w:r>
      <w:proofErr w:type="gramStart"/>
      <w:r w:rsidRPr="00187810">
        <w:rPr>
          <w:rFonts w:ascii="Times New Roman" w:hAnsi="Times New Roman"/>
          <w:bCs/>
          <w:iCs/>
          <w:sz w:val="24"/>
          <w:szCs w:val="24"/>
        </w:rPr>
        <w:t>выявлена</w:t>
      </w:r>
      <w:proofErr w:type="gramEnd"/>
      <w:r w:rsidRPr="00187810">
        <w:rPr>
          <w:rFonts w:ascii="Times New Roman" w:hAnsi="Times New Roman"/>
          <w:bCs/>
          <w:iCs/>
          <w:sz w:val="24"/>
          <w:szCs w:val="24"/>
        </w:rPr>
        <w:t xml:space="preserve"> недостаточная сформированность основных умений и навыков.</w:t>
      </w:r>
    </w:p>
    <w:p w:rsidR="000022C0" w:rsidRPr="00187810" w:rsidRDefault="000022C0" w:rsidP="000022C0">
      <w:pPr>
        <w:pStyle w:val="a6"/>
        <w:spacing w:after="0" w:line="240" w:lineRule="auto"/>
        <w:ind w:left="284"/>
        <w:contextualSpacing/>
        <w:jc w:val="both"/>
        <w:rPr>
          <w:rFonts w:ascii="Times New Roman" w:hAnsi="Times New Roman"/>
          <w:i/>
          <w:sz w:val="24"/>
          <w:szCs w:val="24"/>
        </w:rPr>
      </w:pPr>
      <w:r w:rsidRPr="00187810">
        <w:rPr>
          <w:rFonts w:ascii="Times New Roman" w:hAnsi="Times New Roman"/>
          <w:b/>
          <w:i/>
          <w:sz w:val="24"/>
          <w:szCs w:val="24"/>
        </w:rPr>
        <w:t>Отметка «2»</w:t>
      </w:r>
      <w:r w:rsidRPr="00187810">
        <w:rPr>
          <w:rFonts w:ascii="Times New Roman" w:hAnsi="Times New Roman"/>
          <w:i/>
          <w:sz w:val="24"/>
          <w:szCs w:val="24"/>
        </w:rPr>
        <w:t xml:space="preserve"> ставится в следующих случаях:</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не раскрыто основное содержание учебного материала;</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обнаружено незнание учеником большей или наиболее важной части учебного материала;</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022C0" w:rsidRPr="00187810" w:rsidRDefault="000022C0" w:rsidP="000022C0">
      <w:pPr>
        <w:pStyle w:val="a6"/>
        <w:spacing w:after="0" w:line="240" w:lineRule="auto"/>
        <w:ind w:left="284"/>
        <w:contextualSpacing/>
        <w:jc w:val="both"/>
        <w:rPr>
          <w:rFonts w:ascii="Times New Roman" w:hAnsi="Times New Roman"/>
          <w:bCs/>
          <w:sz w:val="24"/>
          <w:szCs w:val="24"/>
          <w:u w:val="single"/>
        </w:rPr>
      </w:pPr>
    </w:p>
    <w:p w:rsidR="000022C0" w:rsidRPr="00187810" w:rsidRDefault="000022C0" w:rsidP="000022C0">
      <w:pPr>
        <w:pStyle w:val="a6"/>
        <w:spacing w:after="0" w:line="240" w:lineRule="auto"/>
        <w:ind w:left="284"/>
        <w:contextualSpacing/>
        <w:jc w:val="both"/>
        <w:rPr>
          <w:rFonts w:ascii="Times New Roman" w:hAnsi="Times New Roman"/>
          <w:b/>
          <w:bCs/>
          <w:sz w:val="24"/>
          <w:szCs w:val="24"/>
        </w:rPr>
      </w:pPr>
      <w:r w:rsidRPr="00187810">
        <w:rPr>
          <w:rFonts w:ascii="Times New Roman" w:hAnsi="Times New Roman"/>
          <w:b/>
          <w:bCs/>
          <w:sz w:val="24"/>
          <w:szCs w:val="24"/>
        </w:rPr>
        <w:t>Общая классификация ошибок.</w:t>
      </w:r>
    </w:p>
    <w:p w:rsidR="000022C0" w:rsidRPr="00187810" w:rsidRDefault="000022C0" w:rsidP="000022C0">
      <w:pPr>
        <w:pStyle w:val="a6"/>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При оценке знаний, умений и навыков обучающихся следует учитывать все ошибки (грубые и негрубые) и недочёты.</w:t>
      </w:r>
    </w:p>
    <w:p w:rsidR="000022C0" w:rsidRPr="00187810" w:rsidRDefault="000022C0" w:rsidP="000022C0">
      <w:pPr>
        <w:pStyle w:val="a6"/>
        <w:spacing w:after="0" w:line="240" w:lineRule="auto"/>
        <w:ind w:left="284"/>
        <w:contextualSpacing/>
        <w:jc w:val="both"/>
        <w:rPr>
          <w:rFonts w:ascii="Times New Roman" w:hAnsi="Times New Roman"/>
          <w:bCs/>
          <w:i/>
          <w:sz w:val="24"/>
          <w:szCs w:val="24"/>
        </w:rPr>
      </w:pPr>
      <w:r w:rsidRPr="00187810">
        <w:rPr>
          <w:rFonts w:ascii="Times New Roman" w:hAnsi="Times New Roman"/>
          <w:i/>
          <w:sz w:val="24"/>
          <w:szCs w:val="24"/>
        </w:rPr>
        <w:t xml:space="preserve">3.1. </w:t>
      </w:r>
      <w:r w:rsidRPr="00187810">
        <w:rPr>
          <w:rFonts w:ascii="Times New Roman" w:hAnsi="Times New Roman"/>
          <w:bCs/>
          <w:i/>
          <w:sz w:val="24"/>
          <w:szCs w:val="24"/>
        </w:rPr>
        <w:t>Грубыми считаются ошибки: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незнание наименований единиц измерения;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выделить в ответе главное;</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применять знания, алгоритмы для решения задач;</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делать выводы и обобщения;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читать и строить графики;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пользоваться первоисточниками, учебником и справочниками;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потеря корня или сохранение постороннего корня;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отбрасывание без объяснений одного из них;</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равнозначные им ошибки;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вычислительные ошибки, если они не являются опиской;</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lastRenderedPageBreak/>
        <w:t xml:space="preserve"> логические ошибки.</w:t>
      </w:r>
    </w:p>
    <w:p w:rsidR="000022C0" w:rsidRPr="00187810" w:rsidRDefault="000022C0" w:rsidP="000022C0">
      <w:pPr>
        <w:pStyle w:val="a6"/>
        <w:spacing w:after="0" w:line="240" w:lineRule="auto"/>
        <w:ind w:left="284"/>
        <w:contextualSpacing/>
        <w:jc w:val="both"/>
        <w:rPr>
          <w:rFonts w:ascii="Times New Roman" w:hAnsi="Times New Roman"/>
          <w:i/>
          <w:sz w:val="24"/>
          <w:szCs w:val="24"/>
        </w:rPr>
      </w:pPr>
      <w:r w:rsidRPr="00187810">
        <w:rPr>
          <w:rFonts w:ascii="Times New Roman" w:hAnsi="Times New Roman"/>
          <w:i/>
          <w:sz w:val="24"/>
          <w:szCs w:val="24"/>
        </w:rPr>
        <w:t xml:space="preserve">3.2. К </w:t>
      </w:r>
      <w:r w:rsidRPr="00187810">
        <w:rPr>
          <w:rFonts w:ascii="Times New Roman" w:hAnsi="Times New Roman"/>
          <w:bCs/>
          <w:i/>
          <w:sz w:val="24"/>
          <w:szCs w:val="24"/>
        </w:rPr>
        <w:t>негрубым ошибкам</w:t>
      </w:r>
      <w:r w:rsidRPr="00187810">
        <w:rPr>
          <w:rFonts w:ascii="Times New Roman" w:hAnsi="Times New Roman"/>
          <w:i/>
          <w:sz w:val="24"/>
          <w:szCs w:val="24"/>
        </w:rPr>
        <w:t xml:space="preserve"> следует отнести: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187810">
        <w:rPr>
          <w:rFonts w:ascii="Times New Roman" w:hAnsi="Times New Roman"/>
          <w:sz w:val="24"/>
          <w:szCs w:val="24"/>
        </w:rPr>
        <w:t>второстепенными</w:t>
      </w:r>
      <w:proofErr w:type="gramEnd"/>
      <w:r w:rsidRPr="00187810">
        <w:rPr>
          <w:rFonts w:ascii="Times New Roman" w:hAnsi="Times New Roman"/>
          <w:sz w:val="24"/>
          <w:szCs w:val="24"/>
        </w:rPr>
        <w:t>;</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неточность графика;</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187810">
        <w:rPr>
          <w:rFonts w:ascii="Times New Roman" w:hAnsi="Times New Roman"/>
          <w:sz w:val="24"/>
          <w:szCs w:val="24"/>
        </w:rPr>
        <w:t>второстепенными</w:t>
      </w:r>
      <w:proofErr w:type="gramEnd"/>
      <w:r w:rsidRPr="00187810">
        <w:rPr>
          <w:rFonts w:ascii="Times New Roman" w:hAnsi="Times New Roman"/>
          <w:sz w:val="24"/>
          <w:szCs w:val="24"/>
        </w:rPr>
        <w:t>);</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нерациональные методы работы со справочной и другой литературой;</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решать задачи, выполнять задания в общем виде.</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i/>
          <w:sz w:val="24"/>
          <w:szCs w:val="24"/>
        </w:rPr>
      </w:pPr>
      <w:r w:rsidRPr="00187810">
        <w:rPr>
          <w:rFonts w:ascii="Times New Roman" w:hAnsi="Times New Roman"/>
          <w:i/>
          <w:sz w:val="24"/>
          <w:szCs w:val="24"/>
        </w:rPr>
        <w:t xml:space="preserve">3.3. </w:t>
      </w:r>
      <w:r w:rsidRPr="00187810">
        <w:rPr>
          <w:rFonts w:ascii="Times New Roman" w:hAnsi="Times New Roman"/>
          <w:bCs/>
          <w:i/>
          <w:sz w:val="24"/>
          <w:szCs w:val="24"/>
        </w:rPr>
        <w:t>Недочетами</w:t>
      </w:r>
      <w:r w:rsidRPr="00187810">
        <w:rPr>
          <w:rFonts w:ascii="Times New Roman" w:hAnsi="Times New Roman"/>
          <w:i/>
          <w:sz w:val="24"/>
          <w:szCs w:val="24"/>
        </w:rPr>
        <w:t xml:space="preserve"> являются: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нерациональные приемы вычислений и преобразований;</w:t>
      </w:r>
    </w:p>
    <w:p w:rsidR="000022C0" w:rsidRPr="00FF3049" w:rsidRDefault="000022C0" w:rsidP="000022C0">
      <w:pPr>
        <w:pStyle w:val="a6"/>
        <w:numPr>
          <w:ilvl w:val="0"/>
          <w:numId w:val="5"/>
        </w:numPr>
        <w:spacing w:after="0" w:line="240" w:lineRule="auto"/>
        <w:ind w:left="284"/>
        <w:contextualSpacing/>
        <w:jc w:val="both"/>
        <w:rPr>
          <w:rFonts w:ascii="Times New Roman" w:hAnsi="Times New Roman"/>
          <w:sz w:val="24"/>
          <w:szCs w:val="24"/>
          <w:u w:val="single"/>
        </w:rPr>
      </w:pPr>
      <w:r w:rsidRPr="00187810">
        <w:rPr>
          <w:rFonts w:ascii="Times New Roman" w:hAnsi="Times New Roman"/>
          <w:sz w:val="24"/>
          <w:szCs w:val="24"/>
        </w:rPr>
        <w:t>небрежное выполнение записей, чертежей, схем, графиков</w:t>
      </w:r>
    </w:p>
    <w:p w:rsidR="000022C0" w:rsidRPr="00FF3049" w:rsidRDefault="000022C0" w:rsidP="000022C0">
      <w:pPr>
        <w:pStyle w:val="a6"/>
        <w:numPr>
          <w:ilvl w:val="0"/>
          <w:numId w:val="5"/>
        </w:numPr>
        <w:spacing w:after="0" w:line="240" w:lineRule="auto"/>
        <w:ind w:left="284"/>
        <w:contextualSpacing/>
        <w:jc w:val="both"/>
        <w:rPr>
          <w:rFonts w:ascii="Times New Roman" w:hAnsi="Times New Roman"/>
          <w:sz w:val="24"/>
          <w:szCs w:val="24"/>
          <w:u w:val="single"/>
        </w:rPr>
      </w:pPr>
    </w:p>
    <w:p w:rsidR="000022C0" w:rsidRPr="00187810" w:rsidRDefault="000022C0" w:rsidP="000022C0">
      <w:pPr>
        <w:pStyle w:val="a6"/>
        <w:spacing w:after="0" w:line="240" w:lineRule="auto"/>
        <w:ind w:left="720"/>
        <w:contextualSpacing/>
        <w:jc w:val="center"/>
        <w:rPr>
          <w:rFonts w:ascii="Times New Roman" w:hAnsi="Times New Roman"/>
          <w:b/>
          <w:color w:val="000000"/>
          <w:sz w:val="24"/>
          <w:szCs w:val="24"/>
        </w:rPr>
      </w:pPr>
      <w:proofErr w:type="gramStart"/>
      <w:r w:rsidRPr="00187810">
        <w:rPr>
          <w:rFonts w:ascii="Times New Roman" w:hAnsi="Times New Roman"/>
          <w:b/>
          <w:color w:val="000000"/>
          <w:sz w:val="24"/>
          <w:szCs w:val="24"/>
        </w:rPr>
        <w:t>Учебно – тематический</w:t>
      </w:r>
      <w:proofErr w:type="gramEnd"/>
      <w:r w:rsidRPr="00187810">
        <w:rPr>
          <w:rFonts w:ascii="Times New Roman" w:hAnsi="Times New Roman"/>
          <w:b/>
          <w:color w:val="000000"/>
          <w:sz w:val="24"/>
          <w:szCs w:val="24"/>
        </w:rPr>
        <w:t xml:space="preserve"> план</w:t>
      </w:r>
    </w:p>
    <w:p w:rsidR="000022C0" w:rsidRPr="00187810" w:rsidRDefault="000022C0" w:rsidP="000022C0">
      <w:pPr>
        <w:pStyle w:val="a6"/>
        <w:spacing w:after="0" w:line="240" w:lineRule="auto"/>
        <w:ind w:left="720"/>
        <w:contextualSpacing/>
        <w:jc w:val="center"/>
        <w:rPr>
          <w:rFonts w:ascii="Times New Roman" w:hAnsi="Times New Roman"/>
          <w:b/>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3340"/>
        <w:gridCol w:w="1508"/>
        <w:gridCol w:w="1383"/>
        <w:gridCol w:w="1383"/>
        <w:gridCol w:w="1747"/>
      </w:tblGrid>
      <w:tr w:rsidR="000022C0" w:rsidRPr="00187810" w:rsidTr="003F3E72">
        <w:trPr>
          <w:cantSplit/>
          <w:trHeight w:val="730"/>
        </w:trPr>
        <w:tc>
          <w:tcPr>
            <w:tcW w:w="528" w:type="dxa"/>
            <w:vMerge w:val="restart"/>
          </w:tcPr>
          <w:p w:rsidR="000022C0" w:rsidRPr="00187810" w:rsidRDefault="000022C0" w:rsidP="003F3E72">
            <w:pPr>
              <w:jc w:val="both"/>
              <w:rPr>
                <w:rFonts w:ascii="Times New Roman" w:hAnsi="Times New Roman"/>
                <w:b/>
                <w:sz w:val="24"/>
                <w:szCs w:val="24"/>
              </w:rPr>
            </w:pPr>
            <w:r w:rsidRPr="00187810">
              <w:rPr>
                <w:rFonts w:ascii="Times New Roman" w:hAnsi="Times New Roman"/>
                <w:b/>
                <w:sz w:val="24"/>
                <w:szCs w:val="24"/>
              </w:rPr>
              <w:t xml:space="preserve">№ </w:t>
            </w:r>
            <w:proofErr w:type="spellStart"/>
            <w:proofErr w:type="gramStart"/>
            <w:r w:rsidRPr="00187810">
              <w:rPr>
                <w:rFonts w:ascii="Times New Roman" w:hAnsi="Times New Roman"/>
                <w:b/>
                <w:sz w:val="24"/>
                <w:szCs w:val="24"/>
              </w:rPr>
              <w:t>п</w:t>
            </w:r>
            <w:proofErr w:type="spellEnd"/>
            <w:proofErr w:type="gramEnd"/>
            <w:r w:rsidRPr="00187810">
              <w:rPr>
                <w:rFonts w:ascii="Times New Roman" w:hAnsi="Times New Roman"/>
                <w:b/>
                <w:sz w:val="24"/>
                <w:szCs w:val="24"/>
              </w:rPr>
              <w:t>/</w:t>
            </w:r>
            <w:proofErr w:type="spellStart"/>
            <w:r w:rsidRPr="00187810">
              <w:rPr>
                <w:rFonts w:ascii="Times New Roman" w:hAnsi="Times New Roman"/>
                <w:b/>
                <w:sz w:val="24"/>
                <w:szCs w:val="24"/>
              </w:rPr>
              <w:t>п</w:t>
            </w:r>
            <w:proofErr w:type="spellEnd"/>
          </w:p>
        </w:tc>
        <w:tc>
          <w:tcPr>
            <w:tcW w:w="3340" w:type="dxa"/>
            <w:vMerge w:val="restart"/>
          </w:tcPr>
          <w:p w:rsidR="000022C0" w:rsidRPr="00187810" w:rsidRDefault="000022C0" w:rsidP="003F3E72">
            <w:pPr>
              <w:jc w:val="both"/>
              <w:rPr>
                <w:rFonts w:ascii="Times New Roman" w:hAnsi="Times New Roman"/>
                <w:b/>
                <w:sz w:val="24"/>
                <w:szCs w:val="24"/>
              </w:rPr>
            </w:pPr>
            <w:r w:rsidRPr="00187810">
              <w:rPr>
                <w:rFonts w:ascii="Times New Roman" w:hAnsi="Times New Roman"/>
                <w:b/>
                <w:sz w:val="24"/>
                <w:szCs w:val="24"/>
              </w:rPr>
              <w:t>Тема</w:t>
            </w:r>
          </w:p>
        </w:tc>
        <w:tc>
          <w:tcPr>
            <w:tcW w:w="1508" w:type="dxa"/>
            <w:vMerge w:val="restart"/>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Количество часов по примерной программе</w:t>
            </w:r>
          </w:p>
        </w:tc>
        <w:tc>
          <w:tcPr>
            <w:tcW w:w="1383" w:type="dxa"/>
            <w:vMerge w:val="restart"/>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Количество часов по рабочей программе</w:t>
            </w:r>
          </w:p>
        </w:tc>
        <w:tc>
          <w:tcPr>
            <w:tcW w:w="3130" w:type="dxa"/>
            <w:gridSpan w:val="2"/>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 xml:space="preserve">В том числе </w:t>
            </w:r>
          </w:p>
        </w:tc>
      </w:tr>
      <w:tr w:rsidR="000022C0" w:rsidRPr="00187810" w:rsidTr="003F3E72">
        <w:trPr>
          <w:cantSplit/>
          <w:trHeight w:val="722"/>
        </w:trPr>
        <w:tc>
          <w:tcPr>
            <w:tcW w:w="528" w:type="dxa"/>
            <w:vMerge/>
          </w:tcPr>
          <w:p w:rsidR="000022C0" w:rsidRPr="00187810" w:rsidRDefault="000022C0" w:rsidP="003F3E72">
            <w:pPr>
              <w:jc w:val="both"/>
              <w:rPr>
                <w:rFonts w:ascii="Times New Roman" w:hAnsi="Times New Roman"/>
                <w:b/>
                <w:sz w:val="24"/>
                <w:szCs w:val="24"/>
              </w:rPr>
            </w:pPr>
          </w:p>
        </w:tc>
        <w:tc>
          <w:tcPr>
            <w:tcW w:w="3340" w:type="dxa"/>
            <w:vMerge/>
          </w:tcPr>
          <w:p w:rsidR="000022C0" w:rsidRPr="00187810" w:rsidRDefault="000022C0" w:rsidP="003F3E72">
            <w:pPr>
              <w:jc w:val="both"/>
              <w:rPr>
                <w:rFonts w:ascii="Times New Roman" w:hAnsi="Times New Roman"/>
                <w:b/>
                <w:sz w:val="24"/>
                <w:szCs w:val="24"/>
              </w:rPr>
            </w:pPr>
          </w:p>
        </w:tc>
        <w:tc>
          <w:tcPr>
            <w:tcW w:w="1508" w:type="dxa"/>
            <w:vMerge/>
          </w:tcPr>
          <w:p w:rsidR="000022C0" w:rsidRPr="00187810" w:rsidRDefault="000022C0" w:rsidP="003F3E72">
            <w:pPr>
              <w:jc w:val="both"/>
              <w:rPr>
                <w:rFonts w:ascii="Times New Roman" w:hAnsi="Times New Roman"/>
                <w:sz w:val="24"/>
                <w:szCs w:val="24"/>
              </w:rPr>
            </w:pPr>
          </w:p>
        </w:tc>
        <w:tc>
          <w:tcPr>
            <w:tcW w:w="1383" w:type="dxa"/>
            <w:vMerge/>
          </w:tcPr>
          <w:p w:rsidR="000022C0" w:rsidRPr="00187810" w:rsidRDefault="000022C0" w:rsidP="003F3E72">
            <w:pPr>
              <w:jc w:val="both"/>
              <w:rPr>
                <w:rFonts w:ascii="Times New Roman" w:hAnsi="Times New Roman"/>
                <w:sz w:val="24"/>
                <w:szCs w:val="24"/>
              </w:rPr>
            </w:pP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На уроки</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На контрольные работы</w:t>
            </w:r>
          </w:p>
        </w:tc>
      </w:tr>
      <w:tr w:rsidR="000022C0" w:rsidRPr="00187810" w:rsidTr="003F3E72">
        <w:trPr>
          <w:cantSplit/>
          <w:trHeight w:val="506"/>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sz w:val="24"/>
                <w:szCs w:val="24"/>
              </w:rPr>
              <w:t>Повторение</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4</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4</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w:t>
            </w:r>
          </w:p>
        </w:tc>
      </w:tr>
      <w:tr w:rsidR="000022C0" w:rsidRPr="00187810" w:rsidTr="003F3E72">
        <w:trPr>
          <w:cantSplit/>
          <w:trHeight w:val="362"/>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sz w:val="24"/>
                <w:szCs w:val="24"/>
              </w:rPr>
              <w:t>Алгебраические дроби</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21</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21</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19</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w:t>
            </w:r>
          </w:p>
        </w:tc>
      </w:tr>
      <w:tr w:rsidR="000022C0" w:rsidRPr="00187810" w:rsidTr="003F3E72">
        <w:trPr>
          <w:cantSplit/>
          <w:trHeight w:val="937"/>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3.</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sz w:val="24"/>
                <w:szCs w:val="24"/>
              </w:rPr>
              <w:t xml:space="preserve">Функция </w:t>
            </w:r>
            <w:r w:rsidRPr="00187810">
              <w:rPr>
                <w:rFonts w:ascii="Times New Roman" w:hAnsi="Times New Roman"/>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8.4pt" o:ole="">
                  <v:imagedata r:id="rId6" o:title=""/>
                </v:shape>
                <o:OLEObject Type="Embed" ProgID="Equation.DSMT4" ShapeID="_x0000_i1025" DrawAspect="Content" ObjectID="_1517747598" r:id="rId7"/>
              </w:object>
            </w:r>
            <w:r w:rsidRPr="00187810">
              <w:rPr>
                <w:rFonts w:ascii="Times New Roman" w:hAnsi="Times New Roman"/>
                <w:sz w:val="24"/>
                <w:szCs w:val="24"/>
              </w:rPr>
              <w:t xml:space="preserve">. Свойства квадратного корня </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18</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18</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17</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p>
        </w:tc>
      </w:tr>
      <w:tr w:rsidR="000022C0" w:rsidRPr="00187810" w:rsidTr="003F3E72">
        <w:trPr>
          <w:cantSplit/>
          <w:trHeight w:val="1180"/>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4.</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sz w:val="24"/>
                <w:szCs w:val="24"/>
              </w:rPr>
              <w:t xml:space="preserve">Квадратичная функция. Функция </w:t>
            </w:r>
            <w:r w:rsidRPr="00187810">
              <w:rPr>
                <w:rFonts w:ascii="Times New Roman" w:hAnsi="Times New Roman"/>
                <w:position w:val="-24"/>
                <w:sz w:val="24"/>
                <w:szCs w:val="24"/>
              </w:rPr>
              <w:object w:dxaOrig="620" w:dyaOrig="620">
                <v:shape id="_x0000_i1026" type="#_x0000_t75" style="width:31pt;height:31pt" o:ole="">
                  <v:imagedata r:id="rId8" o:title=""/>
                </v:shape>
                <o:OLEObject Type="Embed" ProgID="Equation.DSMT4" ShapeID="_x0000_i1026" DrawAspect="Content" ObjectID="_1517747599" r:id="rId9"/>
              </w:object>
            </w:r>
            <w:r w:rsidRPr="00187810">
              <w:rPr>
                <w:rFonts w:ascii="Times New Roman" w:hAnsi="Times New Roman"/>
                <w:sz w:val="24"/>
                <w:szCs w:val="24"/>
              </w:rPr>
              <w:t>.</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18</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r>
              <w:rPr>
                <w:rFonts w:ascii="Times New Roman" w:hAnsi="Times New Roman"/>
                <w:sz w:val="24"/>
                <w:szCs w:val="24"/>
              </w:rPr>
              <w:t>8</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r>
              <w:rPr>
                <w:rFonts w:ascii="Times New Roman" w:hAnsi="Times New Roman"/>
                <w:sz w:val="24"/>
                <w:szCs w:val="24"/>
              </w:rPr>
              <w:t>6</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w:t>
            </w:r>
          </w:p>
        </w:tc>
      </w:tr>
      <w:tr w:rsidR="000022C0" w:rsidRPr="00187810" w:rsidTr="003F3E72">
        <w:trPr>
          <w:cantSplit/>
          <w:trHeight w:val="506"/>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5.</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sz w:val="24"/>
                <w:szCs w:val="24"/>
              </w:rPr>
              <w:t>Квадратные уравнения</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21</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20</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18</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w:t>
            </w:r>
          </w:p>
        </w:tc>
      </w:tr>
      <w:tr w:rsidR="000022C0" w:rsidRPr="00187810" w:rsidTr="003F3E72">
        <w:trPr>
          <w:cantSplit/>
          <w:trHeight w:val="506"/>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7.</w:t>
            </w:r>
          </w:p>
        </w:tc>
        <w:tc>
          <w:tcPr>
            <w:tcW w:w="3340" w:type="dxa"/>
          </w:tcPr>
          <w:p w:rsidR="000022C0" w:rsidRPr="00187810" w:rsidRDefault="000022C0" w:rsidP="003F3E72">
            <w:pPr>
              <w:rPr>
                <w:rFonts w:ascii="Times New Roman" w:hAnsi="Times New Roman"/>
                <w:sz w:val="24"/>
                <w:szCs w:val="24"/>
                <w:lang w:val="en-US"/>
              </w:rPr>
            </w:pPr>
            <w:r w:rsidRPr="00187810">
              <w:rPr>
                <w:rFonts w:ascii="Times New Roman" w:hAnsi="Times New Roman"/>
                <w:sz w:val="24"/>
                <w:szCs w:val="24"/>
              </w:rPr>
              <w:t>Неравенства</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15</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14</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13</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p>
        </w:tc>
      </w:tr>
      <w:tr w:rsidR="000022C0" w:rsidRPr="00187810" w:rsidTr="003F3E72">
        <w:trPr>
          <w:cantSplit/>
          <w:trHeight w:val="844"/>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lang w:val="en-US"/>
              </w:rPr>
              <w:t>8</w:t>
            </w:r>
            <w:r w:rsidRPr="00187810">
              <w:rPr>
                <w:rFonts w:ascii="Times New Roman" w:hAnsi="Times New Roman"/>
                <w:sz w:val="24"/>
                <w:szCs w:val="24"/>
              </w:rPr>
              <w:t>.</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color w:val="000000"/>
                <w:sz w:val="24"/>
                <w:szCs w:val="24"/>
              </w:rPr>
              <w:t>Обобщающее повторение курса алгебры за 8 класс</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8</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7</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6</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p>
        </w:tc>
      </w:tr>
      <w:tr w:rsidR="000022C0" w:rsidRPr="00187810" w:rsidTr="003F3E72">
        <w:trPr>
          <w:cantSplit/>
          <w:trHeight w:val="525"/>
        </w:trPr>
        <w:tc>
          <w:tcPr>
            <w:tcW w:w="528" w:type="dxa"/>
          </w:tcPr>
          <w:p w:rsidR="000022C0" w:rsidRPr="00187810" w:rsidRDefault="000022C0" w:rsidP="003F3E72">
            <w:pPr>
              <w:jc w:val="both"/>
              <w:rPr>
                <w:rFonts w:ascii="Times New Roman" w:hAnsi="Times New Roman"/>
                <w:sz w:val="24"/>
                <w:szCs w:val="24"/>
              </w:rPr>
            </w:pPr>
          </w:p>
        </w:tc>
        <w:tc>
          <w:tcPr>
            <w:tcW w:w="3340" w:type="dxa"/>
          </w:tcPr>
          <w:p w:rsidR="000022C0" w:rsidRPr="00187810" w:rsidRDefault="000022C0" w:rsidP="003F3E72">
            <w:pPr>
              <w:jc w:val="both"/>
              <w:rPr>
                <w:rFonts w:ascii="Times New Roman" w:hAnsi="Times New Roman"/>
                <w:sz w:val="24"/>
                <w:szCs w:val="24"/>
              </w:rPr>
            </w:pP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102</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102</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93</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9</w:t>
            </w:r>
          </w:p>
        </w:tc>
      </w:tr>
    </w:tbl>
    <w:p w:rsidR="000022C0" w:rsidRPr="00187810" w:rsidRDefault="000022C0" w:rsidP="000022C0">
      <w:pPr>
        <w:pStyle w:val="a6"/>
        <w:suppressAutoHyphens/>
        <w:spacing w:after="0" w:line="240" w:lineRule="auto"/>
        <w:ind w:left="0" w:right="-285"/>
        <w:jc w:val="both"/>
        <w:rPr>
          <w:rFonts w:ascii="Times New Roman" w:hAnsi="Times New Roman"/>
          <w:sz w:val="24"/>
          <w:szCs w:val="24"/>
        </w:rPr>
      </w:pPr>
    </w:p>
    <w:p w:rsidR="000022C0" w:rsidRPr="00187810" w:rsidRDefault="000022C0" w:rsidP="000022C0">
      <w:pPr>
        <w:contextualSpacing/>
        <w:jc w:val="both"/>
        <w:rPr>
          <w:rFonts w:ascii="Times New Roman" w:hAnsi="Times New Roman"/>
          <w:b/>
          <w:bCs/>
          <w:sz w:val="24"/>
          <w:szCs w:val="24"/>
        </w:rPr>
      </w:pPr>
    </w:p>
    <w:p w:rsidR="000022C0" w:rsidRPr="00187810" w:rsidRDefault="000022C0" w:rsidP="000022C0">
      <w:pPr>
        <w:contextualSpacing/>
        <w:jc w:val="both"/>
        <w:rPr>
          <w:rFonts w:ascii="Times New Roman" w:hAnsi="Times New Roman"/>
          <w:b/>
          <w:bCs/>
          <w:sz w:val="24"/>
          <w:szCs w:val="24"/>
        </w:rPr>
      </w:pPr>
    </w:p>
    <w:p w:rsidR="00090AF7" w:rsidRDefault="00090AF7"/>
    <w:sectPr w:rsidR="00090AF7" w:rsidSect="00090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B7E"/>
    <w:multiLevelType w:val="hybridMultilevel"/>
    <w:tmpl w:val="C8E6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147B2"/>
    <w:multiLevelType w:val="multilevel"/>
    <w:tmpl w:val="6912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23785"/>
    <w:multiLevelType w:val="multilevel"/>
    <w:tmpl w:val="431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6DE98"/>
    <w:multiLevelType w:val="singleLevel"/>
    <w:tmpl w:val="70CBFFB7"/>
    <w:lvl w:ilvl="0">
      <w:numFmt w:val="bullet"/>
      <w:lvlText w:val="·"/>
      <w:lvlJc w:val="left"/>
      <w:pPr>
        <w:tabs>
          <w:tab w:val="num" w:pos="720"/>
        </w:tabs>
        <w:ind w:firstLine="360"/>
      </w:pPr>
      <w:rPr>
        <w:rFonts w:ascii="Symbol" w:hAnsi="Symbol" w:cs="Symbol"/>
        <w:color w:val="000000"/>
        <w:sz w:val="24"/>
        <w:szCs w:val="24"/>
      </w:rPr>
    </w:lvl>
  </w:abstractNum>
  <w:abstractNum w:abstractNumId="4">
    <w:nsid w:val="631C7C5A"/>
    <w:multiLevelType w:val="multilevel"/>
    <w:tmpl w:val="D132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1C131D"/>
    <w:multiLevelType w:val="multilevel"/>
    <w:tmpl w:val="044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075720"/>
    <w:multiLevelType w:val="multilevel"/>
    <w:tmpl w:val="FE3E1678"/>
    <w:lvl w:ilvl="0">
      <w:start w:val="1"/>
      <w:numFmt w:val="decimal"/>
      <w:lvlText w:val="%1."/>
      <w:lvlJc w:val="left"/>
      <w:pPr>
        <w:tabs>
          <w:tab w:val="num" w:pos="720"/>
        </w:tabs>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6ACB3EF9"/>
    <w:multiLevelType w:val="multilevel"/>
    <w:tmpl w:val="1B8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1"/>
  </w:num>
  <w:num w:numId="5">
    <w:abstractNumId w:val="4"/>
  </w:num>
  <w:num w:numId="6">
    <w:abstractNumId w:val="0"/>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022C0"/>
    <w:rsid w:val="000022C0"/>
    <w:rsid w:val="00090AF7"/>
    <w:rsid w:val="00114424"/>
    <w:rsid w:val="001947B5"/>
    <w:rsid w:val="001A4922"/>
    <w:rsid w:val="00661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022C0"/>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0022C0"/>
    <w:rPr>
      <w:b/>
      <w:bCs/>
    </w:rPr>
  </w:style>
  <w:style w:type="paragraph" w:styleId="a5">
    <w:name w:val="No Spacing"/>
    <w:uiPriority w:val="1"/>
    <w:qFormat/>
    <w:rsid w:val="000022C0"/>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0022C0"/>
    <w:pPr>
      <w:ind w:left="708"/>
    </w:pPr>
    <w:rPr>
      <w:rFonts w:eastAsia="Calibri"/>
      <w:lang w:eastAsia="en-US"/>
    </w:rPr>
  </w:style>
  <w:style w:type="character" w:customStyle="1" w:styleId="apple-converted-space">
    <w:name w:val="apple-converted-space"/>
    <w:basedOn w:val="a0"/>
    <w:rsid w:val="000022C0"/>
  </w:style>
  <w:style w:type="character" w:styleId="a7">
    <w:name w:val="Emphasis"/>
    <w:basedOn w:val="a0"/>
    <w:qFormat/>
    <w:rsid w:val="000022C0"/>
    <w:rPr>
      <w:i/>
      <w:iCs/>
    </w:rPr>
  </w:style>
  <w:style w:type="paragraph" w:styleId="a8">
    <w:name w:val="Balloon Text"/>
    <w:basedOn w:val="a"/>
    <w:link w:val="a9"/>
    <w:uiPriority w:val="99"/>
    <w:semiHidden/>
    <w:unhideWhenUsed/>
    <w:rsid w:val="000022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22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2200</Words>
  <Characters>12542</Characters>
  <Application>Microsoft Office Word</Application>
  <DocSecurity>0</DocSecurity>
  <Lines>104</Lines>
  <Paragraphs>29</Paragraphs>
  <ScaleCrop>false</ScaleCrop>
  <Company>Microsoft</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2016-02-19T14:30:00Z</dcterms:created>
  <dcterms:modified xsi:type="dcterms:W3CDTF">2016-02-23T10:47:00Z</dcterms:modified>
</cp:coreProperties>
</file>