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13" w:rsidRPr="00E25613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E25613">
        <w:rPr>
          <w:b/>
          <w:sz w:val="28"/>
          <w:szCs w:val="28"/>
        </w:rPr>
        <w:t>Пояснительная записка.</w:t>
      </w:r>
    </w:p>
    <w:p w:rsidR="00E25613" w:rsidRPr="00CE0196" w:rsidRDefault="00E25613" w:rsidP="00E25613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по биологии</w:t>
      </w:r>
    </w:p>
    <w:p w:rsidR="00E25613" w:rsidRPr="00CE0196" w:rsidRDefault="00E25613" w:rsidP="00E25613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10 класса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Рабочая программа учебного курса по биологии для 10 класса составлена на основе Федерального компонента государственного образовательного стандарта среднего(полного) общего образования по биологии, утвержденного приказом Министерства образования Российской Федерации от 05.03.2004 N 1089 и </w:t>
      </w:r>
      <w:r w:rsidR="004F5613">
        <w:rPr>
          <w:sz w:val="28"/>
          <w:szCs w:val="28"/>
        </w:rPr>
        <w:t>базисного учебного плана МАОУ «Антипинс</w:t>
      </w:r>
      <w:r w:rsidRPr="00CE0196">
        <w:rPr>
          <w:sz w:val="28"/>
          <w:szCs w:val="28"/>
        </w:rPr>
        <w:t xml:space="preserve">кая СОШ».  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- 2</w:t>
      </w:r>
    </w:p>
    <w:p w:rsidR="00E25613" w:rsidRPr="00CE0196" w:rsidRDefault="00E25613" w:rsidP="00E25613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- 11</w:t>
      </w:r>
    </w:p>
    <w:p w:rsidR="00E25613" w:rsidRPr="00CE0196" w:rsidRDefault="00E25613" w:rsidP="00E25613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>Программа выполняет две основные функции:       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E25613" w:rsidRPr="00CE0196" w:rsidRDefault="00E25613" w:rsidP="00E25613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E25613" w:rsidRPr="00CE0196" w:rsidRDefault="00E25613" w:rsidP="00E256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25613" w:rsidRPr="00CE0196" w:rsidRDefault="00E25613" w:rsidP="00E25613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</w:t>
      </w:r>
      <w:proofErr w:type="spellStart"/>
      <w:proofErr w:type="gramStart"/>
      <w:r w:rsidRPr="00CE0196">
        <w:rPr>
          <w:rFonts w:ascii="Times New Roman" w:hAnsi="Times New Roman" w:cs="Times New Roman"/>
          <w:sz w:val="28"/>
          <w:szCs w:val="28"/>
        </w:rPr>
        <w:t>сообразо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вываться</w:t>
      </w:r>
      <w:proofErr w:type="spellEnd"/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Биологическая система любого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уровня организации — это целое, состоящее из взаимосвязанных 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  <w:proofErr w:type="gramEnd"/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Это тот «стержень» биологического образования, который дает возможность обеспечить преемственность и логическую последовательность учебного материала на всех ступенях обучения биологии. В курсе «Общая биология» эта закономерность прослеживается особенно чётко.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 Программа  предусматривает формирование у учащихся </w:t>
      </w:r>
      <w:proofErr w:type="spellStart"/>
      <w:r w:rsidRPr="00CE0196">
        <w:rPr>
          <w:color w:val="000000"/>
          <w:sz w:val="28"/>
          <w:szCs w:val="28"/>
        </w:rPr>
        <w:t>общеучебных</w:t>
      </w:r>
      <w:proofErr w:type="spellEnd"/>
      <w:r w:rsidRPr="00CE0196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E25613" w:rsidRPr="00CE0196" w:rsidRDefault="00E25613" w:rsidP="00E25613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</w:t>
      </w:r>
      <w:proofErr w:type="spellStart"/>
      <w:r w:rsidRPr="00CE0196">
        <w:rPr>
          <w:color w:val="000000"/>
          <w:sz w:val="28"/>
          <w:szCs w:val="28"/>
        </w:rPr>
        <w:t>межпредметные</w:t>
      </w:r>
      <w:proofErr w:type="spellEnd"/>
      <w:r w:rsidRPr="00CE0196">
        <w:rPr>
          <w:color w:val="000000"/>
          <w:sz w:val="28"/>
          <w:szCs w:val="28"/>
        </w:rPr>
        <w:t xml:space="preserve"> связи курса «Общая биология» с другими изучаемыми предметами.  Предложен перечень литературы.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</w:t>
      </w:r>
      <w:proofErr w:type="gramStart"/>
      <w:r w:rsidRPr="00CE0196">
        <w:rPr>
          <w:sz w:val="28"/>
          <w:szCs w:val="28"/>
        </w:rPr>
        <w:t>региональному</w:t>
      </w:r>
      <w:proofErr w:type="gramEnd"/>
      <w:r w:rsidRPr="00CE0196">
        <w:rPr>
          <w:sz w:val="28"/>
          <w:szCs w:val="28"/>
        </w:rPr>
        <w:t xml:space="preserve">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 компоненту. НРК рассматривается в 10 классе в следующих темах: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 </w:t>
      </w:r>
      <w:proofErr w:type="spellStart"/>
      <w:r w:rsidRPr="00CE0196">
        <w:rPr>
          <w:sz w:val="28"/>
          <w:szCs w:val="28"/>
        </w:rPr>
        <w:t>Модификационная</w:t>
      </w:r>
      <w:proofErr w:type="spellEnd"/>
      <w:r w:rsidRPr="00CE0196">
        <w:rPr>
          <w:sz w:val="28"/>
          <w:szCs w:val="28"/>
        </w:rPr>
        <w:t xml:space="preserve"> и наследственная изменчивость. Комбинативная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    изменчивость.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 Зародышевое и постэмбриональное развитие организмов. Организм как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color w:val="000000"/>
          <w:sz w:val="28"/>
          <w:szCs w:val="28"/>
        </w:rPr>
      </w:pPr>
      <w:r w:rsidRPr="00CE0196">
        <w:rPr>
          <w:sz w:val="28"/>
          <w:szCs w:val="28"/>
        </w:rPr>
        <w:t xml:space="preserve">           единое целое.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 Одомашнивание как начальный этап селекции.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jc w:val="both"/>
        <w:rPr>
          <w:color w:val="000000"/>
          <w:sz w:val="28"/>
          <w:szCs w:val="28"/>
        </w:rPr>
      </w:pPr>
      <w:r w:rsidRPr="00CE0196">
        <w:rPr>
          <w:sz w:val="28"/>
          <w:szCs w:val="28"/>
        </w:rPr>
        <w:t xml:space="preserve">      4. Бесполое и половое размножение.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данных занятиях изучают виды изменчивости на примерах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растений и животных своей местности, рассматривают </w:t>
      </w:r>
      <w:proofErr w:type="gramStart"/>
      <w:r w:rsidRPr="00CE0196">
        <w:rPr>
          <w:sz w:val="28"/>
          <w:szCs w:val="28"/>
        </w:rPr>
        <w:t>зародышевое</w:t>
      </w:r>
      <w:proofErr w:type="gramEnd"/>
      <w:r w:rsidRPr="00CE0196">
        <w:rPr>
          <w:sz w:val="28"/>
          <w:szCs w:val="28"/>
        </w:rPr>
        <w:t xml:space="preserve"> и  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постэмбриональное развитие организмов на примере насекомых </w:t>
      </w:r>
      <w:proofErr w:type="gramStart"/>
      <w:r w:rsidRPr="00CE0196">
        <w:rPr>
          <w:sz w:val="28"/>
          <w:szCs w:val="28"/>
        </w:rPr>
        <w:t>своей</w:t>
      </w:r>
      <w:proofErr w:type="gramEnd"/>
      <w:r w:rsidRPr="00CE0196">
        <w:rPr>
          <w:sz w:val="28"/>
          <w:szCs w:val="28"/>
        </w:rPr>
        <w:t xml:space="preserve">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местности, применяют методы  селекции (одомашнивание животных) </w:t>
      </w:r>
      <w:proofErr w:type="gramStart"/>
      <w:r w:rsidRPr="00CE0196">
        <w:rPr>
          <w:sz w:val="28"/>
          <w:szCs w:val="28"/>
        </w:rPr>
        <w:t>в</w:t>
      </w:r>
      <w:proofErr w:type="gramEnd"/>
      <w:r w:rsidRPr="00CE0196">
        <w:rPr>
          <w:sz w:val="28"/>
          <w:szCs w:val="28"/>
        </w:rPr>
        <w:t xml:space="preserve">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t xml:space="preserve">     </w:t>
      </w:r>
      <w:r w:rsidRPr="00CE0196">
        <w:rPr>
          <w:sz w:val="28"/>
          <w:szCs w:val="28"/>
        </w:rPr>
        <w:t xml:space="preserve">домашних условиях, применяют способы вегетативного размножения </w:t>
      </w:r>
      <w:proofErr w:type="gramStart"/>
      <w:r w:rsidRPr="00CE0196">
        <w:rPr>
          <w:sz w:val="28"/>
          <w:szCs w:val="28"/>
        </w:rPr>
        <w:t>на</w:t>
      </w:r>
      <w:proofErr w:type="gramEnd"/>
      <w:r w:rsidRPr="00CE0196">
        <w:rPr>
          <w:sz w:val="28"/>
          <w:szCs w:val="28"/>
        </w:rPr>
        <w:t xml:space="preserve">  </w:t>
      </w:r>
    </w:p>
    <w:p w:rsidR="00E25613" w:rsidRPr="00CE0196" w:rsidRDefault="00E25613" w:rsidP="00E25613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</w:t>
      </w:r>
      <w:proofErr w:type="gramStart"/>
      <w:r w:rsidRPr="00CE0196">
        <w:rPr>
          <w:sz w:val="28"/>
          <w:szCs w:val="28"/>
        </w:rPr>
        <w:t>растениях</w:t>
      </w:r>
      <w:proofErr w:type="gramEnd"/>
      <w:r w:rsidRPr="00CE0196">
        <w:rPr>
          <w:sz w:val="28"/>
          <w:szCs w:val="28"/>
        </w:rPr>
        <w:t xml:space="preserve"> своей местности</w:t>
      </w:r>
    </w:p>
    <w:p w:rsidR="00E25613" w:rsidRPr="00CE0196" w:rsidRDefault="00E25613" w:rsidP="00E25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613" w:rsidRPr="00CE0196" w:rsidRDefault="00E25613" w:rsidP="00E256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E4E" w:rsidRDefault="00787E4E"/>
    <w:sectPr w:rsidR="00787E4E" w:rsidSect="004E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613"/>
    <w:rsid w:val="004E3D93"/>
    <w:rsid w:val="004F5613"/>
    <w:rsid w:val="00787E4E"/>
    <w:rsid w:val="00E2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5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E25613"/>
  </w:style>
  <w:style w:type="character" w:customStyle="1" w:styleId="c1">
    <w:name w:val="c1"/>
    <w:basedOn w:val="a0"/>
    <w:rsid w:val="00E25613"/>
  </w:style>
  <w:style w:type="character" w:customStyle="1" w:styleId="apple-converted-space">
    <w:name w:val="apple-converted-space"/>
    <w:basedOn w:val="a0"/>
    <w:rsid w:val="00E25613"/>
  </w:style>
  <w:style w:type="character" w:customStyle="1" w:styleId="c3c2">
    <w:name w:val="c3 c2"/>
    <w:basedOn w:val="a0"/>
    <w:rsid w:val="00E25613"/>
  </w:style>
  <w:style w:type="paragraph" w:customStyle="1" w:styleId="c18c0">
    <w:name w:val="c1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8c16c0c88">
    <w:name w:val="c55 c18 c16 c0 c88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c0">
    <w:name w:val="c8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6c88c0">
    <w:name w:val="c55 c16 c88 c0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0c84">
    <w:name w:val="c16 c0 c84"/>
    <w:basedOn w:val="a"/>
    <w:rsid w:val="00E2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5613"/>
  </w:style>
  <w:style w:type="character" w:customStyle="1" w:styleId="c21">
    <w:name w:val="c21"/>
    <w:basedOn w:val="a0"/>
    <w:rsid w:val="00E25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1136</Words>
  <Characters>6478</Characters>
  <Application>Microsoft Office Word</Application>
  <DocSecurity>0</DocSecurity>
  <Lines>53</Lines>
  <Paragraphs>15</Paragraphs>
  <ScaleCrop>false</ScaleCrop>
  <Company>Microsoft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2016-02-19T09:33:00Z</dcterms:created>
  <dcterms:modified xsi:type="dcterms:W3CDTF">2016-02-23T10:50:00Z</dcterms:modified>
</cp:coreProperties>
</file>