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D5" w:rsidRDefault="004B5E39" w:rsidP="005021C6">
      <w:pPr>
        <w:widowControl/>
        <w:suppressAutoHyphens w:val="0"/>
        <w:spacing w:after="200" w:line="276" w:lineRule="auto"/>
        <w:rPr>
          <w:rFonts w:asciiTheme="minorHAnsi" w:hAnsiTheme="minorHAnsi"/>
          <w:sz w:val="28"/>
          <w:szCs w:val="28"/>
        </w:rPr>
      </w:pPr>
      <w:r w:rsidRPr="00046D23">
        <w:rPr>
          <w:sz w:val="28"/>
          <w:szCs w:val="28"/>
        </w:rPr>
        <w:t xml:space="preserve">                                </w:t>
      </w:r>
      <w:r w:rsidR="004A48D5" w:rsidRPr="004A48D5">
        <w:rPr>
          <w:sz w:val="28"/>
          <w:szCs w:val="28"/>
        </w:rPr>
        <w:object w:dxaOrig="891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5pt;height:631.05pt" o:ole="">
            <v:imagedata r:id="rId5" o:title=""/>
          </v:shape>
          <o:OLEObject Type="Embed" ProgID="AcroExch.Document.11" ShapeID="_x0000_i1025" DrawAspect="Content" ObjectID="_1517946671" r:id="rId6"/>
        </w:object>
      </w:r>
    </w:p>
    <w:p w:rsidR="004A48D5" w:rsidRDefault="004A48D5" w:rsidP="005021C6">
      <w:pPr>
        <w:widowControl/>
        <w:suppressAutoHyphens w:val="0"/>
        <w:spacing w:after="200" w:line="276" w:lineRule="auto"/>
        <w:rPr>
          <w:rFonts w:asciiTheme="minorHAnsi" w:hAnsiTheme="minorHAnsi"/>
          <w:sz w:val="28"/>
          <w:szCs w:val="28"/>
        </w:rPr>
      </w:pPr>
    </w:p>
    <w:p w:rsidR="004A48D5" w:rsidRDefault="004A48D5" w:rsidP="005021C6">
      <w:pPr>
        <w:widowControl/>
        <w:suppressAutoHyphens w:val="0"/>
        <w:spacing w:after="200" w:line="276" w:lineRule="auto"/>
        <w:rPr>
          <w:rFonts w:asciiTheme="minorHAnsi" w:hAnsiTheme="minorHAnsi"/>
          <w:sz w:val="28"/>
          <w:szCs w:val="28"/>
        </w:rPr>
      </w:pPr>
    </w:p>
    <w:p w:rsidR="004A48D5" w:rsidRDefault="004B5E39" w:rsidP="005021C6">
      <w:pPr>
        <w:widowControl/>
        <w:suppressAutoHyphens w:val="0"/>
        <w:spacing w:after="200" w:line="276" w:lineRule="auto"/>
        <w:rPr>
          <w:rFonts w:asciiTheme="minorHAnsi" w:hAnsiTheme="minorHAnsi"/>
          <w:sz w:val="28"/>
          <w:szCs w:val="28"/>
        </w:rPr>
      </w:pPr>
      <w:r w:rsidRPr="00046D23">
        <w:rPr>
          <w:sz w:val="28"/>
          <w:szCs w:val="28"/>
        </w:rPr>
        <w:t xml:space="preserve">       </w:t>
      </w:r>
    </w:p>
    <w:p w:rsidR="004B5E39" w:rsidRDefault="004B5E39" w:rsidP="005021C6">
      <w:pPr>
        <w:widowControl/>
        <w:suppressAutoHyphens w:val="0"/>
        <w:spacing w:after="200" w:line="276" w:lineRule="auto"/>
        <w:rPr>
          <w:rFonts w:ascii="Times New Roman" w:hAnsi="Times New Roman"/>
          <w:b/>
          <w:kern w:val="0"/>
          <w:sz w:val="32"/>
          <w:szCs w:val="32"/>
        </w:rPr>
      </w:pPr>
      <w:r w:rsidRPr="00046D23">
        <w:rPr>
          <w:sz w:val="28"/>
          <w:szCs w:val="28"/>
        </w:rPr>
        <w:lastRenderedPageBreak/>
        <w:t xml:space="preserve">     </w:t>
      </w:r>
      <w:r w:rsidRPr="005021C6">
        <w:rPr>
          <w:rFonts w:ascii="Times New Roman" w:hAnsi="Times New Roman"/>
          <w:b/>
          <w:kern w:val="0"/>
          <w:sz w:val="32"/>
          <w:szCs w:val="32"/>
        </w:rPr>
        <w:t>Пояснительная записка</w:t>
      </w:r>
    </w:p>
    <w:p w:rsidR="006C45EA" w:rsidRPr="00020167" w:rsidRDefault="006C45EA" w:rsidP="006C45EA">
      <w:pPr>
        <w:rPr>
          <w:rFonts w:ascii="Times New Roman" w:hAnsi="Times New Roman"/>
          <w:b/>
          <w:kern w:val="0"/>
        </w:rPr>
      </w:pPr>
      <w:r w:rsidRPr="00020167">
        <w:rPr>
          <w:rFonts w:ascii="Times New Roman" w:hAnsi="Times New Roman"/>
        </w:rPr>
        <w:t xml:space="preserve">             Рабочая</w:t>
      </w:r>
      <w:r w:rsidRPr="00020167">
        <w:rPr>
          <w:color w:val="000000"/>
        </w:rPr>
        <w:t xml:space="preserve"> программа составлена на основе федерального компонента государственного стандарта основного общего образования, примерной программы общеобразовательных учреждений по географии 6-11 класс (авторы </w:t>
      </w:r>
      <w:proofErr w:type="gramStart"/>
      <w:r w:rsidRPr="00020167">
        <w:rPr>
          <w:color w:val="000000"/>
        </w:rPr>
        <w:t>–с</w:t>
      </w:r>
      <w:proofErr w:type="gramEnd"/>
      <w:r w:rsidRPr="00020167">
        <w:rPr>
          <w:color w:val="000000"/>
        </w:rPr>
        <w:t>оставители: Летягин А.А. ,</w:t>
      </w:r>
      <w:proofErr w:type="spellStart"/>
      <w:r w:rsidRPr="00020167">
        <w:rPr>
          <w:color w:val="000000"/>
        </w:rPr>
        <w:t>Душина</w:t>
      </w:r>
      <w:proofErr w:type="spellEnd"/>
      <w:r w:rsidRPr="00020167">
        <w:rPr>
          <w:color w:val="000000"/>
        </w:rPr>
        <w:t xml:space="preserve"> И.В., Пятунин В.Б.); на основании учебного плана МАОУ «Бухтальская СОШ» на 2015-2016 учебный год.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</w:rPr>
      </w:pPr>
      <w:r w:rsidRPr="00020167">
        <w:rPr>
          <w:rFonts w:ascii="Times New Roman" w:hAnsi="Times New Roman"/>
          <w:kern w:val="0"/>
        </w:rPr>
        <w:t xml:space="preserve">              Содержание курса построено в соответствии с идеями </w:t>
      </w:r>
      <w:proofErr w:type="spellStart"/>
      <w:r w:rsidRPr="00020167">
        <w:rPr>
          <w:rFonts w:ascii="Times New Roman" w:hAnsi="Times New Roman"/>
          <w:kern w:val="0"/>
        </w:rPr>
        <w:t>гуманизации</w:t>
      </w:r>
      <w:proofErr w:type="spellEnd"/>
      <w:r w:rsidRPr="00020167">
        <w:rPr>
          <w:rFonts w:ascii="Times New Roman" w:hAnsi="Times New Roman"/>
          <w:kern w:val="0"/>
        </w:rPr>
        <w:t xml:space="preserve"> и усиления социальных аспектов содержания, принципов комплексности, </w:t>
      </w:r>
      <w:proofErr w:type="spellStart"/>
      <w:r w:rsidRPr="00020167">
        <w:rPr>
          <w:rFonts w:ascii="Times New Roman" w:hAnsi="Times New Roman"/>
          <w:kern w:val="0"/>
        </w:rPr>
        <w:t>экологизации</w:t>
      </w:r>
      <w:proofErr w:type="spellEnd"/>
      <w:r w:rsidRPr="00020167">
        <w:rPr>
          <w:rFonts w:ascii="Times New Roman" w:hAnsi="Times New Roman"/>
          <w:kern w:val="0"/>
        </w:rPr>
        <w:t>, историзма. Важнейшим принципом построения курса является интеграция, которая проявляется в попытках объединения в единую систему физико-географических и социально-экономических составляющих. В реализации этого принципа особое место принадлежит комплексным природно-хозяйственным регионам.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</w:rPr>
      </w:pPr>
      <w:r w:rsidRPr="00020167">
        <w:rPr>
          <w:rFonts w:ascii="Times New Roman" w:hAnsi="Times New Roman"/>
          <w:kern w:val="0"/>
        </w:rPr>
        <w:t xml:space="preserve">    </w:t>
      </w:r>
      <w:r w:rsidR="006C45EA" w:rsidRPr="00020167">
        <w:rPr>
          <w:rFonts w:ascii="Times New Roman" w:hAnsi="Times New Roman"/>
          <w:kern w:val="0"/>
        </w:rPr>
        <w:tab/>
      </w:r>
      <w:r w:rsidRPr="00020167">
        <w:rPr>
          <w:rFonts w:ascii="Times New Roman" w:hAnsi="Times New Roman"/>
          <w:kern w:val="0"/>
        </w:rPr>
        <w:t xml:space="preserve"> Курс «География России» занимает важное место в структуре школьных курсов географии. С одной стороны, он завершает базовое географическое образование школьников. С другой стороны, в данном курсе формируются знания и умения, которые служат основой для успешного изучения курса «Экономическая и социальная география мира». Особая роль курса определяется его большим мировоззренческим значением и тесными связями изучаемого содержания с современностью и личным опытом учащихся.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b/>
          <w:kern w:val="0"/>
        </w:rPr>
      </w:pPr>
      <w:r w:rsidRPr="00020167">
        <w:rPr>
          <w:rFonts w:ascii="Times New Roman" w:hAnsi="Times New Roman"/>
          <w:b/>
          <w:kern w:val="0"/>
        </w:rPr>
        <w:t>Цель и задачи курса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</w:rPr>
      </w:pPr>
      <w:r w:rsidRPr="00020167">
        <w:rPr>
          <w:rFonts w:ascii="Times New Roman" w:hAnsi="Times New Roman"/>
          <w:kern w:val="0"/>
        </w:rPr>
        <w:t xml:space="preserve">     Главная цель курса заключается в развитии географического мышления школьников и формировании у школьников целостного представления о своей стране, а также личностных качеств: патриотизма; уважения к населяющим Российскую Федерацию народам, их культуре и национальным особенностям.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b/>
          <w:kern w:val="0"/>
        </w:rPr>
      </w:pPr>
      <w:r w:rsidRPr="00020167">
        <w:rPr>
          <w:rFonts w:ascii="Times New Roman" w:hAnsi="Times New Roman"/>
          <w:b/>
          <w:kern w:val="0"/>
        </w:rPr>
        <w:t>Учебно-методические задачи: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</w:rPr>
      </w:pPr>
      <w:r w:rsidRPr="00020167">
        <w:rPr>
          <w:rFonts w:ascii="Times New Roman" w:hAnsi="Times New Roman"/>
          <w:kern w:val="0"/>
        </w:rPr>
        <w:t>• сформировать целостное представление об особенностях природы, населения и хозяйства страны;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</w:rPr>
      </w:pPr>
      <w:r w:rsidRPr="00020167">
        <w:rPr>
          <w:rFonts w:ascii="Times New Roman" w:hAnsi="Times New Roman"/>
          <w:kern w:val="0"/>
        </w:rPr>
        <w:t>• сформировать представление о России как о совокупности разнообразных территорий, обозначить место и роль России в современном мире;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</w:rPr>
      </w:pPr>
      <w:r w:rsidRPr="00020167">
        <w:rPr>
          <w:rFonts w:ascii="Times New Roman" w:hAnsi="Times New Roman"/>
          <w:kern w:val="0"/>
        </w:rPr>
        <w:t>• научить школьников работать с разными источниками географической информации, показать практическую значимость изучения географических процессов, явлений, причинно-следственных связей, закономерностей;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</w:rPr>
      </w:pPr>
      <w:r w:rsidRPr="00020167">
        <w:rPr>
          <w:rFonts w:ascii="Times New Roman" w:hAnsi="Times New Roman"/>
          <w:kern w:val="0"/>
        </w:rPr>
        <w:t>• развивать картографическую грамотность школьников;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</w:rPr>
      </w:pPr>
      <w:r w:rsidRPr="00020167">
        <w:rPr>
          <w:rFonts w:ascii="Times New Roman" w:hAnsi="Times New Roman"/>
          <w:kern w:val="0"/>
        </w:rPr>
        <w:t>• сформировать у школьников образные представления о крупных природно-хозяйственных регионах страны;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</w:rPr>
      </w:pPr>
      <w:r w:rsidRPr="00020167">
        <w:rPr>
          <w:rFonts w:ascii="Times New Roman" w:hAnsi="Times New Roman"/>
          <w:kern w:val="0"/>
        </w:rPr>
        <w:t>• показать взаимодействие природной среды, населения и территории на локальном уровне (на примере своей местности).</w:t>
      </w:r>
    </w:p>
    <w:p w:rsidR="004B5E39" w:rsidRPr="00020167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</w:rPr>
      </w:pPr>
      <w:r w:rsidRPr="00020167">
        <w:rPr>
          <w:rFonts w:ascii="Times New Roman" w:hAnsi="Times New Roman"/>
          <w:kern w:val="0"/>
        </w:rPr>
        <w:t xml:space="preserve">     В структурном отношении курс состоит из двух частей: «Природа и население России» и «Хозяйство и регионы России», которые, в свою очередь, подразделяются на введение и семь разделов: «Географическое положение и формирование государственной территории России», «Природа России», «Население России», «Природный фактор в развитии России», «Хозяйство России», «Природно-хозяйственные регионы России», «Россия в современном мире».</w:t>
      </w:r>
    </w:p>
    <w:p w:rsidR="00020167" w:rsidRDefault="00020167" w:rsidP="00A50E39">
      <w:pPr>
        <w:shd w:val="clear" w:color="auto" w:fill="FFFFFF"/>
        <w:ind w:firstLine="480"/>
        <w:jc w:val="center"/>
        <w:rPr>
          <w:rStyle w:val="apple-style-span"/>
          <w:rFonts w:ascii="Times New Roman" w:hAnsi="Times New Roman"/>
          <w:b/>
          <w:color w:val="000000"/>
        </w:rPr>
      </w:pPr>
      <w:bookmarkStart w:id="0" w:name="bookmark2"/>
    </w:p>
    <w:p w:rsidR="00020167" w:rsidRDefault="00020167" w:rsidP="00A50E39">
      <w:pPr>
        <w:shd w:val="clear" w:color="auto" w:fill="FFFFFF"/>
        <w:ind w:firstLine="480"/>
        <w:jc w:val="center"/>
        <w:rPr>
          <w:rStyle w:val="apple-style-span"/>
          <w:rFonts w:ascii="Times New Roman" w:hAnsi="Times New Roman"/>
          <w:b/>
          <w:color w:val="000000"/>
        </w:rPr>
      </w:pPr>
    </w:p>
    <w:p w:rsidR="00020167" w:rsidRDefault="00020167" w:rsidP="00A50E39">
      <w:pPr>
        <w:shd w:val="clear" w:color="auto" w:fill="FFFFFF"/>
        <w:ind w:firstLine="480"/>
        <w:jc w:val="center"/>
        <w:rPr>
          <w:rStyle w:val="apple-style-span"/>
          <w:rFonts w:ascii="Times New Roman" w:hAnsi="Times New Roman"/>
          <w:b/>
          <w:color w:val="000000"/>
        </w:rPr>
      </w:pPr>
    </w:p>
    <w:p w:rsidR="00020167" w:rsidRDefault="00020167" w:rsidP="00A50E39">
      <w:pPr>
        <w:shd w:val="clear" w:color="auto" w:fill="FFFFFF"/>
        <w:ind w:firstLine="480"/>
        <w:jc w:val="center"/>
        <w:rPr>
          <w:rStyle w:val="apple-style-span"/>
          <w:rFonts w:ascii="Times New Roman" w:hAnsi="Times New Roman"/>
          <w:b/>
          <w:color w:val="000000"/>
        </w:rPr>
      </w:pPr>
    </w:p>
    <w:p w:rsidR="00020167" w:rsidRDefault="00020167" w:rsidP="00A50E39">
      <w:pPr>
        <w:shd w:val="clear" w:color="auto" w:fill="FFFFFF"/>
        <w:ind w:firstLine="480"/>
        <w:jc w:val="center"/>
        <w:rPr>
          <w:rStyle w:val="apple-style-span"/>
          <w:rFonts w:ascii="Times New Roman" w:hAnsi="Times New Roman"/>
          <w:b/>
          <w:color w:val="000000"/>
        </w:rPr>
      </w:pPr>
    </w:p>
    <w:p w:rsidR="00020167" w:rsidRDefault="00020167" w:rsidP="00A50E39">
      <w:pPr>
        <w:shd w:val="clear" w:color="auto" w:fill="FFFFFF"/>
        <w:ind w:firstLine="480"/>
        <w:jc w:val="center"/>
        <w:rPr>
          <w:rStyle w:val="apple-style-span"/>
          <w:rFonts w:ascii="Times New Roman" w:hAnsi="Times New Roman"/>
          <w:b/>
          <w:color w:val="000000"/>
        </w:rPr>
      </w:pPr>
    </w:p>
    <w:p w:rsidR="00A50E39" w:rsidRPr="00A50E39" w:rsidRDefault="00A50E39" w:rsidP="00A50E39">
      <w:pPr>
        <w:shd w:val="clear" w:color="auto" w:fill="FFFFFF"/>
        <w:ind w:firstLine="480"/>
        <w:jc w:val="center"/>
        <w:rPr>
          <w:rStyle w:val="apple-style-span"/>
          <w:rFonts w:ascii="Times New Roman" w:hAnsi="Times New Roman"/>
          <w:b/>
          <w:color w:val="000000"/>
        </w:rPr>
      </w:pPr>
      <w:r w:rsidRPr="00A50E39">
        <w:rPr>
          <w:rStyle w:val="apple-style-span"/>
          <w:rFonts w:ascii="Times New Roman" w:hAnsi="Times New Roman"/>
          <w:b/>
          <w:color w:val="000000"/>
        </w:rPr>
        <w:lastRenderedPageBreak/>
        <w:t>Учебно-тематический план</w:t>
      </w:r>
    </w:p>
    <w:tbl>
      <w:tblPr>
        <w:tblW w:w="10632" w:type="dxa"/>
        <w:tblInd w:w="-743" w:type="dxa"/>
        <w:tblLayout w:type="fixed"/>
        <w:tblLook w:val="0000"/>
      </w:tblPr>
      <w:tblGrid>
        <w:gridCol w:w="6947"/>
        <w:gridCol w:w="1701"/>
        <w:gridCol w:w="1984"/>
      </w:tblGrid>
      <w:tr w:rsidR="00A50E39" w:rsidRPr="00A50E39" w:rsidTr="002F5EF4">
        <w:trPr>
          <w:trHeight w:val="69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50E39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50E39">
              <w:rPr>
                <w:rFonts w:ascii="Times New Roman" w:hAnsi="Times New Roman"/>
                <w:b/>
              </w:rPr>
              <w:t>Практические работы</w:t>
            </w: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A50E39" w:rsidP="00A50E39">
            <w:pPr>
              <w:snapToGrid w:val="0"/>
              <w:rPr>
                <w:rFonts w:ascii="Times New Roman" w:hAnsi="Times New Roman"/>
                <w:b/>
              </w:rPr>
            </w:pPr>
            <w:r w:rsidRPr="00A50E39">
              <w:rPr>
                <w:rFonts w:ascii="Times New Roman" w:hAnsi="Times New Roman"/>
                <w:b/>
              </w:rPr>
              <w:t xml:space="preserve">РАЗДЕЛ </w:t>
            </w:r>
            <w:r w:rsidRPr="00A50E39">
              <w:rPr>
                <w:rFonts w:ascii="Times New Roman" w:hAnsi="Times New Roman"/>
                <w:b/>
                <w:lang w:val="en-US"/>
              </w:rPr>
              <w:t>I</w:t>
            </w:r>
            <w:r w:rsidRPr="00A50E3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Хозяйство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A50E39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A50E39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886B65" w:rsidRDefault="00955E9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b/>
                <w:sz w:val="24"/>
                <w:szCs w:val="24"/>
              </w:rPr>
            </w:pPr>
            <w:r w:rsidRPr="00886B65">
              <w:rPr>
                <w:b/>
                <w:sz w:val="24"/>
                <w:szCs w:val="24"/>
              </w:rPr>
              <w:t>География отраслей и межотраслевых комплексов</w:t>
            </w:r>
            <w:r w:rsidRPr="00886B65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955E99" w:rsidRDefault="00955E99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5E99"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886B65" w:rsidRDefault="00886B65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Топливно-энергетический 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886B65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886B65" w:rsidRDefault="00886B65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Металлургический 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886B65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886B65" w:rsidRDefault="00886B65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Химико-лесной 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886B65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886B65" w:rsidRDefault="00886B65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Машиностроительный 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886B65" w:rsidRDefault="00886B65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Агропромышленный 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886B65" w:rsidRDefault="00886B65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Инфраструктурный комплекс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86B65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B65" w:rsidRPr="00886B65" w:rsidRDefault="00886B65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bCs/>
                <w:sz w:val="22"/>
                <w:szCs w:val="22"/>
              </w:rPr>
            </w:pPr>
            <w:r w:rsidRPr="00886B65">
              <w:rPr>
                <w:bCs/>
                <w:sz w:val="22"/>
                <w:szCs w:val="22"/>
              </w:rPr>
              <w:t>Экологический потенциал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6B65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B65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50E3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A50E39" w:rsidRDefault="00A50E3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A50E39">
              <w:rPr>
                <w:b/>
                <w:sz w:val="24"/>
                <w:szCs w:val="24"/>
              </w:rPr>
              <w:t xml:space="preserve">РАЗДЕЛ </w:t>
            </w:r>
            <w:r w:rsidR="00955E99">
              <w:rPr>
                <w:b/>
                <w:sz w:val="24"/>
                <w:szCs w:val="24"/>
                <w:lang w:val="en-US"/>
              </w:rPr>
              <w:t>II</w:t>
            </w:r>
            <w:r w:rsidRPr="00A50E39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="00955E99">
              <w:rPr>
                <w:b/>
                <w:sz w:val="24"/>
                <w:szCs w:val="24"/>
              </w:rPr>
              <w:t>Природн</w:t>
            </w:r>
            <w:proofErr w:type="gramStart"/>
            <w:r w:rsidR="00955E99">
              <w:rPr>
                <w:b/>
                <w:sz w:val="24"/>
                <w:szCs w:val="24"/>
              </w:rPr>
              <w:t>о</w:t>
            </w:r>
            <w:proofErr w:type="spellEnd"/>
            <w:r w:rsidR="00955E99">
              <w:rPr>
                <w:b/>
                <w:sz w:val="24"/>
                <w:szCs w:val="24"/>
              </w:rPr>
              <w:t>-</w:t>
            </w:r>
            <w:proofErr w:type="gramEnd"/>
            <w:r w:rsidR="00955E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55E99">
              <w:rPr>
                <w:b/>
                <w:sz w:val="24"/>
                <w:szCs w:val="24"/>
              </w:rPr>
              <w:t>хозяственные</w:t>
            </w:r>
            <w:proofErr w:type="spellEnd"/>
            <w:r w:rsidR="00955E99">
              <w:rPr>
                <w:b/>
                <w:sz w:val="24"/>
                <w:szCs w:val="24"/>
              </w:rPr>
              <w:t xml:space="preserve"> регионы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0E39" w:rsidRPr="00020167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2016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39" w:rsidRPr="00A50E39" w:rsidRDefault="00A50E3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D45459" w:rsidRDefault="00D4545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D45459">
              <w:rPr>
                <w:bCs/>
                <w:sz w:val="22"/>
                <w:szCs w:val="22"/>
              </w:rPr>
              <w:t>Принципы выделения регионов на территории страны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D4545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D45459" w:rsidRDefault="00D4545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D45459">
              <w:rPr>
                <w:sz w:val="24"/>
                <w:szCs w:val="24"/>
              </w:rPr>
              <w:t>Общая характеристика европейской части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D4545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D45459" w:rsidRDefault="00D4545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D45459">
              <w:rPr>
                <w:sz w:val="24"/>
                <w:szCs w:val="24"/>
              </w:rPr>
              <w:t>ентральная Россия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D45459" w:rsidRDefault="00D45459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D45459">
              <w:rPr>
                <w:bCs/>
                <w:sz w:val="22"/>
                <w:szCs w:val="22"/>
              </w:rPr>
              <w:t>Европейский Север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D45459" w:rsidRDefault="00D45459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D45459">
              <w:rPr>
                <w:bCs/>
                <w:sz w:val="22"/>
                <w:szCs w:val="22"/>
              </w:rPr>
              <w:t>Северо-Запад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886B65" w:rsidRDefault="00D4545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Поволжье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886B65" w:rsidRDefault="00D4545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Юг европейской части страны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886B65" w:rsidRDefault="00D4545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Урал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886B65" w:rsidRDefault="00D4545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Общая комплексная характеристика Азиатской части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D4545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886B65" w:rsidRDefault="00D4545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Сибирь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D45459" w:rsidP="002F5EF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886B65" w:rsidRDefault="00D45459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Западная Сибирь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886B65" w:rsidRDefault="00886B65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Восточная Сибирь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20167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67" w:rsidRPr="00886B65" w:rsidRDefault="00020167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Южная Сибирь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0167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167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886B65" w:rsidRDefault="00886B65" w:rsidP="00955E99">
            <w:pPr>
              <w:pStyle w:val="2"/>
              <w:shd w:val="clear" w:color="auto" w:fill="auto"/>
              <w:spacing w:before="0" w:line="240" w:lineRule="auto"/>
              <w:ind w:left="100" w:firstLine="0"/>
              <w:rPr>
                <w:sz w:val="24"/>
                <w:szCs w:val="24"/>
              </w:rPr>
            </w:pPr>
            <w:r w:rsidRPr="00886B65">
              <w:rPr>
                <w:bCs/>
                <w:sz w:val="22"/>
                <w:szCs w:val="22"/>
              </w:rPr>
              <w:t>Дальний Восток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enturySchoolbook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020167" w:rsidRDefault="00D45459" w:rsidP="00886B65">
            <w:pPr>
              <w:pStyle w:val="2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20167">
              <w:rPr>
                <w:b/>
                <w:sz w:val="24"/>
                <w:szCs w:val="24"/>
              </w:rPr>
              <w:t xml:space="preserve">РАЗДЕЛ </w:t>
            </w:r>
            <w:r w:rsidRPr="00020167">
              <w:rPr>
                <w:b/>
                <w:sz w:val="24"/>
                <w:szCs w:val="24"/>
                <w:lang w:val="en-US"/>
              </w:rPr>
              <w:t>IV</w:t>
            </w:r>
            <w:r w:rsidRPr="00020167">
              <w:rPr>
                <w:b/>
                <w:sz w:val="24"/>
                <w:szCs w:val="24"/>
              </w:rPr>
              <w:t xml:space="preserve">. </w:t>
            </w:r>
            <w:r w:rsidR="00886B65" w:rsidRPr="00020167">
              <w:rPr>
                <w:b/>
                <w:spacing w:val="5"/>
                <w:sz w:val="24"/>
                <w:szCs w:val="24"/>
              </w:rPr>
              <w:t>Россия в современном мире</w:t>
            </w:r>
            <w:r w:rsidR="00886B65" w:rsidRPr="00020167">
              <w:rPr>
                <w:spacing w:val="5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020167" w:rsidP="002F5EF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020167" w:rsidRDefault="00886B65" w:rsidP="002F5EF4">
            <w:pPr>
              <w:pStyle w:val="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020167">
              <w:rPr>
                <w:b/>
                <w:sz w:val="24"/>
                <w:szCs w:val="24"/>
              </w:rPr>
              <w:t xml:space="preserve">РАЗДЕЛ </w:t>
            </w:r>
            <w:r w:rsidRPr="00020167">
              <w:rPr>
                <w:b/>
                <w:sz w:val="24"/>
                <w:szCs w:val="24"/>
                <w:lang w:val="en-US"/>
              </w:rPr>
              <w:t>IV</w:t>
            </w:r>
            <w:r w:rsidRPr="00020167">
              <w:rPr>
                <w:b/>
                <w:sz w:val="24"/>
                <w:szCs w:val="24"/>
              </w:rPr>
              <w:t>.</w:t>
            </w:r>
            <w:r w:rsidRPr="00020167">
              <w:rPr>
                <w:b/>
                <w:sz w:val="22"/>
                <w:szCs w:val="22"/>
              </w:rPr>
              <w:t xml:space="preserve"> </w:t>
            </w:r>
            <w:r w:rsidRPr="00020167">
              <w:rPr>
                <w:b/>
                <w:sz w:val="24"/>
                <w:szCs w:val="24"/>
              </w:rPr>
              <w:t>География Тюменской 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C19DA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C19D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D45459" w:rsidP="002F5EF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020167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020167">
              <w:rPr>
                <w:b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C19DA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C1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A50E39" w:rsidRDefault="00D45459" w:rsidP="002F5EF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5459" w:rsidRPr="00A50E39" w:rsidTr="002F5EF4"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A50E39" w:rsidRDefault="00D45459" w:rsidP="002F5EF4">
            <w:pPr>
              <w:pStyle w:val="2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A50E39">
              <w:rPr>
                <w:rStyle w:val="1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459" w:rsidRPr="00020167" w:rsidRDefault="00020167" w:rsidP="002F5EF4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20167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459" w:rsidRPr="00020167" w:rsidRDefault="00020167" w:rsidP="002F5EF4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020167">
              <w:rPr>
                <w:rFonts w:ascii="Times New Roman" w:hAnsi="Times New Roman"/>
                <w:b/>
              </w:rPr>
              <w:t>16</w:t>
            </w:r>
          </w:p>
        </w:tc>
      </w:tr>
    </w:tbl>
    <w:p w:rsidR="00A50E39" w:rsidRPr="00A50E39" w:rsidRDefault="00A50E39" w:rsidP="00A50E3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CC4506" w:rsidRPr="000D2AB2" w:rsidRDefault="00CC4506" w:rsidP="000D2AB2">
      <w:pPr>
        <w:widowControl/>
        <w:suppressAutoHyphens w:val="0"/>
        <w:spacing w:line="276" w:lineRule="auto"/>
        <w:rPr>
          <w:rFonts w:ascii="Times New Roman" w:hAnsi="Times New Roman"/>
          <w:b/>
          <w:kern w:val="0"/>
          <w:sz w:val="22"/>
          <w:szCs w:val="22"/>
        </w:rPr>
      </w:pPr>
    </w:p>
    <w:p w:rsidR="004B5E39" w:rsidRPr="000D2AB2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b/>
          <w:kern w:val="0"/>
          <w:sz w:val="22"/>
          <w:szCs w:val="22"/>
        </w:rPr>
      </w:pPr>
      <w:r w:rsidRPr="000D2AB2">
        <w:rPr>
          <w:rFonts w:ascii="Times New Roman" w:hAnsi="Times New Roman"/>
          <w:b/>
          <w:kern w:val="0"/>
          <w:sz w:val="22"/>
          <w:szCs w:val="22"/>
        </w:rPr>
        <w:t>Требования к уровню подготовки учащихся</w:t>
      </w:r>
      <w:bookmarkEnd w:id="0"/>
    </w:p>
    <w:p w:rsidR="004B5E39" w:rsidRPr="000D2AB2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В результате изучения курса «География России» уче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ник должен:</w:t>
      </w:r>
    </w:p>
    <w:p w:rsidR="004B5E39" w:rsidRPr="000D2AB2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b/>
          <w:bCs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>знать/ понимать</w:t>
      </w:r>
    </w:p>
    <w:p w:rsidR="004B5E39" w:rsidRPr="000D2AB2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  <w:sz w:val="22"/>
          <w:szCs w:val="22"/>
        </w:rPr>
      </w:pPr>
      <w:proofErr w:type="gramStart"/>
      <w:r w:rsidRPr="000D2AB2">
        <w:rPr>
          <w:rFonts w:ascii="Times New Roman" w:hAnsi="Times New Roman"/>
          <w:kern w:val="0"/>
          <w:sz w:val="22"/>
          <w:szCs w:val="22"/>
        </w:rPr>
        <w:t>• основные географические понятия и термины: федера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ция, государственная территория, экономическая зона, континентальный шельф, экономико-географическое положение, геополитическое положение, местное время и поясное время, циклон, антициклон, мелиорация, ра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циональное природопользование, естественное движе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ние населения, миграция, экономически активное насе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ление, трудовые ресурсы, агломерация, природные ре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сурсы, природно-ресурсный потенциал, ресурсная</w:t>
      </w:r>
      <w:r w:rsidRPr="000D2AB2">
        <w:rPr>
          <w:rFonts w:ascii="Georgia" w:hAnsi="Georgia" w:cs="Georgia"/>
          <w:color w:val="000000"/>
          <w:spacing w:val="5"/>
          <w:kern w:val="0"/>
          <w:sz w:val="22"/>
          <w:szCs w:val="22"/>
          <w:lang w:eastAsia="ru-RU"/>
        </w:rPr>
        <w:t xml:space="preserve"> </w:t>
      </w:r>
      <w:r w:rsidRPr="000D2AB2">
        <w:rPr>
          <w:rFonts w:ascii="Times New Roman" w:hAnsi="Times New Roman"/>
          <w:kern w:val="0"/>
          <w:sz w:val="22"/>
          <w:szCs w:val="22"/>
        </w:rPr>
        <w:t>база, хозяйство страны, предприятие, отрасль хозяй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ства, межотраслевой комплекс, отраслевая и террито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риальная структура хозяйства, кооперирование, спе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циализация, транспортная система, транспортный узел</w:t>
      </w:r>
      <w:proofErr w:type="gramEnd"/>
      <w:r w:rsidRPr="000D2AB2">
        <w:rPr>
          <w:rFonts w:ascii="Times New Roman" w:hAnsi="Times New Roman"/>
          <w:kern w:val="0"/>
          <w:sz w:val="22"/>
          <w:szCs w:val="22"/>
        </w:rPr>
        <w:t>, грузооборот, пассажирооборот, экономическая интеграция;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различия географических карт по содержанию, масшта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бу, способам картографического изображения;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результаты выдающихся географических открытий и путешествий;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географические явления и процессы в геосфере, взаимо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связи между ними, их изменения в результате деятель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ности человека;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lastRenderedPageBreak/>
        <w:t>географическую зональность и поясность;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различия в хозяйственном освоении разных территорий и акваторий;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связь между географическим положением, природными условиями, ресурсами и хозяйством отдельных террито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рий;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специфику географического положения и администра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тивно-территориального устройства Российской Феде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рации;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особенности природы, населения, основных отраслей хо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зяйства, природно-хозяйственных зон и районов Рос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сийской Федерации;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 xml:space="preserve">природные и антропогенные причины возникновения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геоэкологических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 xml:space="preserve"> проблем на локальном, региональном и глобальном уровнях;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меры по сохранению природы и защите людей от сти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хийных природных и техногенных явлений;</w:t>
      </w:r>
    </w:p>
    <w:p w:rsidR="004B5E39" w:rsidRPr="000D2AB2" w:rsidRDefault="004B5E39" w:rsidP="000D2AB2">
      <w:pPr>
        <w:widowControl/>
        <w:suppressAutoHyphens w:val="0"/>
        <w:spacing w:line="276" w:lineRule="auto"/>
        <w:ind w:left="284" w:hanging="284"/>
        <w:rPr>
          <w:rFonts w:ascii="Times New Roman" w:hAnsi="Times New Roman"/>
          <w:b/>
          <w:kern w:val="0"/>
          <w:sz w:val="22"/>
          <w:szCs w:val="22"/>
        </w:rPr>
      </w:pPr>
      <w:r w:rsidRPr="000D2AB2">
        <w:rPr>
          <w:rFonts w:ascii="Times New Roman" w:hAnsi="Times New Roman"/>
          <w:b/>
          <w:kern w:val="0"/>
          <w:sz w:val="22"/>
          <w:szCs w:val="22"/>
        </w:rPr>
        <w:t>уметь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i/>
          <w:iCs/>
          <w:kern w:val="0"/>
          <w:sz w:val="22"/>
          <w:szCs w:val="22"/>
        </w:rPr>
        <w:t>выделять, описывать и объяснять</w:t>
      </w:r>
      <w:r w:rsidRPr="000D2AB2">
        <w:rPr>
          <w:rFonts w:ascii="Times New Roman" w:hAnsi="Times New Roman"/>
          <w:kern w:val="0"/>
          <w:sz w:val="22"/>
          <w:szCs w:val="22"/>
        </w:rPr>
        <w:t xml:space="preserve"> существенные приз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наки географических объектов и явлений;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i/>
          <w:iCs/>
          <w:kern w:val="0"/>
          <w:sz w:val="22"/>
          <w:szCs w:val="22"/>
        </w:rPr>
        <w:t>находить</w:t>
      </w:r>
      <w:r w:rsidRPr="000D2AB2">
        <w:rPr>
          <w:rFonts w:ascii="Times New Roman" w:hAnsi="Times New Roman"/>
          <w:kern w:val="0"/>
          <w:sz w:val="22"/>
          <w:szCs w:val="22"/>
        </w:rPr>
        <w:t xml:space="preserve"> в разных источниках и анализировать инфор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мацию, необходимую для изучения географических объектов и явлений, разных территорий, их обеспечен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ности природными и человеческими ресурсами, хозяй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ственного потенциала, экологических проблем;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i/>
          <w:iCs/>
          <w:kern w:val="0"/>
          <w:sz w:val="22"/>
          <w:szCs w:val="22"/>
        </w:rPr>
        <w:t>приводить примеры</w:t>
      </w:r>
      <w:r w:rsidRPr="000D2AB2">
        <w:rPr>
          <w:rFonts w:ascii="Times New Roman" w:hAnsi="Times New Roman"/>
          <w:kern w:val="0"/>
          <w:sz w:val="22"/>
          <w:szCs w:val="22"/>
        </w:rPr>
        <w:t xml:space="preserve"> использования и охраны природ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ных ресурсов, адаптации человека к условиям окружа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ющей среды, её влияния на формирование культуры народов; районов разной специализации, центров про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изводства важнейших видов продукции, основных ком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муникаций и их узлов, внутригосударственных и внеш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них экономических связей России;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i/>
          <w:iCs/>
          <w:kern w:val="0"/>
          <w:sz w:val="22"/>
          <w:szCs w:val="22"/>
        </w:rPr>
        <w:t>составлять</w:t>
      </w:r>
      <w:r w:rsidRPr="000D2AB2">
        <w:rPr>
          <w:rFonts w:ascii="Times New Roman" w:hAnsi="Times New Roman"/>
          <w:kern w:val="0"/>
          <w:sz w:val="22"/>
          <w:szCs w:val="22"/>
        </w:rPr>
        <w:t xml:space="preserve"> краткую географическую характеристику разных территорий на основе разнообразных источни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ков географической информации и форм её представ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ления;</w:t>
      </w:r>
    </w:p>
    <w:p w:rsidR="004B5E39" w:rsidRPr="000D2AB2" w:rsidRDefault="004B5E39" w:rsidP="000D2AB2">
      <w:pPr>
        <w:widowControl/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использовать приобретённые знания и умения в прак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тической деятельности и повседневной жизни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для определения поясного времени;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для чтения карт различного содержания;</w:t>
      </w:r>
    </w:p>
    <w:p w:rsidR="004B5E39" w:rsidRPr="000D2AB2" w:rsidRDefault="004B5E39" w:rsidP="000D2AB2">
      <w:pPr>
        <w:widowControl/>
        <w:numPr>
          <w:ilvl w:val="0"/>
          <w:numId w:val="1"/>
        </w:numPr>
        <w:suppressAutoHyphens w:val="0"/>
        <w:spacing w:line="276" w:lineRule="auto"/>
        <w:ind w:left="284" w:hanging="284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для проведения наблюдений за отдельными географи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ческими объектами, процессами и явлениями, их изме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нениями в результате природных и антропогенных воз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действий; оценки их последствий.</w:t>
      </w:r>
    </w:p>
    <w:p w:rsidR="005743BA" w:rsidRDefault="005743BA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3D7013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:rsidR="003D7013" w:rsidRDefault="003D7013" w:rsidP="003D7013">
      <w:pPr>
        <w:widowControl/>
        <w:suppressAutoHyphens w:val="0"/>
        <w:spacing w:line="276" w:lineRule="auto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kern w:val="0"/>
          <w:sz w:val="22"/>
          <w:szCs w:val="22"/>
        </w:rPr>
        <w:t>Используемый УМК:</w:t>
      </w:r>
      <w:r w:rsidRPr="000D2AB2">
        <w:rPr>
          <w:rFonts w:ascii="Times New Roman" w:hAnsi="Times New Roman"/>
          <w:kern w:val="0"/>
          <w:sz w:val="22"/>
          <w:szCs w:val="22"/>
        </w:rPr>
        <w:t xml:space="preserve"> </w:t>
      </w:r>
    </w:p>
    <w:p w:rsidR="003D7013" w:rsidRDefault="003D7013" w:rsidP="00AC19DA">
      <w:pPr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 xml:space="preserve">Пятунин В.Б.,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Таможняя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 xml:space="preserve"> Е.А., под ред. Дронова В.П. ГЕОГРАФИЯ. 9кл. </w:t>
      </w:r>
      <w:r w:rsidR="00AC19DA">
        <w:rPr>
          <w:rFonts w:ascii="Times New Roman" w:hAnsi="Times New Roman"/>
          <w:kern w:val="0"/>
          <w:sz w:val="22"/>
          <w:szCs w:val="22"/>
        </w:rPr>
        <w:t xml:space="preserve">– М.: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Вентана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 xml:space="preserve"> - Граф. </w:t>
      </w:r>
    </w:p>
    <w:p w:rsidR="00AC19DA" w:rsidRDefault="00AC19DA" w:rsidP="00AC19DA">
      <w:pPr>
        <w:pStyle w:val="a4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C19DA">
        <w:rPr>
          <w:sz w:val="24"/>
          <w:szCs w:val="24"/>
        </w:rPr>
        <w:t xml:space="preserve">Летягин А.А., </w:t>
      </w:r>
      <w:proofErr w:type="spellStart"/>
      <w:r w:rsidRPr="00AC19DA">
        <w:rPr>
          <w:sz w:val="24"/>
          <w:szCs w:val="24"/>
        </w:rPr>
        <w:t>Душина</w:t>
      </w:r>
      <w:proofErr w:type="spellEnd"/>
      <w:r w:rsidRPr="00AC19DA">
        <w:rPr>
          <w:sz w:val="24"/>
          <w:szCs w:val="24"/>
        </w:rPr>
        <w:t xml:space="preserve"> И.В., Пятунин В.Б., </w:t>
      </w:r>
      <w:proofErr w:type="spellStart"/>
      <w:r w:rsidRPr="00AC19DA">
        <w:rPr>
          <w:sz w:val="24"/>
          <w:szCs w:val="24"/>
        </w:rPr>
        <w:t>Бахчиева</w:t>
      </w:r>
      <w:proofErr w:type="spellEnd"/>
      <w:r w:rsidRPr="00AC19DA">
        <w:rPr>
          <w:sz w:val="24"/>
          <w:szCs w:val="24"/>
        </w:rPr>
        <w:t xml:space="preserve"> О.А., </w:t>
      </w:r>
      <w:proofErr w:type="spellStart"/>
      <w:r w:rsidRPr="00AC19DA">
        <w:rPr>
          <w:sz w:val="24"/>
          <w:szCs w:val="24"/>
        </w:rPr>
        <w:t>Таможняя</w:t>
      </w:r>
      <w:proofErr w:type="spellEnd"/>
      <w:r w:rsidRPr="00AC19DA">
        <w:rPr>
          <w:sz w:val="24"/>
          <w:szCs w:val="24"/>
        </w:rPr>
        <w:t xml:space="preserve"> Е.А. География. Программа для 6-11  классов общеобразовательных учреждений.  - М.: </w:t>
      </w:r>
      <w:proofErr w:type="spellStart"/>
      <w:r w:rsidRPr="00AC19DA">
        <w:rPr>
          <w:sz w:val="24"/>
          <w:szCs w:val="24"/>
        </w:rPr>
        <w:t>Вентана-Граф</w:t>
      </w:r>
      <w:proofErr w:type="spellEnd"/>
      <w:r w:rsidRPr="00AC19DA">
        <w:rPr>
          <w:sz w:val="24"/>
          <w:szCs w:val="24"/>
        </w:rPr>
        <w:t>, 2012.</w:t>
      </w:r>
    </w:p>
    <w:p w:rsidR="00AC19DA" w:rsidRPr="000D2AB2" w:rsidRDefault="00AC19DA" w:rsidP="00AC19DA">
      <w:pPr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Е.А.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Белововова</w:t>
      </w:r>
      <w:proofErr w:type="spellEnd"/>
      <w:r>
        <w:rPr>
          <w:rFonts w:ascii="Times New Roman" w:hAnsi="Times New Roman"/>
          <w:kern w:val="0"/>
          <w:sz w:val="22"/>
          <w:szCs w:val="22"/>
        </w:rPr>
        <w:t>. Формирование универсальных учебных действий</w:t>
      </w:r>
      <w:proofErr w:type="gramStart"/>
      <w:r w:rsidRPr="000D2AB2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.</w:t>
      </w:r>
      <w:proofErr w:type="gramEnd"/>
      <w:r>
        <w:rPr>
          <w:rFonts w:ascii="Times New Roman" w:hAnsi="Times New Roman"/>
          <w:kern w:val="0"/>
          <w:sz w:val="22"/>
          <w:szCs w:val="22"/>
        </w:rPr>
        <w:t xml:space="preserve"> Методическое пособие. Москва. «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Вентана-Граф</w:t>
      </w:r>
      <w:proofErr w:type="spellEnd"/>
      <w:r>
        <w:rPr>
          <w:rFonts w:ascii="Times New Roman" w:hAnsi="Times New Roman"/>
          <w:kern w:val="0"/>
          <w:sz w:val="22"/>
          <w:szCs w:val="22"/>
        </w:rPr>
        <w:t>». 2014.</w:t>
      </w:r>
    </w:p>
    <w:p w:rsidR="00AC19DA" w:rsidRPr="000D2AB2" w:rsidRDefault="00AC19DA" w:rsidP="00AC19DA">
      <w:pPr>
        <w:widowControl/>
        <w:numPr>
          <w:ilvl w:val="0"/>
          <w:numId w:val="4"/>
        </w:numPr>
        <w:suppressAutoHyphens w:val="0"/>
        <w:spacing w:line="276" w:lineRule="auto"/>
        <w:rPr>
          <w:rFonts w:ascii="Times New Roman" w:hAnsi="Times New Roman"/>
          <w:bCs/>
          <w:kern w:val="0"/>
          <w:sz w:val="22"/>
          <w:szCs w:val="22"/>
          <w:u w:val="single"/>
        </w:rPr>
      </w:pPr>
      <w:bookmarkStart w:id="1" w:name="_GoBack"/>
      <w:bookmarkEnd w:id="1"/>
      <w:r>
        <w:rPr>
          <w:rFonts w:ascii="Times New Roman" w:hAnsi="Times New Roman"/>
          <w:bCs/>
          <w:kern w:val="0"/>
          <w:sz w:val="22"/>
          <w:szCs w:val="22"/>
        </w:rPr>
        <w:t xml:space="preserve"> </w:t>
      </w:r>
      <w:r w:rsidRPr="000D2AB2">
        <w:rPr>
          <w:rFonts w:ascii="Times New Roman" w:hAnsi="Times New Roman"/>
          <w:bCs/>
          <w:kern w:val="0"/>
          <w:sz w:val="22"/>
          <w:szCs w:val="22"/>
        </w:rPr>
        <w:t>Атлас. Экономическая и социальная география России. 9 класс.</w:t>
      </w:r>
    </w:p>
    <w:p w:rsidR="005743BA" w:rsidRDefault="005743BA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3D7013" w:rsidRDefault="003D7013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4B5E39" w:rsidRPr="000D2AB2" w:rsidRDefault="004B5E39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  <w:r w:rsidRPr="000D2AB2">
        <w:rPr>
          <w:rFonts w:ascii="Times New Roman" w:hAnsi="Times New Roman"/>
          <w:b/>
          <w:kern w:val="0"/>
        </w:rPr>
        <w:t>Содержание курса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center"/>
        <w:rPr>
          <w:rFonts w:ascii="Times New Roman" w:hAnsi="Times New Roman"/>
          <w:b/>
          <w:kern w:val="0"/>
        </w:rPr>
      </w:pPr>
    </w:p>
    <w:p w:rsidR="004B5E39" w:rsidRPr="000D2AB2" w:rsidRDefault="004B5E39" w:rsidP="000D2AB2">
      <w:pPr>
        <w:widowControl/>
        <w:suppressAutoHyphens w:val="0"/>
        <w:spacing w:after="120" w:line="276" w:lineRule="auto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kern w:val="0"/>
          <w:sz w:val="22"/>
          <w:szCs w:val="22"/>
          <w:u w:val="single"/>
        </w:rPr>
        <w:t>Хозяйство России</w:t>
      </w:r>
      <w:r w:rsidRPr="000D2AB2">
        <w:rPr>
          <w:rFonts w:ascii="Times New Roman" w:hAnsi="Times New Roman"/>
          <w:kern w:val="0"/>
          <w:sz w:val="22"/>
          <w:szCs w:val="22"/>
        </w:rPr>
        <w:t xml:space="preserve"> (25 ч)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Общая характеристика хозяйства России (4 ч). </w:t>
      </w:r>
      <w:r w:rsidRPr="000D2AB2">
        <w:rPr>
          <w:rFonts w:ascii="Times New Roman" w:hAnsi="Times New Roman"/>
          <w:kern w:val="0"/>
          <w:sz w:val="22"/>
          <w:szCs w:val="22"/>
        </w:rPr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ние хозяйства на сектора, межотраслевые комплексы, отра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сли. Виды предприятий и факторы их размещения. Отрасле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вая и функциональная структура экономики. Территориаль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ная структура хозяйства. Место и роль хозяйства России в современной мировой экономике.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bookmarkStart w:id="2" w:name="bookmark3"/>
      <w:r w:rsidRPr="000D2AB2">
        <w:rPr>
          <w:rFonts w:ascii="Times New Roman" w:hAnsi="Times New Roman"/>
          <w:b/>
          <w:kern w:val="0"/>
          <w:sz w:val="22"/>
          <w:szCs w:val="22"/>
          <w:u w:val="single"/>
        </w:rPr>
        <w:t xml:space="preserve">География отраслей и межотраслевых комплексов </w:t>
      </w:r>
      <w:r w:rsidRPr="000D2AB2">
        <w:rPr>
          <w:rFonts w:ascii="Times New Roman" w:hAnsi="Times New Roman"/>
          <w:kern w:val="0"/>
          <w:sz w:val="22"/>
          <w:szCs w:val="22"/>
        </w:rPr>
        <w:t>(21 ч)</w:t>
      </w:r>
      <w:bookmarkEnd w:id="2"/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Топливно-энергетический комплекс. </w:t>
      </w:r>
      <w:r w:rsidRPr="000D2AB2">
        <w:rPr>
          <w:rFonts w:ascii="Times New Roman" w:hAnsi="Times New Roman"/>
          <w:kern w:val="0"/>
          <w:sz w:val="22"/>
          <w:szCs w:val="22"/>
        </w:rPr>
        <w:t>Состав, место и значение комплекса в хозяйстве страны, связь с други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ми межотраслевыми комплексами. Топливно-энергети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гионов.</w:t>
      </w:r>
      <w:r w:rsidRPr="000D2AB2">
        <w:rPr>
          <w:rFonts w:ascii="Georgia" w:hAnsi="Georgia" w:cs="Georgia"/>
          <w:color w:val="000000"/>
          <w:spacing w:val="5"/>
          <w:kern w:val="0"/>
          <w:sz w:val="22"/>
          <w:szCs w:val="22"/>
          <w:lang w:eastAsia="ru-RU"/>
        </w:rPr>
        <w:t xml:space="preserve"> </w:t>
      </w:r>
      <w:r w:rsidRPr="000D2AB2">
        <w:rPr>
          <w:rFonts w:ascii="Times New Roman" w:hAnsi="Times New Roman"/>
          <w:kern w:val="0"/>
          <w:sz w:val="22"/>
          <w:szCs w:val="22"/>
        </w:rPr>
        <w:t>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Металлургический комплекс. </w:t>
      </w:r>
      <w:r w:rsidRPr="000D2AB2">
        <w:rPr>
          <w:rFonts w:ascii="Times New Roman" w:hAnsi="Times New Roman"/>
          <w:kern w:val="0"/>
          <w:sz w:val="22"/>
          <w:szCs w:val="22"/>
        </w:rPr>
        <w:t>Состав, место и значение комплекса в хозяйстве страны, связь с другими межотрасле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выми комплексами. Основные факторы размещения пред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приятий и главные металлургические базы страны. Черная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состав. Ос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новные черты географии металлургии лёгких и тяжёлых цветных металлов на территории страны. Проблемы и перспективы развития комплекса. Метал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лургия и проблемы охраны окружающей среды.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Химико-лесной комплекс. </w:t>
      </w:r>
      <w:r w:rsidRPr="000D2AB2">
        <w:rPr>
          <w:rFonts w:ascii="Times New Roman" w:hAnsi="Times New Roman"/>
          <w:kern w:val="0"/>
          <w:sz w:val="22"/>
          <w:szCs w:val="22"/>
        </w:rPr>
        <w:t>Состав, место и значение в экономике страны, связь с другими межотраслевыми ком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плексами. Главные факторы размещения предприятий хи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мико-лесного комплекса. Роль химической промышленности в составе комплекса, отраслевой состав. Лесная промышленность: география ресурсов, отрасле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Химиколесной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 xml:space="preserve"> комплекс и окружающая среда.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Машиностроительный комплекс. </w:t>
      </w:r>
      <w:r w:rsidRPr="000D2AB2">
        <w:rPr>
          <w:rFonts w:ascii="Times New Roman" w:hAnsi="Times New Roman"/>
          <w:kern w:val="0"/>
          <w:sz w:val="22"/>
          <w:szCs w:val="22"/>
        </w:rPr>
        <w:t>Состав, место и зна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чение комплекса в хозяйстве страны, связь с другими меж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отраслевыми комплексами. Факторы размещения предприятий машиностроитель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ного комплекса. География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наук</w:t>
      </w:r>
      <w:proofErr w:type="gramStart"/>
      <w:r w:rsidRPr="000D2AB2">
        <w:rPr>
          <w:rFonts w:ascii="Times New Roman" w:hAnsi="Times New Roman"/>
          <w:kern w:val="0"/>
          <w:sz w:val="22"/>
          <w:szCs w:val="22"/>
        </w:rPr>
        <w:t>о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>-</w:t>
      </w:r>
      <w:proofErr w:type="gramEnd"/>
      <w:r w:rsidRPr="000D2AB2">
        <w:rPr>
          <w:rFonts w:ascii="Times New Roman" w:hAnsi="Times New Roman"/>
          <w:kern w:val="0"/>
          <w:sz w:val="22"/>
          <w:szCs w:val="22"/>
        </w:rPr>
        <w:t xml:space="preserve">,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трудо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>- и металлоёмких отраслей. Основные районы и центры на территории России. Особенности размещения предприятий основных отраслей военно-промышленного комплекса. Проблемы и перспективы развития комплекса. Машино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строительный комплекс и окружающая среда.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Агропромышленный комплекс. </w:t>
      </w:r>
      <w:r w:rsidRPr="000D2AB2">
        <w:rPr>
          <w:rFonts w:ascii="Times New Roman" w:hAnsi="Times New Roman"/>
          <w:kern w:val="0"/>
          <w:sz w:val="22"/>
          <w:szCs w:val="22"/>
        </w:rPr>
        <w:t>Состав, место и значе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ние комплекса в хозяйстве страны, связь с другими межотрас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левыми комплексами. Факторы размещения и типы пред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лия и животноводства. Пищевая </w:t>
      </w:r>
      <w:r w:rsidRPr="000D2AB2">
        <w:rPr>
          <w:rFonts w:ascii="Times New Roman" w:hAnsi="Times New Roman"/>
          <w:kern w:val="0"/>
          <w:sz w:val="22"/>
          <w:szCs w:val="22"/>
        </w:rPr>
        <w:lastRenderedPageBreak/>
        <w:t>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Инфраструктурный комплекс. </w:t>
      </w:r>
      <w:r w:rsidRPr="000D2AB2">
        <w:rPr>
          <w:rFonts w:ascii="Times New Roman" w:hAnsi="Times New Roman"/>
          <w:kern w:val="0"/>
          <w:sz w:val="22"/>
          <w:szCs w:val="22"/>
        </w:rPr>
        <w:t>Состав, место и значе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ние инфраструктурного комплекса в хозяйстве страны, связь с другими межотраслевыми комплексами. Влияние транс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ны, размещение. Социальная инфраструктура: отраслевой состав, значе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ние, диспропорции в размещении. Научный комплекс: осо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Экологический потенциал России. </w:t>
      </w:r>
      <w:r w:rsidRPr="000D2AB2">
        <w:rPr>
          <w:rFonts w:ascii="Times New Roman" w:hAnsi="Times New Roman"/>
          <w:kern w:val="0"/>
          <w:sz w:val="22"/>
          <w:szCs w:val="22"/>
        </w:rPr>
        <w:t>Экологические про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блемы на территории России. Источники загрязнения окру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жающей среды и меры по сохранению ее качества на терри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тории страны. Мониторинг экологической ситуации. Экологи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ческий потенциал России, его региональное и глобальное значение.</w:t>
      </w:r>
      <w:bookmarkStart w:id="3" w:name="bookmark0"/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kern w:val="0"/>
          <w:u w:val="single"/>
        </w:rPr>
        <w:t>Природно-хозяйственные регионы России</w:t>
      </w:r>
      <w:r w:rsidRPr="000D2AB2">
        <w:rPr>
          <w:rFonts w:ascii="Times New Roman" w:hAnsi="Times New Roman"/>
          <w:kern w:val="0"/>
          <w:sz w:val="22"/>
          <w:szCs w:val="22"/>
        </w:rPr>
        <w:t xml:space="preserve"> (34 ч)</w:t>
      </w:r>
      <w:bookmarkEnd w:id="3"/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b/>
          <w:bCs/>
          <w:kern w:val="0"/>
          <w:sz w:val="22"/>
          <w:szCs w:val="22"/>
        </w:rPr>
      </w:pPr>
      <w:bookmarkStart w:id="4" w:name="bookmark1"/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>Принципы выделения регионов на территории страны</w:t>
      </w:r>
      <w:bookmarkEnd w:id="4"/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 (2 ч). </w:t>
      </w:r>
      <w:r w:rsidRPr="000D2AB2">
        <w:rPr>
          <w:rFonts w:ascii="Times New Roman" w:hAnsi="Times New Roman"/>
          <w:kern w:val="0"/>
          <w:sz w:val="22"/>
          <w:szCs w:val="22"/>
        </w:rPr>
        <w:t>Виды районирования территории России. Различия территорий по условиям и степени хозяйственного освоения. Зона Севера и основная зона. Что такое природно-хозяй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ственные регионы. Крупные природно-хозяйственные регио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ны на территории страны: Север и Северо-Запад, Централь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ная Россия, Поволжье, юг европейской части страны, Урал, Сибирь и Дальний Восток.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>Общая комплексная характеристика европейской час</w:t>
      </w: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softHyphen/>
        <w:t xml:space="preserve">ти России (1 ч). </w:t>
      </w:r>
      <w:r w:rsidRPr="000D2AB2">
        <w:rPr>
          <w:rFonts w:ascii="Times New Roman" w:hAnsi="Times New Roman"/>
          <w:kern w:val="0"/>
          <w:sz w:val="22"/>
          <w:szCs w:val="22"/>
        </w:rPr>
        <w:t>Особенности географического положения, природы, истории, населения и хозяйства регионов европей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ской части России. Природный, человеческий и хозяйствен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ный потенциал макрорегиона, его роль в жизни страны.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Центральная Россия (3 ч). </w:t>
      </w:r>
      <w:r w:rsidRPr="000D2AB2">
        <w:rPr>
          <w:rFonts w:ascii="Times New Roman" w:hAnsi="Times New Roman"/>
          <w:kern w:val="0"/>
          <w:sz w:val="22"/>
          <w:szCs w:val="22"/>
        </w:rPr>
        <w:t>Преимущества столичного, соседского и транспортного положения. Высокая степень освоенности региона. Центральная Россия —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тия территории: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равнинность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 xml:space="preserve"> территории, неравномерность размещения полезных ископаемых, благоприятность клима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тических условий для жизни человека и развития земледе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ные и рекреационные. Дефицит большинства видов природ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ных ресурсов. Высокая численность и плотность населения, преоблада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ние городского населения. Крупные города и городские агломе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рации. Социально-экономические проблемы сельской местно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сти и древних русских городов. Культурно-исторические и ар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хитектурные памятники. Ареалы старинных промыслов.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Концентрация в регионе научно-производственного и кадрового потенциала. Специализация хозяйства на науко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циальные, экономические и экологические проблемы ре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гиона.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Внутрирегиональные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 xml:space="preserve"> различия. Московский столичный регион.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Европейский Север (3 ч). </w:t>
      </w:r>
      <w:r w:rsidRPr="000D2AB2">
        <w:rPr>
          <w:rFonts w:ascii="Times New Roman" w:hAnsi="Times New Roman"/>
          <w:kern w:val="0"/>
          <w:sz w:val="22"/>
          <w:szCs w:val="22"/>
        </w:rPr>
        <w:t>Состав региона. Специфика географического положения региона. Влияние геополитиче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ского и соседского положения на особенности развития регио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на на разных исторических этапах.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Основные черты природы и природные факторы разви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тия территории: разнообразие рельефа, богатство минераль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ными ресурсами, влияние морских акваторий на климат региона, избыточное увлажнение территории, богатство внутренними водами, неблагоприятные условия для разви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тия земледелия. Различия природных условий и ресурсов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Кольско-Карельского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 xml:space="preserve"> и Двинско-Печорского Севера. Этнический и религиозный состав, культурно-исторические особенности, расселение </w:t>
      </w:r>
      <w:r w:rsidRPr="000D2AB2">
        <w:rPr>
          <w:rFonts w:ascii="Times New Roman" w:hAnsi="Times New Roman"/>
          <w:kern w:val="0"/>
          <w:sz w:val="22"/>
          <w:szCs w:val="22"/>
        </w:rPr>
        <w:lastRenderedPageBreak/>
        <w:t>населения региона. Города региона. Специализации хозяйства региона: развитие ТЭК, ме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таллургии, химико-лесного комплекса. Роль морского транс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порта и проблемы развития портового хозяйства.</w:t>
      </w:r>
      <w:r w:rsidRPr="000D2AB2">
        <w:rPr>
          <w:rFonts w:ascii="Georgia" w:hAnsi="Georgia" w:cs="Georgia"/>
          <w:color w:val="000000"/>
          <w:spacing w:val="4"/>
          <w:kern w:val="0"/>
          <w:sz w:val="19"/>
          <w:szCs w:val="19"/>
          <w:lang w:eastAsia="ru-RU"/>
        </w:rPr>
        <w:t xml:space="preserve"> </w:t>
      </w:r>
      <w:r w:rsidRPr="000D2AB2">
        <w:rPr>
          <w:rFonts w:ascii="Times New Roman" w:hAnsi="Times New Roman"/>
          <w:kern w:val="0"/>
          <w:sz w:val="22"/>
          <w:szCs w:val="22"/>
        </w:rPr>
        <w:t>Потенциал региона для развития туристско-экскурси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онного хозяйства. Экономические, социальные и экологиче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ские проблемы.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Северо-Запад (3 ч). </w:t>
      </w:r>
      <w:r w:rsidRPr="000D2AB2">
        <w:rPr>
          <w:rFonts w:ascii="Times New Roman" w:hAnsi="Times New Roman"/>
          <w:kern w:val="0"/>
          <w:sz w:val="22"/>
          <w:szCs w:val="22"/>
        </w:rPr>
        <w:t>Состав региона. Особенности гео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графического положения в разные исторические периоды, роль региона в осуществлении связей с мировым сообще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ством. Особенности географического положения Калинин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градской области. Особенности природы и природные факторы развития территории Северо-Запада: чередование низменностей и воз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вышенностей, следы древнего оледенения, влияние примор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ского положения на умеренность климата, избыточное ув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лажнение и богатство региона внутренними водами. Местное значение природных ресурсов. Новгородская Русь — район древнего заселения. Ста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ринные русские города — культурно-исторические и тури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стические центры. Высокая плотность и преобладание городского населе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ния. Санкт-Петербург — северная столица России, его роль в жизни региона. Влияние природных условий и ресурсов на развитие хо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зяйства территории. Слабое развитие сельского хозяйства. Отрасли специализации разных областей района: судостро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ение, станкостроение, приборостроение, отрасли ВПК, ту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ристско-экскурсионное хозяйство. Крупнейшие порты и про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блемы портового хозяйства. Свободная экономическая зона «Янтарь» и её перспективы.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Экономические, социальные и экологические проблемы региона.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Поволжье (3 ч). </w:t>
      </w:r>
      <w:r w:rsidRPr="000D2AB2">
        <w:rPr>
          <w:rFonts w:ascii="Times New Roman" w:hAnsi="Times New Roman"/>
          <w:kern w:val="0"/>
          <w:sz w:val="22"/>
          <w:szCs w:val="22"/>
        </w:rPr>
        <w:t>Состав региона. Этапы хозяйственного освоения и заселения. Географическое положение в восточ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ной и юго-восточной </w:t>
      </w:r>
      <w:proofErr w:type="gramStart"/>
      <w:r w:rsidRPr="000D2AB2">
        <w:rPr>
          <w:rFonts w:ascii="Times New Roman" w:hAnsi="Times New Roman"/>
          <w:kern w:val="0"/>
          <w:sz w:val="22"/>
          <w:szCs w:val="22"/>
        </w:rPr>
        <w:t>частях</w:t>
      </w:r>
      <w:proofErr w:type="gramEnd"/>
      <w:r w:rsidRPr="000D2AB2">
        <w:rPr>
          <w:rFonts w:ascii="Times New Roman" w:hAnsi="Times New Roman"/>
          <w:kern w:val="0"/>
          <w:sz w:val="22"/>
          <w:szCs w:val="22"/>
        </w:rPr>
        <w:t xml:space="preserve"> Русской равнины.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Основные черты природы и природные факторы разви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тия территории: разнообразие рельефа, возрастание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континентальности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 xml:space="preserve"> климата, разнообразие природных зон, плодоро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дие почв. Волга — природная ось региона. Природные ресурсы региона: агроклиматические, почвенные, водные, гидроэнерге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тические, минеральные. Благоприятность природных условий для жизни и хозяйственной деятельности населения.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альной организации хозяйства. Волжские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города-миллионники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 xml:space="preserve"> и крупные города. Современная специализация хозяйства региона: разви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тие отраслей нефтегазохимического, машиностроительного и агропромышленного комплексов. Гидроэнергетика. </w:t>
      </w:r>
      <w:proofErr w:type="spellStart"/>
      <w:r w:rsidRPr="000D2AB2">
        <w:rPr>
          <w:rFonts w:ascii="Times New Roman" w:hAnsi="Times New Roman"/>
          <w:kern w:val="0"/>
          <w:sz w:val="22"/>
          <w:szCs w:val="22"/>
        </w:rPr>
        <w:t>Рыбопе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рерабатывающая</w:t>
      </w:r>
      <w:proofErr w:type="spellEnd"/>
      <w:r w:rsidRPr="000D2AB2">
        <w:rPr>
          <w:rFonts w:ascii="Times New Roman" w:hAnsi="Times New Roman"/>
          <w:kern w:val="0"/>
          <w:sz w:val="22"/>
          <w:szCs w:val="22"/>
        </w:rPr>
        <w:t xml:space="preserve"> промышленность и проблемы рыбного хо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зяйства Волго-Каспийского бассейна. Водный и трубопровод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ный транспорт, их влияние на природу региона.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Основные экономические, социальные и экологические проблемы.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Юг европейской части страны (3 ч). </w:t>
      </w:r>
      <w:r w:rsidRPr="000D2AB2">
        <w:rPr>
          <w:rFonts w:ascii="Times New Roman" w:hAnsi="Times New Roman"/>
          <w:kern w:val="0"/>
          <w:sz w:val="22"/>
          <w:szCs w:val="22"/>
        </w:rPr>
        <w:t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ренних вод, почвенно-растительного покрова с запада на вос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ток и с подъёмом в горы. Природные ресурсы региона: агро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климатические, почвенные и кормовые. Благоприятные при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родные условия для жизни, развития сельского и рекреа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ционного хозяйства.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Высокая плотность и неравномерность размещения на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селения. Пестрота национального и религиозного состава на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ского населения. Крупные города.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Современные отрасли специализации: сельскохозяй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Экономические, экологические и социальные проблемы региона.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Урал (3 ч). </w:t>
      </w:r>
      <w:r w:rsidRPr="000D2AB2">
        <w:rPr>
          <w:rFonts w:ascii="Times New Roman" w:hAnsi="Times New Roman"/>
          <w:kern w:val="0"/>
          <w:sz w:val="22"/>
          <w:szCs w:val="22"/>
        </w:rPr>
        <w:t>Особенности географического положения ре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гиона. Основные этапы заселения и хозяйственного освоения. Состав региона. Особенности природы и природные факторы развития </w:t>
      </w:r>
      <w:r w:rsidRPr="000D2AB2">
        <w:rPr>
          <w:rFonts w:ascii="Times New Roman" w:hAnsi="Times New Roman"/>
          <w:kern w:val="0"/>
          <w:sz w:val="22"/>
          <w:szCs w:val="22"/>
        </w:rPr>
        <w:lastRenderedPageBreak/>
        <w:t>территории: различия тектонического строения, рельефа, минеральных ресурсов Предуралья, Урала и Зауралья. Про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явления широтной зональности и высотной поясности на тер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ритории региона. Природные ресурсы. Многонациональность населения региона. Культурно-ис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ных условий и географии месторождений полезных ископае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мых на расселение населения и размещение промыш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ленности.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Урал — старейший горнодобывающий район России. Ос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новные отрасли специализации: горнодобывающая, метал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лургия, химическая промышленность, машиностроение, ВПК. Экономические, экологические и социальные проблемы региона.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Общая комплексная характеристика Азиатской части России (1 ч). </w:t>
      </w:r>
      <w:r w:rsidRPr="000D2AB2">
        <w:rPr>
          <w:rFonts w:ascii="Times New Roman" w:hAnsi="Times New Roman"/>
          <w:kern w:val="0"/>
          <w:sz w:val="22"/>
          <w:szCs w:val="22"/>
        </w:rPr>
        <w:t>Особенности географического положения, при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роды, истории, населения и хозяйства азиатской части Рос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сии. Природный, человеческий и хозяйственный потенциал макрорегиона, его роль в жизни страны.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Сибирь (2 ч). </w:t>
      </w:r>
      <w:r w:rsidRPr="000D2AB2">
        <w:rPr>
          <w:rFonts w:ascii="Times New Roman" w:hAnsi="Times New Roman"/>
          <w:kern w:val="0"/>
          <w:sz w:val="22"/>
          <w:szCs w:val="22"/>
        </w:rPr>
        <w:t>Географическое положение региона. Об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щие черты природы. Отличие природных зон Сибири от ана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рода-остроги, земледельческая колонизация. Сибирские ка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заки. Коренное население Сибири: традиции, религии, про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блемы малочисленных народов. Адаптация коренного и рус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ского населения к суровым природным условиям региона.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Слабая степень изученности и освоенности Сибири. Дис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сти размещения населения.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Arial" w:hAnsi="Arial" w:cs="Arial"/>
          <w:i/>
          <w:iCs/>
          <w:color w:val="000000"/>
          <w:kern w:val="0"/>
          <w:sz w:val="19"/>
          <w:szCs w:val="19"/>
          <w:lang w:eastAsia="ru-RU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Хозяйство ГУЛАГа, формирование старых и молодых ТПК. Современная стратегия освоения сибирских территорий. Разнообразие условий и степени хозяйственного освоения тер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ритории. Региональные различия на территории Сибири.</w:t>
      </w:r>
      <w:r w:rsidRPr="000D2AB2">
        <w:rPr>
          <w:rFonts w:ascii="Arial" w:hAnsi="Arial" w:cs="Arial"/>
          <w:i/>
          <w:iCs/>
          <w:color w:val="000000"/>
          <w:kern w:val="0"/>
          <w:sz w:val="19"/>
          <w:szCs w:val="19"/>
          <w:lang w:eastAsia="ru-RU"/>
        </w:rPr>
        <w:t xml:space="preserve"> 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Западная Сибирь (3 ч). </w:t>
      </w:r>
      <w:r w:rsidRPr="000D2AB2">
        <w:rPr>
          <w:rFonts w:ascii="Times New Roman" w:hAnsi="Times New Roman"/>
          <w:kern w:val="0"/>
          <w:sz w:val="22"/>
          <w:szCs w:val="22"/>
        </w:rPr>
        <w:t>Состав территории. Своеобра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proofErr w:type="gramStart"/>
      <w:r w:rsidRPr="000D2AB2">
        <w:rPr>
          <w:rFonts w:ascii="Times New Roman" w:hAnsi="Times New Roman"/>
          <w:kern w:val="0"/>
          <w:sz w:val="22"/>
          <w:szCs w:val="22"/>
        </w:rPr>
        <w:t>Богатство и разнообразие природных ресурсов: топлив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ные, лесные, кормовые, пушные, водные, рыбные.</w:t>
      </w:r>
      <w:proofErr w:type="gramEnd"/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Специализация хозяйства — нефтегазохимический ком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плекс. Особенности его структуры и размещения. Крупней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шие российские нефтяные и газовые компании. Система тру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бопроводов и основные направления транспортировки нефти и газа. Теплоэнергетика, лесная и рыбная промышленность, машиностроение.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Внутрирайонные различия.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Восточная Сибирь (3 ч). </w:t>
      </w:r>
      <w:r w:rsidRPr="000D2AB2">
        <w:rPr>
          <w:rFonts w:ascii="Times New Roman" w:hAnsi="Times New Roman"/>
          <w:kern w:val="0"/>
          <w:sz w:val="22"/>
          <w:szCs w:val="22"/>
        </w:rPr>
        <w:t>Состав территории. Своеобра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зие географического положения. Особенности природы и при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родные факторы развития территории: разнообразие текто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нического строения и рельефа, резко континентальный кли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мат, распространение многолетней мерзлоты и лиственничной тайги. Природные ресурсы: минеральные, водные, гид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роэнергетические, лесные, кормовые.</w:t>
      </w:r>
      <w:r w:rsidRPr="000D2AB2">
        <w:rPr>
          <w:rFonts w:ascii="Georgia" w:hAnsi="Georgia" w:cs="Georgia"/>
          <w:color w:val="000000"/>
          <w:spacing w:val="4"/>
          <w:kern w:val="0"/>
          <w:sz w:val="19"/>
          <w:szCs w:val="19"/>
          <w:lang w:eastAsia="ru-RU"/>
        </w:rPr>
        <w:t xml:space="preserve"> </w:t>
      </w:r>
      <w:r w:rsidRPr="000D2AB2">
        <w:rPr>
          <w:rFonts w:ascii="Times New Roman" w:hAnsi="Times New Roman"/>
          <w:kern w:val="0"/>
          <w:sz w:val="22"/>
          <w:szCs w:val="22"/>
        </w:rPr>
        <w:t>Низкая численность и плотность населения, проблемы трудовых ресурсов. Коренные народы, особенности их жизни и быта. Слабое развитие инфраструктуры. Очаговый характер размещения хозяйства. Развитие первичных добывающих отраслей.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Внутрирайонные различия. Экономические, экологические и социальные проблемы региона.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Южная Сибирь (3 ч). </w:t>
      </w:r>
      <w:r w:rsidRPr="000D2AB2">
        <w:rPr>
          <w:rFonts w:ascii="Times New Roman" w:hAnsi="Times New Roman"/>
          <w:kern w:val="0"/>
          <w:sz w:val="22"/>
          <w:szCs w:val="22"/>
        </w:rPr>
        <w:t>Состав территории. Своеобразие географического положения.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Особенности природы и природные факторы развития территории: горно-котловинный рельеф, сформированный новейшими поднятиями и речной эрозией, области землетря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сений, контрастность </w:t>
      </w:r>
      <w:r w:rsidRPr="000D2AB2">
        <w:rPr>
          <w:rFonts w:ascii="Times New Roman" w:hAnsi="Times New Roman"/>
          <w:kern w:val="0"/>
          <w:sz w:val="22"/>
          <w:szCs w:val="22"/>
        </w:rPr>
        <w:lastRenderedPageBreak/>
        <w:t>климатических условий, истоки круп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нейших рек Сибири, современное оледенение, многолетняя мерзлота. Своеобразие растительного и животного мира ре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гиона: горная тайга, субальпийские и альпийские луга; степи котловин. Природные ресурсы: минеральные, агроклимати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ческие, гидроэнергетические, водные, лесные, земельные, рекреационные.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Несоответствие между природными богатствами и люд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скими ресурсами, пути его решения. Неравномерность и мо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заичность размещения населения. Уровень развития транс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порта и его влияние на размещение населения.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 xml:space="preserve">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 </w:t>
      </w:r>
      <w:proofErr w:type="gramStart"/>
      <w:r w:rsidRPr="000D2AB2">
        <w:rPr>
          <w:rFonts w:ascii="Times New Roman" w:hAnsi="Times New Roman"/>
          <w:kern w:val="0"/>
          <w:sz w:val="22"/>
          <w:szCs w:val="22"/>
        </w:rPr>
        <w:t>Отрасли специализации: горнодобывающая, топлив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ная, электроэнергетика, цветная и чёрная металлургия, лесная, химическая, машиностроение.</w:t>
      </w:r>
      <w:proofErr w:type="gramEnd"/>
      <w:r w:rsidRPr="000D2AB2">
        <w:rPr>
          <w:rFonts w:ascii="Times New Roman" w:hAnsi="Times New Roman"/>
          <w:kern w:val="0"/>
          <w:sz w:val="22"/>
          <w:szCs w:val="22"/>
        </w:rPr>
        <w:t xml:space="preserve"> Природные предпо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сылки для развития АПК, особенности его структуры и раз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вития в экстремальных условиях. Основные земледельче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ские районы. Экономические, экологические и социальные проблемы региона.</w:t>
      </w:r>
    </w:p>
    <w:p w:rsidR="004B5E39" w:rsidRPr="000D2AB2" w:rsidRDefault="004B5E39" w:rsidP="000D2AB2">
      <w:pPr>
        <w:widowControl/>
        <w:suppressAutoHyphens w:val="0"/>
        <w:spacing w:after="120"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Внутрирайонные различия.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b/>
          <w:bCs/>
          <w:kern w:val="0"/>
          <w:sz w:val="22"/>
          <w:szCs w:val="22"/>
        </w:rPr>
        <w:t xml:space="preserve">Дальний Восток (4 ч). </w:t>
      </w:r>
      <w:r w:rsidRPr="000D2AB2">
        <w:rPr>
          <w:rFonts w:ascii="Times New Roman" w:hAnsi="Times New Roman"/>
          <w:kern w:val="0"/>
          <w:sz w:val="22"/>
          <w:szCs w:val="22"/>
        </w:rPr>
        <w:t>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ротной зональности и высотной поясности. </w:t>
      </w:r>
      <w:proofErr w:type="gramStart"/>
      <w:r w:rsidRPr="000D2AB2">
        <w:rPr>
          <w:rFonts w:ascii="Times New Roman" w:hAnsi="Times New Roman"/>
          <w:kern w:val="0"/>
          <w:sz w:val="22"/>
          <w:szCs w:val="22"/>
        </w:rPr>
        <w:t>Природные ре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сурсы: минеральные, рекреационные, биологические (рыба и морепродукты), лесные, на юге территории — почвенные и агроклиматические.</w:t>
      </w:r>
      <w:proofErr w:type="gramEnd"/>
      <w:r w:rsidRPr="000D2AB2">
        <w:rPr>
          <w:rFonts w:ascii="Times New Roman" w:hAnsi="Times New Roman"/>
          <w:kern w:val="0"/>
          <w:sz w:val="22"/>
          <w:szCs w:val="22"/>
        </w:rPr>
        <w:t xml:space="preserve"> Несоответствие площади территории и численности на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селения. Потребность в трудовых ресурсах. Неравномер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ность размещения населения. Крупные города. Миграции. Культурно-исторические особенности коренных народов Дальнего Востока.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Специализация района: горнодобывающая, топливная, лесная, целлюлозно-бумажная, рыбная отрасли. Вспомога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тельные отрасли: электроэнергетика, нефтепереработка, су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>доремонт. Слабое развитие сельского хозяйства. Особенности транспортной сети региона. Экономические, экологические и социальные проблемы региона.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>Внутрирайонные различия.</w:t>
      </w:r>
    </w:p>
    <w:p w:rsidR="004B5E39" w:rsidRDefault="004B5E39" w:rsidP="000D2AB2">
      <w:pPr>
        <w:suppressAutoHyphens w:val="0"/>
        <w:spacing w:after="240" w:line="260" w:lineRule="exact"/>
        <w:ind w:left="460"/>
        <w:jc w:val="both"/>
        <w:outlineLvl w:val="0"/>
        <w:rPr>
          <w:rFonts w:ascii="Times New Roman" w:hAnsi="Times New Roman"/>
          <w:b/>
          <w:spacing w:val="5"/>
          <w:kern w:val="0"/>
          <w:u w:val="single"/>
        </w:rPr>
      </w:pPr>
    </w:p>
    <w:p w:rsidR="004B5E39" w:rsidRPr="000D2AB2" w:rsidRDefault="004B5E39" w:rsidP="000D2AB2">
      <w:pPr>
        <w:suppressAutoHyphens w:val="0"/>
        <w:spacing w:after="240" w:line="260" w:lineRule="exact"/>
        <w:ind w:left="460"/>
        <w:jc w:val="both"/>
        <w:outlineLvl w:val="0"/>
        <w:rPr>
          <w:rFonts w:ascii="Times New Roman" w:hAnsi="Times New Roman"/>
          <w:spacing w:val="5"/>
          <w:kern w:val="0"/>
        </w:rPr>
      </w:pPr>
      <w:r w:rsidRPr="000D2AB2">
        <w:rPr>
          <w:rFonts w:ascii="Times New Roman" w:hAnsi="Times New Roman"/>
          <w:b/>
          <w:spacing w:val="5"/>
          <w:kern w:val="0"/>
          <w:u w:val="single"/>
        </w:rPr>
        <w:t>Россия в современном мире</w:t>
      </w:r>
      <w:r w:rsidRPr="000D2AB2">
        <w:rPr>
          <w:rFonts w:ascii="Times New Roman" w:hAnsi="Times New Roman"/>
          <w:spacing w:val="5"/>
          <w:kern w:val="0"/>
        </w:rPr>
        <w:t xml:space="preserve"> (1 ч)</w:t>
      </w:r>
    </w:p>
    <w:p w:rsidR="004B5E39" w:rsidRPr="000D2AB2" w:rsidRDefault="004B5E39" w:rsidP="000D2AB2">
      <w:pPr>
        <w:suppressAutoHyphens w:val="0"/>
        <w:spacing w:after="220" w:line="276" w:lineRule="auto"/>
        <w:ind w:left="23" w:right="23" w:firstLine="442"/>
        <w:jc w:val="both"/>
        <w:rPr>
          <w:rFonts w:ascii="Times New Roman" w:hAnsi="Times New Roman"/>
          <w:spacing w:val="5"/>
          <w:kern w:val="0"/>
          <w:sz w:val="22"/>
          <w:szCs w:val="22"/>
        </w:rPr>
      </w:pPr>
      <w:r w:rsidRPr="000D2AB2">
        <w:rPr>
          <w:rFonts w:ascii="Times New Roman" w:hAnsi="Times New Roman"/>
          <w:spacing w:val="5"/>
          <w:kern w:val="0"/>
          <w:sz w:val="22"/>
          <w:szCs w:val="22"/>
        </w:rPr>
        <w:t>Место России среди стран мира. Характеристика исто</w:t>
      </w:r>
      <w:r w:rsidRPr="000D2AB2">
        <w:rPr>
          <w:rFonts w:ascii="Times New Roman" w:hAnsi="Times New Roman"/>
          <w:spacing w:val="5"/>
          <w:kern w:val="0"/>
          <w:sz w:val="22"/>
          <w:szCs w:val="22"/>
        </w:rPr>
        <w:softHyphen/>
        <w:t>рических, экономических и этнокультурных связей России со странами СНГ. Памятники Всемирного культурного насле</w:t>
      </w:r>
      <w:r w:rsidRPr="000D2AB2">
        <w:rPr>
          <w:rFonts w:ascii="Times New Roman" w:hAnsi="Times New Roman"/>
          <w:spacing w:val="5"/>
          <w:kern w:val="0"/>
          <w:sz w:val="22"/>
          <w:szCs w:val="22"/>
        </w:rPr>
        <w:softHyphen/>
        <w:t>дия на территории России. Международные экономические связи России, место в международном экономическом разде</w:t>
      </w:r>
      <w:r w:rsidRPr="000D2AB2">
        <w:rPr>
          <w:rFonts w:ascii="Times New Roman" w:hAnsi="Times New Roman"/>
          <w:spacing w:val="5"/>
          <w:kern w:val="0"/>
          <w:sz w:val="22"/>
          <w:szCs w:val="22"/>
        </w:rPr>
        <w:softHyphen/>
        <w:t>лении труда.</w:t>
      </w:r>
    </w:p>
    <w:p w:rsidR="004B5E39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b/>
          <w:kern w:val="0"/>
          <w:sz w:val="22"/>
          <w:szCs w:val="22"/>
          <w:u w:val="single"/>
        </w:rPr>
      </w:pPr>
      <w:r w:rsidRPr="000D2AB2">
        <w:rPr>
          <w:rFonts w:ascii="Times New Roman" w:hAnsi="Times New Roman"/>
          <w:b/>
          <w:kern w:val="0"/>
          <w:sz w:val="22"/>
          <w:szCs w:val="22"/>
          <w:u w:val="single"/>
        </w:rPr>
        <w:t xml:space="preserve">География </w:t>
      </w:r>
      <w:r>
        <w:rPr>
          <w:rFonts w:ascii="Times New Roman" w:hAnsi="Times New Roman"/>
          <w:b/>
          <w:kern w:val="0"/>
          <w:sz w:val="22"/>
          <w:szCs w:val="22"/>
          <w:u w:val="single"/>
        </w:rPr>
        <w:t>Тюменской  области (7</w:t>
      </w:r>
      <w:r w:rsidRPr="000D2AB2">
        <w:rPr>
          <w:rFonts w:ascii="Times New Roman" w:hAnsi="Times New Roman"/>
          <w:b/>
          <w:kern w:val="0"/>
          <w:sz w:val="22"/>
          <w:szCs w:val="22"/>
          <w:u w:val="single"/>
        </w:rPr>
        <w:t>ч)</w:t>
      </w:r>
    </w:p>
    <w:p w:rsidR="004B5E39" w:rsidRPr="000D2AB2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b/>
          <w:kern w:val="0"/>
          <w:sz w:val="22"/>
          <w:szCs w:val="22"/>
          <w:u w:val="single"/>
        </w:rPr>
      </w:pPr>
    </w:p>
    <w:p w:rsidR="004B5E39" w:rsidRPr="000D2AB2" w:rsidRDefault="004B5E39" w:rsidP="000D2AB2">
      <w:pPr>
        <w:widowControl/>
        <w:suppressAutoHyphens w:val="0"/>
        <w:spacing w:line="276" w:lineRule="auto"/>
        <w:rPr>
          <w:rFonts w:ascii="Times New Roman" w:hAnsi="Times New Roman"/>
          <w:kern w:val="0"/>
          <w:sz w:val="22"/>
          <w:szCs w:val="22"/>
        </w:rPr>
      </w:pPr>
      <w:r w:rsidRPr="000D2AB2">
        <w:rPr>
          <w:rFonts w:ascii="Times New Roman" w:hAnsi="Times New Roman"/>
          <w:kern w:val="0"/>
          <w:sz w:val="22"/>
          <w:szCs w:val="22"/>
        </w:rPr>
        <w:t xml:space="preserve">Особенности ЭГП, природно-ресурсного потенциала области. </w:t>
      </w:r>
      <w:r w:rsidRPr="000D2AB2">
        <w:rPr>
          <w:rFonts w:ascii="Times New Roman" w:hAnsi="Times New Roman"/>
          <w:color w:val="000000"/>
          <w:kern w:val="0"/>
          <w:sz w:val="22"/>
          <w:szCs w:val="22"/>
        </w:rPr>
        <w:t>Население области</w:t>
      </w:r>
      <w:r w:rsidRPr="000D2AB2">
        <w:rPr>
          <w:rFonts w:ascii="Times New Roman" w:hAnsi="Times New Roman"/>
          <w:kern w:val="0"/>
          <w:sz w:val="22"/>
          <w:szCs w:val="22"/>
        </w:rPr>
        <w:t>. Общая характеристика хозяйства Особенности хозяй</w:t>
      </w:r>
      <w:r w:rsidRPr="000D2AB2">
        <w:rPr>
          <w:rFonts w:ascii="Times New Roman" w:hAnsi="Times New Roman"/>
          <w:kern w:val="0"/>
          <w:sz w:val="22"/>
          <w:szCs w:val="22"/>
        </w:rPr>
        <w:softHyphen/>
        <w:t xml:space="preserve">ства. Факторы размещение отраслей промышленности. Перспективы развития </w:t>
      </w:r>
      <w:r>
        <w:rPr>
          <w:rFonts w:ascii="Times New Roman" w:hAnsi="Times New Roman"/>
          <w:kern w:val="0"/>
          <w:sz w:val="22"/>
          <w:szCs w:val="22"/>
        </w:rPr>
        <w:t>Тюмен</w:t>
      </w:r>
      <w:r w:rsidRPr="000D2AB2">
        <w:rPr>
          <w:rFonts w:ascii="Times New Roman" w:hAnsi="Times New Roman"/>
          <w:kern w:val="0"/>
          <w:sz w:val="22"/>
          <w:szCs w:val="22"/>
        </w:rPr>
        <w:t>ской области.</w:t>
      </w:r>
    </w:p>
    <w:p w:rsidR="004B5E39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:rsidR="004B5E39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:rsidR="004B5E39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:rsidR="004B5E39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</w:pPr>
    </w:p>
    <w:p w:rsidR="004B5E39" w:rsidRDefault="004B5E39" w:rsidP="000D2AB2">
      <w:pPr>
        <w:widowControl/>
        <w:suppressAutoHyphens w:val="0"/>
        <w:spacing w:line="276" w:lineRule="auto"/>
        <w:jc w:val="both"/>
        <w:rPr>
          <w:rFonts w:ascii="Times New Roman" w:hAnsi="Times New Roman"/>
          <w:kern w:val="0"/>
          <w:sz w:val="22"/>
          <w:szCs w:val="22"/>
        </w:rPr>
        <w:sectPr w:rsidR="004B5E39" w:rsidSect="00247135">
          <w:footnotePr>
            <w:pos w:val="beneathText"/>
          </w:footnotePr>
          <w:pgSz w:w="11905" w:h="16837"/>
          <w:pgMar w:top="993" w:right="1134" w:bottom="709" w:left="1134" w:header="720" w:footer="720" w:gutter="0"/>
          <w:cols w:space="720"/>
          <w:docGrid w:linePitch="312"/>
        </w:sectPr>
      </w:pPr>
    </w:p>
    <w:p w:rsidR="004B5E39" w:rsidRPr="00D6605D" w:rsidRDefault="004B5E39" w:rsidP="00D6605D">
      <w:pPr>
        <w:widowControl/>
        <w:suppressAutoHyphens w:val="0"/>
        <w:spacing w:after="200" w:line="276" w:lineRule="auto"/>
        <w:jc w:val="center"/>
        <w:rPr>
          <w:rFonts w:ascii="Calibri" w:hAnsi="Calibri"/>
        </w:rPr>
      </w:pPr>
    </w:p>
    <w:sectPr w:rsidR="004B5E39" w:rsidRPr="00D6605D" w:rsidSect="0067391C">
      <w:footnotePr>
        <w:pos w:val="beneathText"/>
      </w:footnotePr>
      <w:pgSz w:w="16837" w:h="11905" w:orient="landscape"/>
      <w:pgMar w:top="1134" w:right="252" w:bottom="851" w:left="426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23B76"/>
    <w:multiLevelType w:val="multilevel"/>
    <w:tmpl w:val="A838E9DC"/>
    <w:lvl w:ilvl="0">
      <w:start w:val="1"/>
      <w:numFmt w:val="bullet"/>
      <w:lvlText w:val="•"/>
      <w:lvlJc w:val="left"/>
      <w:rPr>
        <w:rFonts w:ascii="Georgia" w:eastAsia="Times New Roman" w:hAnsi="Georgia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2AF49B6"/>
    <w:multiLevelType w:val="multilevel"/>
    <w:tmpl w:val="25488EB0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925436"/>
    <w:multiLevelType w:val="multilevel"/>
    <w:tmpl w:val="D8780DBE"/>
    <w:lvl w:ilvl="0">
      <w:start w:val="1"/>
      <w:numFmt w:val="decimal"/>
      <w:lvlText w:val="%1."/>
      <w:lvlJc w:val="left"/>
      <w:rPr>
        <w:rFonts w:ascii="Trebuchet MS" w:eastAsia="Times New Roman" w:hAnsi="Trebuchet MS" w:cs="Trebuchet MS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BA21AB8"/>
    <w:multiLevelType w:val="hybridMultilevel"/>
    <w:tmpl w:val="4776FD5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7604444E"/>
    <w:multiLevelType w:val="hybridMultilevel"/>
    <w:tmpl w:val="F152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AB2"/>
    <w:rsid w:val="00020167"/>
    <w:rsid w:val="00046D23"/>
    <w:rsid w:val="00081B30"/>
    <w:rsid w:val="000D2AB2"/>
    <w:rsid w:val="000E6D25"/>
    <w:rsid w:val="00105E80"/>
    <w:rsid w:val="001D28A8"/>
    <w:rsid w:val="001E1B4A"/>
    <w:rsid w:val="00205A1A"/>
    <w:rsid w:val="002273E5"/>
    <w:rsid w:val="00247135"/>
    <w:rsid w:val="0027283D"/>
    <w:rsid w:val="002B5643"/>
    <w:rsid w:val="002E7B14"/>
    <w:rsid w:val="003A46F6"/>
    <w:rsid w:val="003B5A57"/>
    <w:rsid w:val="003B7A19"/>
    <w:rsid w:val="003D7013"/>
    <w:rsid w:val="004A48D5"/>
    <w:rsid w:val="004B5E39"/>
    <w:rsid w:val="005021C6"/>
    <w:rsid w:val="00561C7B"/>
    <w:rsid w:val="005743BA"/>
    <w:rsid w:val="00584A1A"/>
    <w:rsid w:val="00611BAA"/>
    <w:rsid w:val="0067391C"/>
    <w:rsid w:val="006871D6"/>
    <w:rsid w:val="006C45EA"/>
    <w:rsid w:val="00751085"/>
    <w:rsid w:val="00767174"/>
    <w:rsid w:val="007E1A6E"/>
    <w:rsid w:val="00886B65"/>
    <w:rsid w:val="00954308"/>
    <w:rsid w:val="00955E99"/>
    <w:rsid w:val="00A42946"/>
    <w:rsid w:val="00A50E39"/>
    <w:rsid w:val="00A5146D"/>
    <w:rsid w:val="00AC19DA"/>
    <w:rsid w:val="00AC5DD9"/>
    <w:rsid w:val="00B75217"/>
    <w:rsid w:val="00B8464B"/>
    <w:rsid w:val="00BF5177"/>
    <w:rsid w:val="00C45064"/>
    <w:rsid w:val="00C80B45"/>
    <w:rsid w:val="00C9415F"/>
    <w:rsid w:val="00CC4506"/>
    <w:rsid w:val="00D45459"/>
    <w:rsid w:val="00D6605D"/>
    <w:rsid w:val="00E16655"/>
    <w:rsid w:val="00E17982"/>
    <w:rsid w:val="00F15E73"/>
    <w:rsid w:val="00F22A54"/>
    <w:rsid w:val="00F578E0"/>
    <w:rsid w:val="00F6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B2"/>
    <w:pPr>
      <w:widowControl w:val="0"/>
      <w:suppressAutoHyphens/>
    </w:pPr>
    <w:rPr>
      <w:rFonts w:ascii="DejaVu Sans" w:hAnsi="DejaVu Sans"/>
      <w:kern w:val="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046D23"/>
    <w:pPr>
      <w:keepNext/>
      <w:widowControl/>
      <w:suppressAutoHyphens w:val="0"/>
      <w:snapToGrid w:val="0"/>
      <w:spacing w:line="180" w:lineRule="atLeast"/>
      <w:jc w:val="right"/>
      <w:outlineLvl w:val="2"/>
    </w:pPr>
    <w:rPr>
      <w:rFonts w:ascii="Times New Roman" w:eastAsia="Times New Roman" w:hAnsi="Times New Roman"/>
      <w:b/>
      <w:i/>
      <w:kern w:val="0"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2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D2AB2"/>
    <w:pPr>
      <w:widowControl/>
      <w:suppressAutoHyphens w:val="0"/>
      <w:spacing w:after="200" w:line="276" w:lineRule="auto"/>
      <w:ind w:left="720"/>
      <w:contextualSpacing/>
    </w:pPr>
    <w:rPr>
      <w:rFonts w:ascii="Times New Roman" w:hAnsi="Times New Roman"/>
      <w:kern w:val="0"/>
      <w:sz w:val="28"/>
      <w:szCs w:val="20"/>
    </w:rPr>
  </w:style>
  <w:style w:type="character" w:customStyle="1" w:styleId="30">
    <w:name w:val="Заголовок 3 Знак"/>
    <w:link w:val="3"/>
    <w:uiPriority w:val="99"/>
    <w:rsid w:val="00046D23"/>
    <w:rPr>
      <w:rFonts w:eastAsia="Times New Roman"/>
      <w:b/>
      <w:i/>
      <w:sz w:val="18"/>
      <w:szCs w:val="20"/>
    </w:rPr>
  </w:style>
  <w:style w:type="paragraph" w:styleId="a5">
    <w:name w:val="Normal (Web)"/>
    <w:basedOn w:val="a"/>
    <w:uiPriority w:val="99"/>
    <w:rsid w:val="006C45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customStyle="1" w:styleId="apple-converted-space">
    <w:name w:val="apple-converted-space"/>
    <w:uiPriority w:val="99"/>
    <w:rsid w:val="006C45EA"/>
    <w:rPr>
      <w:rFonts w:cs="Times New Roman"/>
    </w:rPr>
  </w:style>
  <w:style w:type="character" w:customStyle="1" w:styleId="apple-style-span">
    <w:name w:val="apple-style-span"/>
    <w:uiPriority w:val="99"/>
    <w:rsid w:val="00A50E39"/>
    <w:rPr>
      <w:rFonts w:cs="Times New Roman"/>
    </w:rPr>
  </w:style>
  <w:style w:type="paragraph" w:customStyle="1" w:styleId="2">
    <w:name w:val="Основной текст2"/>
    <w:basedOn w:val="a"/>
    <w:uiPriority w:val="99"/>
    <w:rsid w:val="00A50E39"/>
    <w:pPr>
      <w:shd w:val="clear" w:color="auto" w:fill="FFFFFF"/>
      <w:suppressAutoHyphens w:val="0"/>
      <w:spacing w:before="120" w:line="235" w:lineRule="exact"/>
      <w:ind w:hanging="320"/>
      <w:jc w:val="both"/>
    </w:pPr>
    <w:rPr>
      <w:rFonts w:ascii="Times New Roman" w:eastAsia="Times New Roman" w:hAnsi="Times New Roman"/>
      <w:color w:val="000000"/>
      <w:kern w:val="0"/>
      <w:sz w:val="20"/>
      <w:szCs w:val="20"/>
      <w:lang w:eastAsia="ru-RU"/>
    </w:rPr>
  </w:style>
  <w:style w:type="character" w:customStyle="1" w:styleId="CenturySchoolbook">
    <w:name w:val="Основной текст + Century Schoolbook"/>
    <w:aliases w:val="8 pt"/>
    <w:uiPriority w:val="99"/>
    <w:rsid w:val="00A50E3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">
    <w:name w:val="Основной текст + 10"/>
    <w:aliases w:val="5 pt,Полужирный"/>
    <w:uiPriority w:val="99"/>
    <w:rsid w:val="00A50E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3739</Words>
  <Characters>21315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2015-09-16T06:51:00Z</cp:lastPrinted>
  <dcterms:created xsi:type="dcterms:W3CDTF">2014-01-04T19:47:00Z</dcterms:created>
  <dcterms:modified xsi:type="dcterms:W3CDTF">2016-02-25T18:05:00Z</dcterms:modified>
</cp:coreProperties>
</file>