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1E" w:rsidRPr="0089141E" w:rsidRDefault="00415D92" w:rsidP="0089141E">
      <w:pPr>
        <w:pStyle w:val="a6"/>
        <w:ind w:left="360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89141E" w:rsidRPr="00EE10DF" w:rsidRDefault="0089141E" w:rsidP="0089141E">
      <w:pPr>
        <w:pStyle w:val="a6"/>
        <w:ind w:left="36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 w:rsidRPr="00EE10DF">
        <w:rPr>
          <w:rStyle w:val="a5"/>
          <w:rFonts w:ascii="Times New Roman" w:hAnsi="Times New Roman"/>
          <w:sz w:val="24"/>
          <w:szCs w:val="24"/>
        </w:rPr>
        <w:t>Пояснительная записка</w:t>
      </w:r>
    </w:p>
    <w:p w:rsidR="0089141E" w:rsidRPr="00EE10DF" w:rsidRDefault="0089141E" w:rsidP="0089141E">
      <w:pPr>
        <w:contextualSpacing/>
        <w:jc w:val="both"/>
        <w:rPr>
          <w:bCs/>
        </w:rPr>
      </w:pPr>
      <w:r w:rsidRPr="00EE10DF">
        <w:t xml:space="preserve">    </w:t>
      </w:r>
      <w:r w:rsidRPr="00EE10DF">
        <w:rPr>
          <w:bCs/>
        </w:rPr>
        <w:t xml:space="preserve">Рабочая программа </w:t>
      </w:r>
      <w:r w:rsidRPr="00EE10DF">
        <w:rPr>
          <w:color w:val="000000"/>
        </w:rPr>
        <w:t>по алгебре на 201</w:t>
      </w:r>
      <w:r w:rsidR="0090424D">
        <w:rPr>
          <w:color w:val="000000"/>
        </w:rPr>
        <w:t>5</w:t>
      </w:r>
      <w:r w:rsidRPr="00EE10DF">
        <w:rPr>
          <w:color w:val="000000"/>
        </w:rPr>
        <w:t xml:space="preserve"> - 201</w:t>
      </w:r>
      <w:r w:rsidR="0090424D">
        <w:rPr>
          <w:color w:val="000000"/>
        </w:rPr>
        <w:t>6</w:t>
      </w:r>
      <w:r w:rsidRPr="00EE10DF">
        <w:rPr>
          <w:color w:val="000000"/>
        </w:rPr>
        <w:t xml:space="preserve"> учебный год в </w:t>
      </w:r>
      <w:r>
        <w:rPr>
          <w:color w:val="000000"/>
        </w:rPr>
        <w:t>9</w:t>
      </w:r>
      <w:r w:rsidRPr="00EE10DF">
        <w:rPr>
          <w:color w:val="000000"/>
        </w:rPr>
        <w:t xml:space="preserve"> классе  МАОУ «</w:t>
      </w:r>
      <w:proofErr w:type="spellStart"/>
      <w:r w:rsidRPr="00EE10DF">
        <w:rPr>
          <w:color w:val="000000"/>
        </w:rPr>
        <w:t>Чугунаевская</w:t>
      </w:r>
      <w:proofErr w:type="spellEnd"/>
      <w:r w:rsidRPr="00EE10DF">
        <w:rPr>
          <w:color w:val="000000"/>
        </w:rPr>
        <w:t xml:space="preserve"> СОШ» </w:t>
      </w:r>
      <w:r w:rsidRPr="00EE10DF">
        <w:rPr>
          <w:bCs/>
        </w:rPr>
        <w:t>составлена на основе нормативных документов:</w:t>
      </w:r>
    </w:p>
    <w:p w:rsidR="0089141E" w:rsidRPr="00EE10DF" w:rsidRDefault="0089141E" w:rsidP="0089141E">
      <w:pPr>
        <w:pStyle w:val="ac"/>
        <w:keepLines/>
        <w:numPr>
          <w:ilvl w:val="0"/>
          <w:numId w:val="14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E10DF">
        <w:rPr>
          <w:rFonts w:ascii="Times New Roman" w:hAnsi="Times New Roman"/>
          <w:color w:val="000000"/>
          <w:sz w:val="24"/>
          <w:szCs w:val="24"/>
          <w:lang w:val="ru-RU"/>
        </w:rPr>
        <w:t>Примерная программа среднего (полного) общего образования по математике.</w:t>
      </w:r>
    </w:p>
    <w:p w:rsidR="0089141E" w:rsidRPr="00EE10DF" w:rsidRDefault="0089141E" w:rsidP="0089141E">
      <w:pPr>
        <w:numPr>
          <w:ilvl w:val="0"/>
          <w:numId w:val="14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EE10DF">
        <w:rPr>
          <w:color w:val="000000"/>
        </w:rPr>
        <w:t>Государственный стандарт</w:t>
      </w:r>
      <w:r w:rsidRPr="00EE10DF">
        <w:t xml:space="preserve"> среднего (полного)</w:t>
      </w:r>
      <w:r w:rsidRPr="00EE10DF">
        <w:rPr>
          <w:color w:val="000000"/>
        </w:rPr>
        <w:t xml:space="preserve"> общего образования по математике.</w:t>
      </w:r>
    </w:p>
    <w:p w:rsidR="0089141E" w:rsidRPr="009166FD" w:rsidRDefault="0089141E" w:rsidP="0089141E">
      <w:pPr>
        <w:numPr>
          <w:ilvl w:val="0"/>
          <w:numId w:val="14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i/>
          <w:color w:val="000000"/>
        </w:rPr>
      </w:pPr>
      <w:r w:rsidRPr="009166FD">
        <w:rPr>
          <w:rStyle w:val="a7"/>
          <w:bCs/>
          <w:i w:val="0"/>
          <w:color w:val="000000"/>
        </w:rPr>
        <w:t>Авторская программа А.Г. Мордковича для общеобразовательных учреждений</w:t>
      </w:r>
      <w:proofErr w:type="gramStart"/>
      <w:r w:rsidRPr="009166FD">
        <w:rPr>
          <w:rStyle w:val="a7"/>
          <w:bCs/>
          <w:i w:val="0"/>
          <w:color w:val="000000"/>
        </w:rPr>
        <w:t>.(</w:t>
      </w:r>
      <w:proofErr w:type="gramEnd"/>
      <w:r w:rsidRPr="009166FD">
        <w:rPr>
          <w:rStyle w:val="a7"/>
          <w:bCs/>
          <w:i w:val="0"/>
          <w:color w:val="000000"/>
        </w:rPr>
        <w:t xml:space="preserve">Программы. Математика. 5-6 </w:t>
      </w:r>
      <w:proofErr w:type="spellStart"/>
      <w:r w:rsidRPr="009166FD">
        <w:rPr>
          <w:rStyle w:val="a7"/>
          <w:bCs/>
          <w:i w:val="0"/>
          <w:color w:val="000000"/>
        </w:rPr>
        <w:t>кл</w:t>
      </w:r>
      <w:proofErr w:type="spellEnd"/>
      <w:r w:rsidRPr="009166FD">
        <w:rPr>
          <w:rStyle w:val="a7"/>
          <w:bCs/>
          <w:i w:val="0"/>
          <w:color w:val="000000"/>
        </w:rPr>
        <w:t xml:space="preserve">.  Алгебра 7 – 9 классы.  Алгебра и начала математического анализа 10 – 11 классы. / авт. - сост. И.И. Зубарева, А.Г. Мордкович.. 2-е изд., </w:t>
      </w:r>
      <w:proofErr w:type="spellStart"/>
      <w:r w:rsidRPr="009166FD">
        <w:rPr>
          <w:rStyle w:val="a7"/>
          <w:bCs/>
          <w:i w:val="0"/>
          <w:color w:val="000000"/>
        </w:rPr>
        <w:t>испр</w:t>
      </w:r>
      <w:proofErr w:type="spellEnd"/>
      <w:r w:rsidRPr="009166FD">
        <w:rPr>
          <w:rStyle w:val="a7"/>
          <w:bCs/>
          <w:i w:val="0"/>
          <w:color w:val="000000"/>
        </w:rPr>
        <w:t xml:space="preserve">. и доп. </w:t>
      </w:r>
      <w:proofErr w:type="gramStart"/>
      <w:r w:rsidRPr="009166FD">
        <w:rPr>
          <w:rStyle w:val="a7"/>
          <w:bCs/>
          <w:i w:val="0"/>
          <w:color w:val="000000"/>
        </w:rPr>
        <w:t>-М</w:t>
      </w:r>
      <w:proofErr w:type="gramEnd"/>
      <w:r w:rsidRPr="009166FD">
        <w:rPr>
          <w:rStyle w:val="a7"/>
          <w:bCs/>
          <w:i w:val="0"/>
          <w:color w:val="000000"/>
        </w:rPr>
        <w:t xml:space="preserve">.: Мнемозина, 2011. – 63 с. </w:t>
      </w:r>
    </w:p>
    <w:p w:rsidR="0089141E" w:rsidRPr="000037ED" w:rsidRDefault="0089141E" w:rsidP="0089141E">
      <w:pPr>
        <w:pStyle w:val="a3"/>
        <w:rPr>
          <w:color w:val="000000"/>
        </w:rPr>
      </w:pPr>
      <w:r w:rsidRPr="000037ED">
        <w:rPr>
          <w:rStyle w:val="a5"/>
          <w:color w:val="000000"/>
        </w:rPr>
        <w:t xml:space="preserve">Основным учебным пособием для </w:t>
      </w:r>
      <w:proofErr w:type="gramStart"/>
      <w:r w:rsidRPr="000037ED">
        <w:rPr>
          <w:rStyle w:val="a5"/>
          <w:color w:val="000000"/>
        </w:rPr>
        <w:t>обучающихся</w:t>
      </w:r>
      <w:proofErr w:type="gramEnd"/>
      <w:r w:rsidRPr="000037ED">
        <w:rPr>
          <w:rStyle w:val="a5"/>
          <w:color w:val="000000"/>
        </w:rPr>
        <w:t xml:space="preserve"> является:</w:t>
      </w:r>
    </w:p>
    <w:p w:rsidR="0089141E" w:rsidRPr="000037ED" w:rsidRDefault="0089141E" w:rsidP="0089141E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0037ED">
        <w:rPr>
          <w:color w:val="000000"/>
        </w:rPr>
        <w:t xml:space="preserve">Мордкович А.Г. Алгебра. </w:t>
      </w:r>
      <w:r>
        <w:rPr>
          <w:color w:val="000000"/>
        </w:rPr>
        <w:t>9</w:t>
      </w:r>
      <w:r w:rsidRPr="000037ED">
        <w:rPr>
          <w:color w:val="000000"/>
        </w:rPr>
        <w:t xml:space="preserve"> </w:t>
      </w:r>
      <w:proofErr w:type="spellStart"/>
      <w:r w:rsidRPr="000037ED"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0037ED">
        <w:rPr>
          <w:color w:val="000000"/>
        </w:rPr>
        <w:t xml:space="preserve">: В двух частях. Ч.1: Учебник для общеобразовательных учреждений. -  10-е изд. доработанное </w:t>
      </w:r>
      <w:proofErr w:type="gramStart"/>
      <w:r w:rsidRPr="000037ED">
        <w:rPr>
          <w:color w:val="000000"/>
        </w:rPr>
        <w:t>–М</w:t>
      </w:r>
      <w:proofErr w:type="gramEnd"/>
      <w:r w:rsidRPr="000037ED">
        <w:rPr>
          <w:color w:val="000000"/>
        </w:rPr>
        <w:t>.: Мнемозина, 20</w:t>
      </w:r>
      <w:r>
        <w:rPr>
          <w:color w:val="000000"/>
        </w:rPr>
        <w:t>10</w:t>
      </w:r>
      <w:r w:rsidRPr="000037ED">
        <w:rPr>
          <w:color w:val="000000"/>
        </w:rPr>
        <w:t>. Мордкович А.Г. и др. Алгебра.</w:t>
      </w:r>
      <w:r>
        <w:rPr>
          <w:color w:val="000000"/>
        </w:rPr>
        <w:t xml:space="preserve">9 </w:t>
      </w:r>
      <w:r w:rsidRPr="000037ED">
        <w:rPr>
          <w:color w:val="000000"/>
        </w:rPr>
        <w:t xml:space="preserve"> </w:t>
      </w:r>
      <w:proofErr w:type="spellStart"/>
      <w:r w:rsidRPr="000037ED">
        <w:rPr>
          <w:color w:val="000000"/>
        </w:rPr>
        <w:t>кл</w:t>
      </w:r>
      <w:proofErr w:type="spellEnd"/>
      <w:r w:rsidRPr="000037ED">
        <w:rPr>
          <w:color w:val="000000"/>
        </w:rPr>
        <w:t xml:space="preserve">.: В двух частях. Ч.2: Задачник для общеобразовательных учреждений/А.Г.Мордкович, Л.А. Александрова, </w:t>
      </w:r>
      <w:proofErr w:type="spellStart"/>
      <w:r w:rsidRPr="000037ED">
        <w:rPr>
          <w:color w:val="000000"/>
        </w:rPr>
        <w:t>Т.Н.Мишустина</w:t>
      </w:r>
      <w:proofErr w:type="spellEnd"/>
      <w:r w:rsidRPr="000037ED">
        <w:rPr>
          <w:color w:val="000000"/>
        </w:rPr>
        <w:t xml:space="preserve">, Е.Е. </w:t>
      </w:r>
      <w:proofErr w:type="spellStart"/>
      <w:r w:rsidRPr="000037ED">
        <w:rPr>
          <w:color w:val="000000"/>
        </w:rPr>
        <w:t>Тульчинская</w:t>
      </w:r>
      <w:proofErr w:type="spellEnd"/>
      <w:r w:rsidRPr="000037ED">
        <w:rPr>
          <w:color w:val="000000"/>
        </w:rPr>
        <w:t>. -10-е издание исправленное  – М.: Мнемозина, 20</w:t>
      </w:r>
      <w:r>
        <w:rPr>
          <w:color w:val="000000"/>
        </w:rPr>
        <w:t>10</w:t>
      </w:r>
      <w:r w:rsidRPr="000037ED">
        <w:rPr>
          <w:color w:val="000000"/>
        </w:rPr>
        <w:t xml:space="preserve">. </w:t>
      </w:r>
    </w:p>
    <w:p w:rsidR="0089141E" w:rsidRPr="000037ED" w:rsidRDefault="0089141E" w:rsidP="0089141E">
      <w:pPr>
        <w:pStyle w:val="a3"/>
        <w:rPr>
          <w:color w:val="000000"/>
        </w:rPr>
      </w:pPr>
      <w:r w:rsidRPr="000037ED">
        <w:rPr>
          <w:color w:val="000000"/>
        </w:rPr>
        <w:t>Выбранный учебник входит в логически завершенную линию алгебры А.Г.Мордковича и является логическим продолжением курса алгебры в 7</w:t>
      </w:r>
      <w:r>
        <w:rPr>
          <w:color w:val="000000"/>
        </w:rPr>
        <w:t xml:space="preserve"> – 8  классах</w:t>
      </w:r>
      <w:r w:rsidRPr="000037ED">
        <w:rPr>
          <w:color w:val="000000"/>
        </w:rPr>
        <w:t>.</w:t>
      </w:r>
    </w:p>
    <w:p w:rsidR="0089141E" w:rsidRPr="000037ED" w:rsidRDefault="0089141E" w:rsidP="0089141E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color w:val="000000"/>
        </w:rPr>
      </w:pPr>
      <w:r w:rsidRPr="000037ED">
        <w:rPr>
          <w:color w:val="000000"/>
        </w:rPr>
        <w:t xml:space="preserve">Для обучения в 7-11 классах выбрана содержательная линия А.Г.Мордковича, рассчитанная на 5 лет. В </w:t>
      </w:r>
      <w:r>
        <w:rPr>
          <w:color w:val="000000"/>
        </w:rPr>
        <w:t xml:space="preserve">девятом </w:t>
      </w:r>
      <w:r w:rsidRPr="000037ED">
        <w:rPr>
          <w:color w:val="000000"/>
        </w:rPr>
        <w:t xml:space="preserve"> классе реализуется </w:t>
      </w:r>
      <w:r>
        <w:rPr>
          <w:color w:val="000000"/>
        </w:rPr>
        <w:t>третий</w:t>
      </w:r>
      <w:r w:rsidRPr="000037ED">
        <w:rPr>
          <w:color w:val="000000"/>
        </w:rPr>
        <w:t xml:space="preserve"> год обучения. Учебным планом школы на 2014 - 2015 учебный год  выделено</w:t>
      </w:r>
      <w:r w:rsidRPr="000037ED">
        <w:rPr>
          <w:rStyle w:val="apple-converted-space"/>
          <w:color w:val="000000"/>
        </w:rPr>
        <w:t> </w:t>
      </w:r>
      <w:r w:rsidRPr="000037ED">
        <w:rPr>
          <w:rStyle w:val="a5"/>
          <w:color w:val="000000"/>
        </w:rPr>
        <w:t>102 часа (3 часа в неделю).</w:t>
      </w:r>
      <w:r w:rsidRPr="000037ED">
        <w:rPr>
          <w:rStyle w:val="apple-converted-space"/>
          <w:b/>
          <w:bCs/>
          <w:color w:val="000000"/>
        </w:rPr>
        <w:t> </w:t>
      </w:r>
      <w:r w:rsidRPr="000037ED">
        <w:rPr>
          <w:color w:val="000000"/>
        </w:rPr>
        <w:t xml:space="preserve">Автором учебника, А.Г.Мордкович, разработано тематическое планирование, </w:t>
      </w:r>
      <w:r>
        <w:rPr>
          <w:szCs w:val="28"/>
        </w:rPr>
        <w:t xml:space="preserve">преподавание алгебры в  9 классе  ведется по первому варианту авторской программы А.Г. Мордковича, </w:t>
      </w:r>
      <w:r w:rsidRPr="000037ED">
        <w:rPr>
          <w:color w:val="000000"/>
        </w:rPr>
        <w:t>рассчитанное на</w:t>
      </w:r>
      <w:r w:rsidRPr="000037ED">
        <w:rPr>
          <w:rStyle w:val="apple-converted-space"/>
          <w:color w:val="000000"/>
        </w:rPr>
        <w:t> </w:t>
      </w:r>
      <w:r w:rsidRPr="000037ED">
        <w:rPr>
          <w:rStyle w:val="a5"/>
          <w:color w:val="000000"/>
        </w:rPr>
        <w:t>3 часа в неделю</w:t>
      </w:r>
      <w:r>
        <w:rPr>
          <w:rStyle w:val="a5"/>
          <w:color w:val="000000"/>
        </w:rPr>
        <w:t xml:space="preserve">, </w:t>
      </w:r>
      <w:r w:rsidRPr="000037ED">
        <w:rPr>
          <w:rStyle w:val="apple-converted-space"/>
          <w:b/>
          <w:bCs/>
          <w:color w:val="000000"/>
        </w:rPr>
        <w:t> </w:t>
      </w:r>
      <w:r>
        <w:rPr>
          <w:szCs w:val="28"/>
        </w:rPr>
        <w:t xml:space="preserve"> </w:t>
      </w:r>
    </w:p>
    <w:p w:rsidR="0089141E" w:rsidRDefault="0089141E" w:rsidP="0089141E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Cs w:val="28"/>
        </w:rPr>
      </w:pPr>
      <w:r w:rsidRPr="00254D9F">
        <w:rPr>
          <w:szCs w:val="28"/>
        </w:rPr>
        <w:t xml:space="preserve">    С учетом возрастных особенностей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89141E" w:rsidRPr="0042418E" w:rsidRDefault="0089141E" w:rsidP="0089141E">
      <w:pPr>
        <w:tabs>
          <w:tab w:val="right" w:leader="underscore" w:pos="9645"/>
        </w:tabs>
        <w:autoSpaceDE w:val="0"/>
        <w:autoSpaceDN w:val="0"/>
        <w:adjustRightInd w:val="0"/>
        <w:spacing w:before="120" w:line="268" w:lineRule="auto"/>
        <w:ind w:firstLine="360"/>
        <w:jc w:val="both"/>
        <w:rPr>
          <w:szCs w:val="28"/>
        </w:rPr>
      </w:pPr>
      <w:r w:rsidRPr="0042418E">
        <w:rPr>
          <w:b/>
          <w:bCs/>
          <w:szCs w:val="28"/>
        </w:rPr>
        <w:t>Цели</w:t>
      </w:r>
      <w:r w:rsidRPr="0042418E">
        <w:rPr>
          <w:szCs w:val="28"/>
        </w:rPr>
        <w:t xml:space="preserve"> </w:t>
      </w:r>
      <w:r w:rsidRPr="0042418E">
        <w:rPr>
          <w:b/>
          <w:bCs/>
          <w:szCs w:val="28"/>
        </w:rPr>
        <w:t>обучения математике:</w:t>
      </w:r>
      <w:r w:rsidRPr="0042418E">
        <w:rPr>
          <w:szCs w:val="28"/>
        </w:rPr>
        <w:t xml:space="preserve"> </w:t>
      </w:r>
    </w:p>
    <w:p w:rsidR="0089141E" w:rsidRPr="0042418E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>овладение системой математических знаний и умений</w:t>
      </w:r>
      <w:r w:rsidRPr="0042418E">
        <w:rPr>
          <w:color w:val="000000"/>
          <w:szCs w:val="28"/>
        </w:rPr>
        <w:t>, необходимых для применения в практической деятельности, изучения смежных дисциплин, продолжения образования;</w:t>
      </w:r>
    </w:p>
    <w:p w:rsidR="0089141E" w:rsidRPr="0042418E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>интеллектуальное развитие</w:t>
      </w:r>
      <w:r w:rsidRPr="0042418E">
        <w:rPr>
          <w:color w:val="000000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9141E" w:rsidRPr="0042418E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>формирование представлений</w:t>
      </w:r>
      <w:r w:rsidRPr="0042418E">
        <w:rPr>
          <w:color w:val="000000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9141E" w:rsidRPr="00AA65A8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 xml:space="preserve">воспитание </w:t>
      </w:r>
      <w:r w:rsidRPr="0042418E">
        <w:rPr>
          <w:color w:val="000000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D3EA2" w:rsidRDefault="007D3EA2" w:rsidP="006E11F9">
      <w:pPr>
        <w:spacing w:before="80" w:after="80"/>
        <w:rPr>
          <w:b/>
          <w:i/>
        </w:rPr>
      </w:pPr>
    </w:p>
    <w:p w:rsidR="007D3EA2" w:rsidRDefault="007D3EA2" w:rsidP="006E11F9">
      <w:pPr>
        <w:spacing w:before="80" w:after="80"/>
        <w:rPr>
          <w:b/>
          <w:i/>
        </w:rPr>
      </w:pPr>
    </w:p>
    <w:p w:rsidR="007D3EA2" w:rsidRDefault="007D3EA2" w:rsidP="006E11F9">
      <w:pPr>
        <w:spacing w:before="80" w:after="80"/>
        <w:rPr>
          <w:b/>
          <w:i/>
        </w:rPr>
      </w:pPr>
    </w:p>
    <w:p w:rsidR="006E11F9" w:rsidRPr="004E6281" w:rsidRDefault="006E11F9" w:rsidP="006E11F9">
      <w:pPr>
        <w:spacing w:before="80" w:after="80"/>
      </w:pPr>
      <w:r w:rsidRPr="004E6281">
        <w:rPr>
          <w:b/>
          <w:i/>
        </w:rPr>
        <w:lastRenderedPageBreak/>
        <w:t xml:space="preserve">Целью </w:t>
      </w:r>
      <w:r w:rsidRPr="004E6281">
        <w:t>изучения курса алгебры в 9 классе является:</w:t>
      </w:r>
    </w:p>
    <w:p w:rsidR="006E11F9" w:rsidRPr="00154974" w:rsidRDefault="006E11F9" w:rsidP="006E11F9">
      <w:pPr>
        <w:widowControl w:val="0"/>
        <w:numPr>
          <w:ilvl w:val="0"/>
          <w:numId w:val="20"/>
        </w:numPr>
        <w:ind w:left="709" w:hanging="284"/>
        <w:jc w:val="both"/>
      </w:pPr>
      <w:r w:rsidRPr="00361F53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  <w:r w:rsidRPr="00154974">
        <w:t xml:space="preserve"> </w:t>
      </w:r>
    </w:p>
    <w:p w:rsidR="006E11F9" w:rsidRPr="00154974" w:rsidRDefault="006E11F9" w:rsidP="006E11F9">
      <w:pPr>
        <w:numPr>
          <w:ilvl w:val="0"/>
          <w:numId w:val="20"/>
        </w:numPr>
        <w:ind w:left="709" w:hanging="284"/>
        <w:jc w:val="both"/>
      </w:pPr>
      <w:r w:rsidRPr="00154974">
        <w:t>развитие вычислительных и формально-опер</w:t>
      </w:r>
      <w:r>
        <w:t>ативных алгебраических</w:t>
      </w:r>
      <w:r w:rsidRPr="00154974">
        <w:t xml:space="preserve">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:rsidR="006E11F9" w:rsidRPr="00154974" w:rsidRDefault="006E11F9" w:rsidP="006E11F9">
      <w:pPr>
        <w:numPr>
          <w:ilvl w:val="0"/>
          <w:numId w:val="20"/>
        </w:numPr>
        <w:ind w:left="709" w:hanging="284"/>
        <w:jc w:val="both"/>
      </w:pPr>
      <w:r w:rsidRPr="00154974"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:rsidR="006E11F9" w:rsidRPr="00154974" w:rsidRDefault="006E11F9" w:rsidP="006E11F9">
      <w:pPr>
        <w:numPr>
          <w:ilvl w:val="0"/>
          <w:numId w:val="20"/>
        </w:numPr>
        <w:ind w:left="709" w:hanging="284"/>
        <w:jc w:val="both"/>
      </w:pPr>
      <w:r w:rsidRPr="00154974">
        <w:t>осуществление функциональной подготовки школьников.</w:t>
      </w:r>
    </w:p>
    <w:p w:rsidR="006E11F9" w:rsidRDefault="006E11F9" w:rsidP="006E11F9">
      <w:pPr>
        <w:ind w:firstLine="709"/>
        <w:jc w:val="both"/>
      </w:pPr>
      <w:r w:rsidRPr="00154974"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6E11F9" w:rsidRPr="004E6281" w:rsidRDefault="006E11F9" w:rsidP="006E11F9">
      <w:pPr>
        <w:spacing w:before="80" w:after="80"/>
      </w:pPr>
      <w:r w:rsidRPr="004E6281">
        <w:rPr>
          <w:b/>
          <w:i/>
        </w:rPr>
        <w:t xml:space="preserve">Задачами </w:t>
      </w:r>
      <w:r w:rsidRPr="004E6281">
        <w:t>курса являются: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 xml:space="preserve">повторить и закрепить знания, умения и </w:t>
      </w:r>
      <w:proofErr w:type="gramStart"/>
      <w:r>
        <w:t>навыки</w:t>
      </w:r>
      <w:proofErr w:type="gramEnd"/>
      <w:r>
        <w:t xml:space="preserve"> полученные в 5-8 классах: вычислительные навыки, умения решать линейные уравнения и неравенства, их системы, умения строить графики функций и др.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изучить квадратичную функцию и её график, решение квадратных неравен</w:t>
      </w:r>
      <w:proofErr w:type="gramStart"/>
      <w:r>
        <w:t>ств гр</w:t>
      </w:r>
      <w:proofErr w:type="gramEnd"/>
      <w:r>
        <w:t>афическим методом и методом интервалов;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научить решать уравнения и их системы разными способами;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изучить арифметическую и геометрическую прогрессии, научить решать задачи с прогрессиями;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 xml:space="preserve">ознакомить со степенной функцией, корнем </w:t>
      </w:r>
      <w:r w:rsidRPr="00232ED3">
        <w:rPr>
          <w:i/>
          <w:lang w:val="en-US"/>
        </w:rPr>
        <w:t>n</w:t>
      </w:r>
      <w:r>
        <w:t>-ой степени, тригонометрическими функциями любого угла, основными тригонометрическими формулами, элементами  теории вероятностей и комбинаторики;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качественно подготовиться к выпускным экзаменам.</w:t>
      </w:r>
    </w:p>
    <w:p w:rsidR="006E11F9" w:rsidRPr="00D63915" w:rsidRDefault="006E11F9" w:rsidP="006E11F9">
      <w:pPr>
        <w:jc w:val="both"/>
      </w:pPr>
      <w:r w:rsidRPr="00D63915">
        <w:rPr>
          <w:color w:val="333333"/>
          <w:u w:val="single"/>
        </w:rPr>
        <w:t>Уровень обучения</w:t>
      </w:r>
      <w:r w:rsidRPr="00D63915">
        <w:rPr>
          <w:color w:val="333333"/>
        </w:rPr>
        <w:t xml:space="preserve"> – базовый.</w:t>
      </w:r>
    </w:p>
    <w:p w:rsidR="006E11F9" w:rsidRPr="00D63915" w:rsidRDefault="006E11F9" w:rsidP="006E11F9">
      <w:pPr>
        <w:pStyle w:val="ac"/>
        <w:ind w:left="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В данном классе </w:t>
      </w:r>
      <w:r w:rsidRPr="00D63915">
        <w:rPr>
          <w:rFonts w:ascii="Times New Roman" w:hAnsi="Times New Roman"/>
          <w:b/>
          <w:color w:val="333333"/>
          <w:sz w:val="24"/>
          <w:szCs w:val="24"/>
          <w:lang w:val="ru-RU"/>
        </w:rPr>
        <w:t>ведущими методами обучения предмету являются:</w:t>
      </w:r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>объяснительно-иллюстративный</w:t>
      </w:r>
      <w:proofErr w:type="gramEnd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репродуктивный, хотя используется и частично-поисковый. На уроках используются </w:t>
      </w:r>
      <w:r w:rsidRPr="00D63915">
        <w:rPr>
          <w:rFonts w:ascii="Times New Roman" w:hAnsi="Times New Roman"/>
          <w:b/>
          <w:color w:val="333333"/>
          <w:sz w:val="24"/>
          <w:szCs w:val="24"/>
          <w:lang w:val="ru-RU"/>
        </w:rPr>
        <w:t>элементы следующих технологий:</w:t>
      </w:r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обучение с применением </w:t>
      </w:r>
      <w:proofErr w:type="spellStart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>компетентностно-ориентированных</w:t>
      </w:r>
      <w:proofErr w:type="spellEnd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заданий, ИКТ.</w:t>
      </w:r>
    </w:p>
    <w:p w:rsidR="00D63915" w:rsidRPr="00187810" w:rsidRDefault="00D63915" w:rsidP="00D63915">
      <w:pPr>
        <w:pStyle w:val="a3"/>
        <w:jc w:val="both"/>
        <w:rPr>
          <w:color w:val="000000"/>
        </w:rPr>
      </w:pPr>
      <w:r w:rsidRPr="00187810">
        <w:rPr>
          <w:rStyle w:val="a5"/>
          <w:color w:val="000000"/>
        </w:rPr>
        <w:t>Для оценки учебных достижений обучающихся используется:</w:t>
      </w:r>
    </w:p>
    <w:p w:rsidR="00D63915" w:rsidRPr="00187810" w:rsidRDefault="00D63915" w:rsidP="00D63915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187810">
        <w:rPr>
          <w:rStyle w:val="a5"/>
          <w:color w:val="000000"/>
        </w:rPr>
        <w:t>текущий</w:t>
      </w:r>
      <w:r w:rsidRPr="00187810">
        <w:rPr>
          <w:rStyle w:val="apple-converted-space"/>
          <w:b/>
          <w:bCs/>
          <w:color w:val="000000"/>
        </w:rPr>
        <w:t> </w:t>
      </w:r>
      <w:r w:rsidRPr="00187810">
        <w:rPr>
          <w:color w:val="000000"/>
        </w:rPr>
        <w:t>контроль в виде проверочных работ и тестов;</w:t>
      </w:r>
    </w:p>
    <w:p w:rsidR="00D63915" w:rsidRPr="00187810" w:rsidRDefault="00D63915" w:rsidP="00D63915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187810">
        <w:rPr>
          <w:rStyle w:val="a5"/>
          <w:color w:val="000000"/>
        </w:rPr>
        <w:t>тематический</w:t>
      </w:r>
      <w:r w:rsidRPr="00187810">
        <w:rPr>
          <w:rStyle w:val="apple-converted-space"/>
          <w:color w:val="000000"/>
        </w:rPr>
        <w:t> </w:t>
      </w:r>
      <w:r w:rsidRPr="00187810">
        <w:rPr>
          <w:color w:val="000000"/>
        </w:rPr>
        <w:t>контроль в виде  контрольных работ;</w:t>
      </w:r>
    </w:p>
    <w:p w:rsidR="00D63915" w:rsidRDefault="00D63915" w:rsidP="00D63915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187810">
        <w:rPr>
          <w:rStyle w:val="a5"/>
          <w:color w:val="000000"/>
        </w:rPr>
        <w:t>итоговый</w:t>
      </w:r>
      <w:r w:rsidRPr="00187810">
        <w:rPr>
          <w:rStyle w:val="apple-converted-space"/>
          <w:color w:val="000000"/>
        </w:rPr>
        <w:t> </w:t>
      </w:r>
      <w:r w:rsidRPr="00187810">
        <w:rPr>
          <w:color w:val="000000"/>
        </w:rPr>
        <w:t>контроль в виде контрольной работы.</w:t>
      </w:r>
    </w:p>
    <w:p w:rsidR="0089141E" w:rsidRDefault="0089141E" w:rsidP="006E11F9">
      <w:pPr>
        <w:pStyle w:val="a6"/>
        <w:jc w:val="both"/>
        <w:rPr>
          <w:rFonts w:ascii="Times New Roman" w:hAnsi="Times New Roman"/>
          <w:b/>
          <w:sz w:val="28"/>
        </w:rPr>
      </w:pPr>
    </w:p>
    <w:p w:rsidR="0089141E" w:rsidRDefault="0089141E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89141E" w:rsidRDefault="0089141E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89141E" w:rsidRPr="00995A70" w:rsidRDefault="0089141E" w:rsidP="0089141E">
      <w:pPr>
        <w:pStyle w:val="a6"/>
        <w:jc w:val="center"/>
        <w:rPr>
          <w:rFonts w:ascii="Times New Roman" w:hAnsi="Times New Roman"/>
          <w:b/>
          <w:sz w:val="28"/>
        </w:rPr>
      </w:pPr>
      <w:r w:rsidRPr="00995A70">
        <w:rPr>
          <w:rFonts w:ascii="Times New Roman" w:hAnsi="Times New Roman"/>
          <w:b/>
          <w:sz w:val="28"/>
        </w:rPr>
        <w:lastRenderedPageBreak/>
        <w:t>Содержание программы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b/>
          <w:sz w:val="24"/>
        </w:rPr>
      </w:pPr>
    </w:p>
    <w:p w:rsidR="0089141E" w:rsidRDefault="0089141E" w:rsidP="0089141E">
      <w:pPr>
        <w:rPr>
          <w:b/>
        </w:rPr>
      </w:pPr>
      <w:r w:rsidRPr="003206D6">
        <w:rPr>
          <w:b/>
        </w:rPr>
        <w:t>Повторение (</w:t>
      </w:r>
      <w:r>
        <w:rPr>
          <w:b/>
        </w:rPr>
        <w:t>3</w:t>
      </w:r>
      <w:r w:rsidRPr="003206D6">
        <w:rPr>
          <w:b/>
        </w:rPr>
        <w:t xml:space="preserve"> часа)</w:t>
      </w:r>
    </w:p>
    <w:p w:rsidR="0089141E" w:rsidRDefault="0089141E" w:rsidP="0089141E">
      <w:pPr>
        <w:rPr>
          <w:rFonts w:eastAsia="Calibri"/>
          <w:b/>
          <w:i/>
        </w:rPr>
      </w:pPr>
      <w:r w:rsidRPr="00B5445D">
        <w:rPr>
          <w:rFonts w:eastAsia="Calibri"/>
          <w:b/>
          <w:i/>
        </w:rPr>
        <w:t>Рациональные неравенства</w:t>
      </w:r>
      <w:r w:rsidRPr="00B5445D">
        <w:rPr>
          <w:b/>
          <w:i/>
        </w:rPr>
        <w:t xml:space="preserve"> и их системы (</w:t>
      </w:r>
      <w:r>
        <w:rPr>
          <w:b/>
          <w:i/>
        </w:rPr>
        <w:t>15</w:t>
      </w:r>
      <w:r w:rsidRPr="00B5445D">
        <w:rPr>
          <w:rFonts w:eastAsia="Calibri"/>
          <w:b/>
          <w:i/>
        </w:rPr>
        <w:t>ч).</w:t>
      </w:r>
    </w:p>
    <w:p w:rsidR="0089141E" w:rsidRPr="001B3EE9" w:rsidRDefault="0089141E" w:rsidP="0089141E">
      <w:pPr>
        <w:rPr>
          <w:b/>
        </w:rPr>
      </w:pPr>
      <w:r>
        <w:t xml:space="preserve">Линейные и квадратные неравенства. </w:t>
      </w:r>
      <w:r w:rsidRPr="00995A70">
        <w:rPr>
          <w:rFonts w:eastAsia="Calibri"/>
        </w:rPr>
        <w:t>Решение рациональных неравенств методом интервалов. Решение систем рациональных неравенств.</w:t>
      </w:r>
      <w:r>
        <w:t xml:space="preserve"> Множества и операции над ними.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330C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сформировать умение решать неравенства и системы неравенств и научить использовать полученные навыки их решения при исследовании корней квадратных уравнений, содержащих параметр.</w:t>
      </w:r>
    </w:p>
    <w:p w:rsidR="0089141E" w:rsidRPr="002B1E31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2B1E31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2B1E31">
        <w:rPr>
          <w:rFonts w:ascii="Times New Roman" w:hAnsi="Times New Roman"/>
          <w:b/>
          <w:i/>
          <w:sz w:val="24"/>
          <w:szCs w:val="24"/>
        </w:rPr>
        <w:t>Системы уравнений (</w:t>
      </w:r>
      <w:r>
        <w:rPr>
          <w:rFonts w:ascii="Times New Roman" w:hAnsi="Times New Roman"/>
          <w:b/>
          <w:i/>
          <w:sz w:val="24"/>
          <w:szCs w:val="24"/>
        </w:rPr>
        <w:t>15</w:t>
      </w:r>
      <w:r w:rsidRPr="002B1E31">
        <w:rPr>
          <w:rFonts w:ascii="Times New Roman" w:eastAsia="Calibri" w:hAnsi="Times New Roman"/>
          <w:b/>
          <w:i/>
          <w:sz w:val="24"/>
          <w:szCs w:val="24"/>
        </w:rPr>
        <w:t>ч).</w:t>
      </w:r>
    </w:p>
    <w:p w:rsidR="0089141E" w:rsidRPr="00CF0579" w:rsidRDefault="0089141E" w:rsidP="0089141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Рациональное у</w:t>
      </w:r>
      <w:r w:rsidRPr="002B1E31">
        <w:rPr>
          <w:rFonts w:ascii="Times New Roman" w:eastAsia="Calibri" w:hAnsi="Times New Roman"/>
          <w:sz w:val="24"/>
        </w:rPr>
        <w:t xml:space="preserve">равнение с двумя переменными, его решение и график. </w:t>
      </w:r>
      <w:r>
        <w:rPr>
          <w:rFonts w:ascii="Times New Roman" w:hAnsi="Times New Roman"/>
          <w:sz w:val="24"/>
        </w:rPr>
        <w:t xml:space="preserve">Формула расстояния между двумя точками координатной плоскости. График уравнения </w:t>
      </w:r>
    </w:p>
    <w:p w:rsidR="0089141E" w:rsidRPr="002B1E31" w:rsidRDefault="0089141E" w:rsidP="0089141E">
      <w:pPr>
        <w:pStyle w:val="a6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х-а</w:t>
      </w:r>
      <w:proofErr w:type="spellEnd"/>
      <w:proofErr w:type="gramEnd"/>
      <w:r w:rsidRPr="00995A70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+(у-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995A70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2B1E31">
        <w:rPr>
          <w:rFonts w:ascii="Times New Roman" w:hAnsi="Times New Roman"/>
          <w:sz w:val="24"/>
          <w:szCs w:val="24"/>
          <w:vertAlign w:val="superscript"/>
        </w:rPr>
        <w:t>2</w:t>
      </w:r>
      <w:r w:rsidRPr="00995A70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84E6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 уравнений с двумя переменными. </w:t>
      </w:r>
      <w:r w:rsidRPr="002B1E31">
        <w:rPr>
          <w:rFonts w:ascii="Times New Roman" w:eastAsia="Calibri" w:hAnsi="Times New Roman"/>
          <w:sz w:val="24"/>
        </w:rPr>
        <w:t>Системы рациональных уравнений, основные методы их ре</w:t>
      </w:r>
      <w:r w:rsidRPr="002B1E31">
        <w:rPr>
          <w:rFonts w:ascii="Times New Roman" w:eastAsia="Calibri" w:hAnsi="Times New Roman"/>
          <w:sz w:val="24"/>
        </w:rPr>
        <w:softHyphen/>
        <w:t xml:space="preserve">шения: </w:t>
      </w:r>
      <w:proofErr w:type="gramStart"/>
      <w:r w:rsidRPr="002B1E31">
        <w:rPr>
          <w:rFonts w:ascii="Times New Roman" w:eastAsia="Calibri" w:hAnsi="Times New Roman"/>
          <w:sz w:val="24"/>
        </w:rPr>
        <w:t>графический</w:t>
      </w:r>
      <w:proofErr w:type="gramEnd"/>
      <w:r w:rsidRPr="002B1E31">
        <w:rPr>
          <w:rFonts w:ascii="Times New Roman" w:eastAsia="Calibri" w:hAnsi="Times New Roman"/>
          <w:sz w:val="24"/>
        </w:rPr>
        <w:t>, подстановка, алгебраическое сложение, введение новых переменных. Понятие о равносильности сис</w:t>
      </w:r>
      <w:r w:rsidRPr="002B1E31">
        <w:rPr>
          <w:rFonts w:ascii="Times New Roman" w:eastAsia="Calibri" w:hAnsi="Times New Roman"/>
          <w:sz w:val="24"/>
        </w:rPr>
        <w:softHyphen/>
        <w:t>тем уравнений. Системы уравнений как математические мо</w:t>
      </w:r>
      <w:r w:rsidRPr="002B1E31">
        <w:rPr>
          <w:rFonts w:ascii="Times New Roman" w:eastAsia="Calibri" w:hAnsi="Times New Roman"/>
          <w:sz w:val="24"/>
        </w:rPr>
        <w:softHyphen/>
        <w:t>дели реальных ситуаций (текстовые задачи).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4E330C">
        <w:rPr>
          <w:rFonts w:ascii="Times New Roman" w:hAnsi="Times New Roman"/>
          <w:b/>
          <w:sz w:val="24"/>
          <w:szCs w:val="24"/>
        </w:rPr>
        <w:t xml:space="preserve">   </w:t>
      </w:r>
      <w:r w:rsidRPr="004E330C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 научить учащихся решать системы уравнений с двумя переменными различными способами и использовать полученные навыки при решении задач.</w:t>
      </w:r>
    </w:p>
    <w:p w:rsidR="0089141E" w:rsidRPr="002B1E31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2B1E31">
        <w:rPr>
          <w:rFonts w:ascii="Times New Roman" w:hAnsi="Times New Roman"/>
          <w:b/>
          <w:i/>
          <w:sz w:val="24"/>
          <w:szCs w:val="24"/>
        </w:rPr>
        <w:t>Числовые функции (2</w:t>
      </w:r>
      <w:r w:rsidR="00584E6D">
        <w:rPr>
          <w:rFonts w:ascii="Times New Roman" w:hAnsi="Times New Roman"/>
          <w:b/>
          <w:i/>
          <w:sz w:val="24"/>
          <w:szCs w:val="24"/>
        </w:rPr>
        <w:t>4</w:t>
      </w:r>
      <w:r w:rsidRPr="002B1E31">
        <w:rPr>
          <w:rFonts w:ascii="Times New Roman" w:eastAsia="Calibri" w:hAnsi="Times New Roman"/>
          <w:b/>
          <w:i/>
          <w:sz w:val="24"/>
          <w:szCs w:val="24"/>
        </w:rPr>
        <w:t xml:space="preserve"> ч).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Определение функции, способы задания функции</w:t>
      </w:r>
      <w:r>
        <w:rPr>
          <w:rFonts w:ascii="Times New Roman" w:hAnsi="Times New Roman"/>
          <w:sz w:val="24"/>
          <w:szCs w:val="24"/>
        </w:rPr>
        <w:t xml:space="preserve"> (аналитический, графический, табличный, словесный</w:t>
      </w:r>
      <w:r w:rsidRPr="00995A70">
        <w:rPr>
          <w:rFonts w:ascii="Times New Roman" w:eastAsia="Calibri" w:hAnsi="Times New Roman"/>
          <w:sz w:val="24"/>
          <w:szCs w:val="24"/>
        </w:rPr>
        <w:t>). Область определения, область значений функции. Свойства функций: монотонность, ограниченность, наибольшее и наименьшее значения функции на заданном промежутке.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A70">
        <w:rPr>
          <w:rFonts w:ascii="Times New Roman" w:eastAsia="Calibri" w:hAnsi="Times New Roman"/>
          <w:sz w:val="24"/>
          <w:szCs w:val="24"/>
        </w:rPr>
        <w:t xml:space="preserve"> Четные и нечет</w:t>
      </w:r>
      <w:r w:rsidRPr="00995A70">
        <w:rPr>
          <w:rFonts w:ascii="Times New Roman" w:eastAsia="Calibri" w:hAnsi="Times New Roman"/>
          <w:sz w:val="24"/>
          <w:szCs w:val="24"/>
        </w:rPr>
        <w:softHyphen/>
        <w:t>ные функции, особенности их графиков. Наглядно-геометри</w:t>
      </w:r>
      <w:r w:rsidRPr="00995A70">
        <w:rPr>
          <w:rFonts w:ascii="Times New Roman" w:eastAsia="Calibri" w:hAnsi="Times New Roman"/>
          <w:sz w:val="24"/>
          <w:szCs w:val="24"/>
        </w:rPr>
        <w:softHyphen/>
        <w:t>ческие представления о непрерывности и выпуклости</w:t>
      </w:r>
      <w:r>
        <w:rPr>
          <w:rFonts w:ascii="Times New Roman" w:hAnsi="Times New Roman"/>
          <w:sz w:val="24"/>
          <w:szCs w:val="24"/>
        </w:rPr>
        <w:t xml:space="preserve">. Степенная функция с натуральным показателем, ее свойства и график. Степенная функция с отрицательным целым показателем, ее свойства и график. Функция </w:t>
      </w:r>
      <w:proofErr w:type="spellStart"/>
      <w:r>
        <w:rPr>
          <w:rFonts w:ascii="Times New Roman" w:hAnsi="Times New Roman"/>
          <w:sz w:val="24"/>
          <w:szCs w:val="24"/>
        </w:rPr>
        <w:t>у=</w:t>
      </w:r>
      <m:oMath>
        <w:proofErr w:type="spellEnd"/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/>
          <w:sz w:val="24"/>
          <w:szCs w:val="24"/>
        </w:rPr>
        <w:t>, ее свойства и график.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 выработать умение исследовать функции по заданному графику. При изучении материала данной главы функциональные представления учащихся существенно расширяются и углубляются.</w:t>
      </w:r>
    </w:p>
    <w:p w:rsidR="0089141E" w:rsidRPr="000576F2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576F2">
        <w:rPr>
          <w:rFonts w:ascii="Times New Roman" w:hAnsi="Times New Roman"/>
          <w:b/>
          <w:i/>
          <w:sz w:val="24"/>
          <w:szCs w:val="24"/>
        </w:rPr>
        <w:t>Прогрессии (</w:t>
      </w:r>
      <w:r>
        <w:rPr>
          <w:rFonts w:ascii="Times New Roman" w:hAnsi="Times New Roman"/>
          <w:b/>
          <w:i/>
          <w:sz w:val="24"/>
          <w:szCs w:val="24"/>
        </w:rPr>
        <w:t>16</w:t>
      </w:r>
      <w:r w:rsidRPr="000576F2">
        <w:rPr>
          <w:rFonts w:ascii="Times New Roman" w:eastAsia="Calibri" w:hAnsi="Times New Roman"/>
          <w:b/>
          <w:i/>
          <w:sz w:val="24"/>
          <w:szCs w:val="24"/>
        </w:rPr>
        <w:t>ч).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pacing w:val="-9"/>
          <w:sz w:val="24"/>
          <w:szCs w:val="24"/>
        </w:rPr>
        <w:t xml:space="preserve">Определение числовой последовательности и способы ее </w:t>
      </w:r>
      <w:r w:rsidRPr="00995A70">
        <w:rPr>
          <w:rFonts w:ascii="Times New Roman" w:eastAsia="Calibri" w:hAnsi="Times New Roman"/>
          <w:sz w:val="24"/>
          <w:szCs w:val="24"/>
        </w:rPr>
        <w:t>задания: аналитический, словесный, рекуррентный.</w:t>
      </w:r>
      <w:r>
        <w:rPr>
          <w:rFonts w:ascii="Times New Roman" w:hAnsi="Times New Roman"/>
          <w:sz w:val="24"/>
          <w:szCs w:val="24"/>
        </w:rPr>
        <w:t xml:space="preserve"> Свойства числовых последовательностей. </w:t>
      </w:r>
      <w:r w:rsidRPr="00995A70">
        <w:rPr>
          <w:rFonts w:ascii="Times New Roman" w:eastAsia="Calibri" w:hAnsi="Times New Roman"/>
          <w:sz w:val="24"/>
          <w:szCs w:val="24"/>
        </w:rPr>
        <w:t xml:space="preserve"> Моно</w:t>
      </w:r>
      <w:r w:rsidRPr="00995A70">
        <w:rPr>
          <w:rFonts w:ascii="Times New Roman" w:eastAsia="Calibri" w:hAnsi="Times New Roman"/>
          <w:sz w:val="24"/>
          <w:szCs w:val="24"/>
        </w:rPr>
        <w:softHyphen/>
      </w:r>
      <w:r w:rsidRPr="00995A70">
        <w:rPr>
          <w:rFonts w:ascii="Times New Roman" w:eastAsia="Calibri" w:hAnsi="Times New Roman"/>
          <w:spacing w:val="-11"/>
          <w:sz w:val="24"/>
          <w:szCs w:val="24"/>
        </w:rPr>
        <w:t>тонные последовательности. Арифметическая и геометриче</w:t>
      </w:r>
      <w:r w:rsidRPr="00995A70">
        <w:rPr>
          <w:rFonts w:ascii="Times New Roman" w:eastAsia="Calibri" w:hAnsi="Times New Roman"/>
          <w:spacing w:val="-12"/>
          <w:sz w:val="24"/>
          <w:szCs w:val="24"/>
        </w:rPr>
        <w:t xml:space="preserve">ская прогрессии: определения, формулы л-го члена, формулы </w:t>
      </w:r>
      <w:r w:rsidRPr="00995A70">
        <w:rPr>
          <w:rFonts w:ascii="Times New Roman" w:eastAsia="Calibri" w:hAnsi="Times New Roman"/>
          <w:spacing w:val="-13"/>
          <w:sz w:val="24"/>
          <w:szCs w:val="24"/>
        </w:rPr>
        <w:t xml:space="preserve">суммы </w:t>
      </w:r>
      <w:proofErr w:type="spellStart"/>
      <w:proofErr w:type="gramStart"/>
      <w:r w:rsidRPr="00995A70">
        <w:rPr>
          <w:rFonts w:ascii="Times New Roman" w:eastAsia="Calibri" w:hAnsi="Times New Roman"/>
          <w:i/>
          <w:iCs/>
          <w:spacing w:val="-13"/>
          <w:sz w:val="24"/>
          <w:szCs w:val="24"/>
        </w:rPr>
        <w:t>п</w:t>
      </w:r>
      <w:proofErr w:type="spellEnd"/>
      <w:proofErr w:type="gramEnd"/>
      <w:r w:rsidRPr="00995A70">
        <w:rPr>
          <w:rFonts w:ascii="Times New Roman" w:eastAsia="Calibri" w:hAnsi="Times New Roman"/>
          <w:i/>
          <w:iCs/>
          <w:spacing w:val="-13"/>
          <w:sz w:val="24"/>
          <w:szCs w:val="24"/>
        </w:rPr>
        <w:t xml:space="preserve"> </w:t>
      </w:r>
      <w:r w:rsidRPr="00995A70">
        <w:rPr>
          <w:rFonts w:ascii="Times New Roman" w:eastAsia="Calibri" w:hAnsi="Times New Roman"/>
          <w:spacing w:val="-13"/>
          <w:sz w:val="24"/>
          <w:szCs w:val="24"/>
        </w:rPr>
        <w:t>членов, характеристические свойства.</w:t>
      </w:r>
      <w:r>
        <w:rPr>
          <w:rFonts w:ascii="Times New Roman" w:hAnsi="Times New Roman"/>
          <w:spacing w:val="-13"/>
          <w:sz w:val="24"/>
          <w:szCs w:val="24"/>
        </w:rPr>
        <w:t xml:space="preserve"> Прогрессии и банковские расчеты.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 познакомить учащихся с понятиями арифметической и геометрической прогрессий.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576F2">
        <w:rPr>
          <w:rFonts w:ascii="Times New Roman" w:eastAsia="Calibri" w:hAnsi="Times New Roman"/>
          <w:b/>
          <w:i/>
          <w:sz w:val="24"/>
          <w:szCs w:val="24"/>
        </w:rPr>
        <w:t>Элементы комбинаторики, статистики и теории вероятностей. (</w:t>
      </w:r>
      <w:r>
        <w:rPr>
          <w:rFonts w:ascii="Times New Roman" w:hAnsi="Times New Roman"/>
          <w:b/>
          <w:i/>
          <w:sz w:val="24"/>
          <w:szCs w:val="24"/>
        </w:rPr>
        <w:t>12</w:t>
      </w:r>
      <w:r w:rsidRPr="000576F2">
        <w:rPr>
          <w:rFonts w:ascii="Times New Roman" w:eastAsia="Calibri" w:hAnsi="Times New Roman"/>
          <w:b/>
          <w:i/>
          <w:sz w:val="24"/>
          <w:szCs w:val="24"/>
        </w:rPr>
        <w:t xml:space="preserve"> ч).</w:t>
      </w:r>
    </w:p>
    <w:p w:rsidR="0089141E" w:rsidRPr="000576F2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Комбинаторные задачи. Правило умножения. Факториал. Перестановки. Группировка информации. Общий ряд данных. Кратность варианты измерения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</w:t>
      </w:r>
      <w:r w:rsidRPr="00995A70">
        <w:rPr>
          <w:rFonts w:ascii="Times New Roman" w:eastAsia="Calibri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Вероятность. Событие  (случайное, достоверное, невозможное</w:t>
      </w:r>
      <w:r w:rsidRPr="00995A70">
        <w:rPr>
          <w:rFonts w:ascii="Times New Roman" w:eastAsia="Calibri" w:hAnsi="Times New Roman"/>
          <w:sz w:val="24"/>
          <w:szCs w:val="24"/>
        </w:rPr>
        <w:t>)</w:t>
      </w:r>
      <w:proofErr w:type="gramStart"/>
      <w:r w:rsidRPr="00995A70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лассическая вероятностная схема. Противоположные события. Несовместные события. Вероятность суммы двух событий. Статистическая устойчивость. Статистическая вероятность.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сформировать умение воспринимать и анализировать информацию, представленную в различных формах, понимание вероятностного характера многих реальных зависимостей, научить производить простейшие вероятностные расчеты.</w:t>
      </w:r>
    </w:p>
    <w:p w:rsidR="0089141E" w:rsidRPr="00DE05F8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 xml:space="preserve"> </w:t>
      </w:r>
      <w:r w:rsidRPr="00DE05F8">
        <w:rPr>
          <w:rFonts w:ascii="Times New Roman" w:eastAsia="Calibri" w:hAnsi="Times New Roman"/>
          <w:b/>
          <w:i/>
          <w:sz w:val="24"/>
          <w:szCs w:val="24"/>
        </w:rPr>
        <w:t>Итоговое повторение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584E6D">
        <w:rPr>
          <w:rFonts w:ascii="Times New Roman" w:hAnsi="Times New Roman"/>
          <w:b/>
          <w:i/>
          <w:sz w:val="24"/>
          <w:szCs w:val="24"/>
        </w:rPr>
        <w:t>7</w:t>
      </w:r>
      <w:r w:rsidRPr="00DE05F8">
        <w:rPr>
          <w:rFonts w:ascii="Times New Roman" w:eastAsia="Calibri" w:hAnsi="Times New Roman"/>
          <w:b/>
          <w:i/>
          <w:sz w:val="24"/>
          <w:szCs w:val="24"/>
        </w:rPr>
        <w:t xml:space="preserve"> ч). 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подготовить учащихся к итоговой аттестации.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Список умений, на овладение которых может быть направлена работа по повторению: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lastRenderedPageBreak/>
        <w:t>–  выполнение преобразований целых и дробных выражений, действия над степенями с целыми показателями;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выполнение преобразований числовых выражений, содержащих квадратные корни;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нахождение значений буквенных выражений при заданных значениях букв;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линейных и квадратных уравнений, простейших дробно-рациональных уравнений;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систем двух уравнений первой степени и систем, в которых одно из уравнений – второй степени;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задач методом уравнений;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линейных неравенств и их систем, неравен</w:t>
      </w:r>
      <w:proofErr w:type="gramStart"/>
      <w:r w:rsidRPr="00995A70">
        <w:rPr>
          <w:rFonts w:ascii="Times New Roman" w:eastAsia="Calibri" w:hAnsi="Times New Roman"/>
          <w:sz w:val="24"/>
          <w:szCs w:val="24"/>
        </w:rPr>
        <w:t>ств вт</w:t>
      </w:r>
      <w:proofErr w:type="gramEnd"/>
      <w:r w:rsidRPr="00995A70">
        <w:rPr>
          <w:rFonts w:ascii="Times New Roman" w:eastAsia="Calibri" w:hAnsi="Times New Roman"/>
          <w:sz w:val="24"/>
          <w:szCs w:val="24"/>
        </w:rPr>
        <w:t>орой степени, применение свойств неравенств для оценки значений выражений;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построение и чтение графиков линейной и квадратичной функций, прямой и обратной пропорциональностей;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вычисление координат точек пересечения прямых, прямой и параболы, нахождение нулей функций, вычисление координат точек пересечения графиков с осями координат;</w:t>
      </w:r>
    </w:p>
    <w:p w:rsidR="0089141E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интерпретация графиков реальных зависимостей.</w:t>
      </w:r>
    </w:p>
    <w:p w:rsidR="0089141E" w:rsidRDefault="0089141E" w:rsidP="0089141E">
      <w:pPr>
        <w:jc w:val="center"/>
        <w:rPr>
          <w:b/>
          <w:bCs/>
          <w:caps/>
        </w:rPr>
      </w:pPr>
    </w:p>
    <w:p w:rsidR="00584E6D" w:rsidRPr="00AC6A78" w:rsidRDefault="00584E6D" w:rsidP="00584E6D">
      <w:pPr>
        <w:keepNext/>
        <w:jc w:val="center"/>
        <w:rPr>
          <w:b/>
        </w:rPr>
      </w:pPr>
      <w:r w:rsidRPr="00AC6A78">
        <w:rPr>
          <w:b/>
        </w:rPr>
        <w:t xml:space="preserve">Требования к </w:t>
      </w:r>
      <w:r>
        <w:rPr>
          <w:b/>
        </w:rPr>
        <w:t xml:space="preserve">уровню подготовки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9 класса</w:t>
      </w:r>
      <w:r w:rsidRPr="00AC6A78">
        <w:rPr>
          <w:b/>
        </w:rPr>
        <w:t>:</w:t>
      </w:r>
    </w:p>
    <w:p w:rsidR="00584E6D" w:rsidRPr="00AC6A78" w:rsidRDefault="00584E6D" w:rsidP="00584E6D">
      <w:pPr>
        <w:keepNext/>
        <w:widowControl w:val="0"/>
        <w:tabs>
          <w:tab w:val="num" w:pos="709"/>
          <w:tab w:val="num" w:pos="1428"/>
        </w:tabs>
        <w:autoSpaceDE w:val="0"/>
        <w:autoSpaceDN w:val="0"/>
        <w:adjustRightInd w:val="0"/>
        <w:spacing w:before="60"/>
        <w:jc w:val="both"/>
      </w:pPr>
      <w:r w:rsidRPr="00AC6A78">
        <w:rPr>
          <w:b/>
          <w:bCs/>
          <w:color w:val="000000"/>
          <w:spacing w:val="1"/>
        </w:rPr>
        <w:t>должны знать/понимать</w:t>
      </w:r>
    </w:p>
    <w:p w:rsidR="00584E6D" w:rsidRPr="00AC6A78" w:rsidRDefault="00584E6D" w:rsidP="00584E6D">
      <w:pPr>
        <w:keepNext/>
        <w:widowControl w:val="0"/>
        <w:numPr>
          <w:ilvl w:val="0"/>
          <w:numId w:val="15"/>
        </w:numPr>
        <w:tabs>
          <w:tab w:val="num" w:pos="1428"/>
        </w:tabs>
        <w:autoSpaceDE w:val="0"/>
        <w:autoSpaceDN w:val="0"/>
        <w:adjustRightInd w:val="0"/>
        <w:spacing w:before="60"/>
        <w:jc w:val="both"/>
      </w:pPr>
      <w:r w:rsidRPr="00AC6A78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84E6D" w:rsidRPr="00AC6A78" w:rsidRDefault="00584E6D" w:rsidP="00584E6D">
      <w:pPr>
        <w:keepNext/>
        <w:widowControl w:val="0"/>
        <w:numPr>
          <w:ilvl w:val="0"/>
          <w:numId w:val="15"/>
        </w:numPr>
        <w:tabs>
          <w:tab w:val="num" w:pos="1428"/>
        </w:tabs>
        <w:autoSpaceDE w:val="0"/>
        <w:autoSpaceDN w:val="0"/>
        <w:adjustRightInd w:val="0"/>
        <w:spacing w:before="60"/>
        <w:jc w:val="both"/>
      </w:pPr>
      <w:r w:rsidRPr="00AC6A78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84E6D" w:rsidRPr="00AC6A78" w:rsidRDefault="00584E6D" w:rsidP="00584E6D">
      <w:pPr>
        <w:keepNext/>
        <w:widowControl w:val="0"/>
        <w:numPr>
          <w:ilvl w:val="0"/>
          <w:numId w:val="15"/>
        </w:numPr>
        <w:tabs>
          <w:tab w:val="num" w:pos="1428"/>
        </w:tabs>
        <w:autoSpaceDE w:val="0"/>
        <w:autoSpaceDN w:val="0"/>
        <w:adjustRightInd w:val="0"/>
        <w:spacing w:before="60"/>
        <w:jc w:val="both"/>
        <w:rPr>
          <w:b/>
          <w:bCs/>
          <w:color w:val="000000"/>
          <w:spacing w:val="2"/>
        </w:rPr>
      </w:pPr>
      <w:r w:rsidRPr="00AC6A78"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584E6D" w:rsidRPr="00AC6A78" w:rsidRDefault="00584E6D" w:rsidP="00584E6D">
      <w:pPr>
        <w:keepNext/>
        <w:widowControl w:val="0"/>
        <w:autoSpaceDE w:val="0"/>
        <w:autoSpaceDN w:val="0"/>
        <w:adjustRightInd w:val="0"/>
        <w:spacing w:before="60"/>
        <w:jc w:val="both"/>
      </w:pPr>
      <w:r w:rsidRPr="00AC6A78">
        <w:rPr>
          <w:b/>
          <w:bCs/>
          <w:color w:val="000000"/>
          <w:spacing w:val="1"/>
        </w:rPr>
        <w:t>должны уметь: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</w:pPr>
      <w:r w:rsidRPr="00AC6A78"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решать линейные и квадратные неравенства с одной переменной и их системы;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 xml:space="preserve">изображать числа точками </w:t>
      </w:r>
      <w:proofErr w:type="gramStart"/>
      <w:r w:rsidRPr="00AC6A78">
        <w:rPr>
          <w:bCs/>
        </w:rPr>
        <w:t>на</w:t>
      </w:r>
      <w:proofErr w:type="gramEnd"/>
      <w:r w:rsidRPr="00AC6A78">
        <w:rPr>
          <w:bCs/>
        </w:rPr>
        <w:t xml:space="preserve"> координатной прямой;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 xml:space="preserve">определять координаты точки плоскости, строить точки с заданными </w:t>
      </w:r>
      <w:r w:rsidRPr="00AC6A78">
        <w:rPr>
          <w:bCs/>
        </w:rPr>
        <w:lastRenderedPageBreak/>
        <w:t>координатами; изображать множество решений линейного неравенства;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описывать свойства изученных функций, строить их графики;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вычислять средние значения результатов измерений;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находить частоту события, используя собственные наблюдения и готовые статистические данные;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находить вероятности случайных событий в простейших случаях.</w:t>
      </w:r>
    </w:p>
    <w:p w:rsidR="00584E6D" w:rsidRDefault="00584E6D" w:rsidP="00584E6D">
      <w:pPr>
        <w:keepNext/>
        <w:jc w:val="both"/>
        <w:rPr>
          <w:b/>
          <w:bCs/>
          <w:color w:val="000000"/>
          <w:spacing w:val="1"/>
        </w:rPr>
      </w:pPr>
    </w:p>
    <w:p w:rsidR="00584E6D" w:rsidRDefault="00584E6D" w:rsidP="00584E6D">
      <w:pPr>
        <w:keepNext/>
        <w:jc w:val="both"/>
        <w:rPr>
          <w:b/>
          <w:bCs/>
          <w:color w:val="000000"/>
          <w:spacing w:val="3"/>
        </w:rPr>
      </w:pPr>
      <w:r w:rsidRPr="00AC6A78">
        <w:rPr>
          <w:b/>
          <w:bCs/>
          <w:color w:val="000000"/>
          <w:spacing w:val="3"/>
        </w:rPr>
        <w:t xml:space="preserve">решать следующие </w:t>
      </w:r>
      <w:proofErr w:type="spellStart"/>
      <w:r w:rsidRPr="00AC6A78">
        <w:rPr>
          <w:b/>
          <w:bCs/>
          <w:color w:val="000000"/>
          <w:spacing w:val="3"/>
        </w:rPr>
        <w:t>жизненнопрактические</w:t>
      </w:r>
      <w:proofErr w:type="spellEnd"/>
      <w:r w:rsidRPr="00AC6A78">
        <w:rPr>
          <w:b/>
          <w:bCs/>
          <w:color w:val="000000"/>
          <w:spacing w:val="3"/>
        </w:rPr>
        <w:t xml:space="preserve"> задачи: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bCs/>
          <w:color w:val="000000"/>
          <w:spacing w:val="3"/>
        </w:rPr>
        <w:t xml:space="preserve">-  </w:t>
      </w:r>
      <w:r w:rsidRPr="006B4AC5">
        <w:rPr>
          <w:bCs/>
          <w:color w:val="000000"/>
          <w:spacing w:val="3"/>
        </w:rPr>
        <w:t>с</w:t>
      </w:r>
      <w:r w:rsidRPr="00AC6A78">
        <w:rPr>
          <w:color w:val="000000"/>
          <w:spacing w:val="-1"/>
        </w:rPr>
        <w:t>амостоятельно приобретать и применять знания в различных ситу</w:t>
      </w:r>
      <w:r>
        <w:rPr>
          <w:color w:val="000000"/>
          <w:spacing w:val="-1"/>
        </w:rPr>
        <w:t xml:space="preserve">ациях, работать в группах;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 </w:t>
      </w:r>
      <w:r w:rsidRPr="00AC6A78">
        <w:rPr>
          <w:color w:val="000000"/>
          <w:spacing w:val="-1"/>
        </w:rPr>
        <w:t>аргументировать</w:t>
      </w:r>
      <w:r>
        <w:rPr>
          <w:color w:val="000000"/>
          <w:spacing w:val="-1"/>
        </w:rPr>
        <w:t xml:space="preserve"> и отстаивать свою точку зрения;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 </w:t>
      </w:r>
      <w:r w:rsidRPr="00AC6A78">
        <w:rPr>
          <w:color w:val="000000"/>
          <w:spacing w:val="-1"/>
        </w:rPr>
        <w:t>уметь слушать  других, извлекать учебную информацию на основе соп</w:t>
      </w:r>
      <w:r>
        <w:rPr>
          <w:color w:val="000000"/>
          <w:spacing w:val="-1"/>
        </w:rPr>
        <w:t xml:space="preserve">оставительного анализа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объектов;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AC6A78">
        <w:rPr>
          <w:color w:val="000000"/>
          <w:spacing w:val="-1"/>
        </w:rPr>
        <w:t>пользоваться предметным указателем  энциклопедий  и справочников для нахожде</w:t>
      </w:r>
      <w:r>
        <w:rPr>
          <w:color w:val="000000"/>
          <w:spacing w:val="-1"/>
        </w:rPr>
        <w:t xml:space="preserve">ния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информации;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 xml:space="preserve">- </w:t>
      </w:r>
      <w:r w:rsidRPr="00AC6A78">
        <w:rPr>
          <w:color w:val="000000"/>
          <w:spacing w:val="-1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584E6D" w:rsidRPr="00924CBF" w:rsidRDefault="00584E6D" w:rsidP="00584E6D">
      <w:pPr>
        <w:keepNext/>
        <w:jc w:val="both"/>
        <w:rPr>
          <w:spacing w:val="-1"/>
        </w:rPr>
      </w:pPr>
      <w:r w:rsidRPr="00AC6A78">
        <w:rPr>
          <w:color w:val="000000"/>
          <w:spacing w:val="-1"/>
        </w:rPr>
        <w:t>проблем.</w:t>
      </w:r>
    </w:p>
    <w:p w:rsidR="00584E6D" w:rsidRDefault="00584E6D" w:rsidP="00584E6D">
      <w:pPr>
        <w:jc w:val="center"/>
        <w:rPr>
          <w:b/>
          <w:sz w:val="28"/>
          <w:szCs w:val="28"/>
        </w:rPr>
      </w:pPr>
    </w:p>
    <w:p w:rsidR="0089141E" w:rsidRDefault="0089141E" w:rsidP="0089141E"/>
    <w:p w:rsidR="00584E6D" w:rsidRPr="00584E6D" w:rsidRDefault="00584E6D" w:rsidP="00584E6D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sz w:val="24"/>
          <w:szCs w:val="24"/>
          <w:lang w:val="ru-RU"/>
        </w:rPr>
        <w:t>Критерии и нормы оценки результатов обучения</w:t>
      </w:r>
    </w:p>
    <w:p w:rsidR="00584E6D" w:rsidRDefault="00584E6D" w:rsidP="00584E6D">
      <w:pPr>
        <w:ind w:left="360"/>
        <w:contextualSpacing/>
        <w:jc w:val="both"/>
      </w:pP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Оценка письменных контрольных работ обучающихся.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Ответ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оценивается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отметкой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«5»,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если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полностью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логических рассуждениях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 xml:space="preserve"> и обосновании решения нет пробелов и ошибок;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Отметка «4»</w:t>
      </w:r>
      <w:r w:rsidRPr="00584E6D">
        <w:rPr>
          <w:rFonts w:ascii="Times New Roman" w:hAnsi="Times New Roman"/>
          <w:sz w:val="24"/>
          <w:szCs w:val="24"/>
          <w:lang w:val="ru-RU"/>
        </w:rPr>
        <w:t xml:space="preserve"> ставится в следующих случаях: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Отметка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«3»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ставится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если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обучающийся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обладает обязательными умениями по проверяемой теме.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Отметка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«2»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ставится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если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lastRenderedPageBreak/>
        <w:t xml:space="preserve">допущены существенные ошибки, показавшие, что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обучающийся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не обладает обязательными умениями по данной теме в полной мере. 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обучающемуся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дополнительно после выполнения им каких-либо других заданий. 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sz w:val="24"/>
          <w:szCs w:val="24"/>
          <w:lang w:val="ru-RU"/>
        </w:rPr>
        <w:t>2.Оценка устных ответов обучающихся.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Ответ оценивается отметкой «5»,</w:t>
      </w:r>
      <w:r w:rsidRPr="00584E6D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если ученик: 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полно раскрыл содержание материала в объеме, предусмотренном программой и учебником;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правильно выполнил рисунки, чертежи, графики, сопутствующие ответу;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продемонстрировал знание теории ранее изученных сопутствующих тем,  </w:t>
      </w:r>
      <w:proofErr w:type="spellStart"/>
      <w:r w:rsidRPr="00584E6D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584E6D">
        <w:rPr>
          <w:rFonts w:ascii="Times New Roman" w:hAnsi="Times New Roman"/>
          <w:sz w:val="24"/>
          <w:szCs w:val="24"/>
          <w:lang w:val="ru-RU"/>
        </w:rPr>
        <w:t xml:space="preserve"> и устойчивость используемых при ответе умений и навыков;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отвечал самостоятельно, без наводящих вопросов учителя;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возможны одна – две  неточности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Ответ оценивается отметкой «4»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>,</w:t>
      </w:r>
      <w:r w:rsidRPr="00584E6D">
        <w:rPr>
          <w:rFonts w:ascii="Times New Roman" w:hAnsi="Times New Roman"/>
          <w:sz w:val="24"/>
          <w:szCs w:val="24"/>
          <w:lang w:val="ru-RU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в изложении допущены небольшие пробелы, не исказившее математическое содержание ответа;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Отметка «3»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 ставится в следующих случаях: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обучающихся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» в настоящей программе по математике);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при достаточном знании теоретического материала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выявлена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недостаточная </w:t>
      </w:r>
      <w:proofErr w:type="spell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сформированность</w:t>
      </w:r>
      <w:proofErr w:type="spell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основных умений и навыков.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Отметка «2»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 ставится в следующих случаях: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не раскрыто основное содержание учебного материала;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обнаружено незнание учеником большей или наиболее важной части учебного материала;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Общая классификация ошибок.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Грубыми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считаются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ошибки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незнание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наименований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единиц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измерения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выделить в ответе главное;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делать выводы и обобщения;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читать и строить графики;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потеря корня или сохранение постороннего корня;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отбрасывание без объяснений одного из них;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равнозначные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вычислительные ошибки, если они не являются опиской;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логические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3.2. К </w:t>
      </w:r>
      <w:r w:rsidRPr="00584E6D">
        <w:rPr>
          <w:rFonts w:ascii="Times New Roman" w:hAnsi="Times New Roman"/>
          <w:bCs/>
          <w:i/>
          <w:sz w:val="24"/>
          <w:szCs w:val="24"/>
          <w:lang w:val="ru-RU"/>
        </w:rPr>
        <w:t>негрубым ошибкам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 следует отнести: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>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неточность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графика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>);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нерациональные методы работы со справочной и другой литературой;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решать задачи, выполнять задания в общем виде.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Недочетами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нерациональные приемы вычислений и преобразований;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небрежное выполнение записей, чертежей, схем, графиков</w:t>
      </w:r>
    </w:p>
    <w:p w:rsidR="00584E6D" w:rsidRDefault="00584E6D" w:rsidP="00584E6D">
      <w:pPr>
        <w:contextualSpacing/>
        <w:jc w:val="both"/>
        <w:rPr>
          <w:rStyle w:val="a5"/>
          <w:rFonts w:asciiTheme="minorHAnsi" w:hAnsiTheme="minorHAnsi" w:cstheme="minorBidi"/>
          <w:sz w:val="22"/>
          <w:szCs w:val="22"/>
        </w:rPr>
      </w:pPr>
    </w:p>
    <w:p w:rsidR="00584E6D" w:rsidRDefault="00584E6D" w:rsidP="00584E6D">
      <w:pPr>
        <w:spacing w:before="100" w:beforeAutospacing="1" w:after="100" w:afterAutospacing="1"/>
        <w:jc w:val="both"/>
        <w:rPr>
          <w:color w:val="000000"/>
        </w:rPr>
      </w:pPr>
    </w:p>
    <w:p w:rsidR="0089141E" w:rsidRDefault="0089141E" w:rsidP="0089141E">
      <w:pPr>
        <w:jc w:val="center"/>
        <w:rPr>
          <w:b/>
          <w:bCs/>
          <w:caps/>
        </w:rPr>
      </w:pPr>
    </w:p>
    <w:p w:rsidR="0089141E" w:rsidRPr="000037ED" w:rsidRDefault="0089141E" w:rsidP="0089141E">
      <w:pPr>
        <w:jc w:val="center"/>
        <w:rPr>
          <w:b/>
          <w:bCs/>
          <w:caps/>
        </w:rPr>
      </w:pPr>
      <w:r>
        <w:rPr>
          <w:b/>
          <w:bCs/>
          <w:caps/>
        </w:rPr>
        <w:t>учебно – тематический план</w:t>
      </w:r>
    </w:p>
    <w:p w:rsidR="0089141E" w:rsidRPr="00CB6CBF" w:rsidRDefault="0089141E" w:rsidP="0089141E">
      <w:pPr>
        <w:jc w:val="center"/>
      </w:pPr>
      <w:r w:rsidRPr="000037ED">
        <w:t xml:space="preserve"> </w:t>
      </w:r>
    </w:p>
    <w:p w:rsidR="0089141E" w:rsidRPr="00D83AE3" w:rsidRDefault="0089141E" w:rsidP="0089141E">
      <w:pPr>
        <w:tabs>
          <w:tab w:val="left" w:pos="180"/>
        </w:tabs>
        <w:jc w:val="both"/>
        <w:rPr>
          <w:b/>
          <w:bCs/>
        </w:rPr>
      </w:pPr>
      <w:r w:rsidRPr="007F6BC6">
        <w:rPr>
          <w:b/>
          <w:bCs/>
        </w:rPr>
        <w:t xml:space="preserve">Отличительные особенности рабочей программы по сравнению </w:t>
      </w:r>
      <w:proofErr w:type="gramStart"/>
      <w:r w:rsidRPr="007F6BC6">
        <w:rPr>
          <w:b/>
          <w:bCs/>
        </w:rPr>
        <w:t>с</w:t>
      </w:r>
      <w:proofErr w:type="gramEnd"/>
      <w:r w:rsidRPr="007F6BC6">
        <w:rPr>
          <w:b/>
          <w:bCs/>
        </w:rPr>
        <w:t xml:space="preserve"> примерной: </w:t>
      </w:r>
    </w:p>
    <w:p w:rsidR="0089141E" w:rsidRDefault="0089141E" w:rsidP="0089141E">
      <w:pPr>
        <w:tabs>
          <w:tab w:val="left" w:pos="180"/>
        </w:tabs>
        <w:autoSpaceDE w:val="0"/>
        <w:autoSpaceDN w:val="0"/>
        <w:adjustRightInd w:val="0"/>
      </w:pPr>
      <w:r w:rsidRPr="00F41E47">
        <w:tab/>
        <w:t xml:space="preserve">В программу внесены изменения: уменьшено количество </w:t>
      </w:r>
      <w:r>
        <w:t xml:space="preserve">часов на изучение некоторых тем, освободившиеся часы используются на повторение материала, изученного в курсе алгебры 8 класса. </w:t>
      </w:r>
      <w:r w:rsidRPr="00F41E47">
        <w:t xml:space="preserve">Сравнительная таблица приведена ниже. </w:t>
      </w:r>
    </w:p>
    <w:p w:rsidR="0089141E" w:rsidRPr="00F41E47" w:rsidRDefault="0089141E" w:rsidP="0089141E">
      <w:pPr>
        <w:tabs>
          <w:tab w:val="left" w:pos="180"/>
        </w:tabs>
        <w:autoSpaceDE w:val="0"/>
        <w:autoSpaceDN w:val="0"/>
        <w:adjustRightInd w:val="0"/>
      </w:pPr>
    </w:p>
    <w:tbl>
      <w:tblPr>
        <w:tblStyle w:val="a4"/>
        <w:tblpPr w:leftFromText="180" w:rightFromText="180" w:vertAnchor="text" w:horzAnchor="page" w:tblpX="714" w:tblpY="56"/>
        <w:tblW w:w="5240" w:type="pct"/>
        <w:tblLook w:val="01E0"/>
      </w:tblPr>
      <w:tblGrid>
        <w:gridCol w:w="2763"/>
        <w:gridCol w:w="2102"/>
        <w:gridCol w:w="2102"/>
        <w:gridCol w:w="1312"/>
        <w:gridCol w:w="1751"/>
      </w:tblGrid>
      <w:tr w:rsidR="0089141E" w:rsidRPr="004152E6" w:rsidTr="0089141E">
        <w:trPr>
          <w:trHeight w:val="647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Раздел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Количество часов в примерной программе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Количество часов в рабочей программе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contextualSpacing/>
              <w:jc w:val="center"/>
            </w:pPr>
            <w:r w:rsidRPr="00CB6CBF">
              <w:t xml:space="preserve">В том числе </w:t>
            </w:r>
            <w:proofErr w:type="gramStart"/>
            <w:r w:rsidRPr="00CB6CBF">
              <w:t>на</w:t>
            </w:r>
            <w:proofErr w:type="gramEnd"/>
            <w:r w:rsidRPr="00CB6CBF">
              <w:t>:</w:t>
            </w:r>
          </w:p>
        </w:tc>
      </w:tr>
      <w:tr w:rsidR="0089141E" w:rsidRPr="004152E6" w:rsidTr="0089141E">
        <w:trPr>
          <w:trHeight w:val="647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contextualSpacing/>
              <w:jc w:val="center"/>
            </w:pPr>
            <w:r w:rsidRPr="00CB6CBF">
              <w:t>уроки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contextualSpacing/>
              <w:jc w:val="center"/>
            </w:pPr>
            <w:r w:rsidRPr="00CB6CBF">
              <w:t>контрольные работы</w:t>
            </w:r>
          </w:p>
        </w:tc>
      </w:tr>
      <w:tr w:rsidR="0089141E" w:rsidRPr="004152E6" w:rsidTr="0089141E">
        <w:trPr>
          <w:trHeight w:val="37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Повторение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9141E" w:rsidRPr="004152E6" w:rsidTr="0089141E">
        <w:trPr>
          <w:trHeight w:val="691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неравенства и их системы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37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503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Числовые функции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41E" w:rsidRPr="004152E6" w:rsidTr="0089141E">
        <w:trPr>
          <w:trHeight w:val="23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Прогрессии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4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CB6CBF" w:rsidRDefault="0089141E" w:rsidP="0089141E">
            <w:pPr>
              <w:pStyle w:val="a6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6CBF">
              <w:rPr>
                <w:rFonts w:ascii="Times New Roman" w:eastAsia="Calibri" w:hAnsi="Times New Roman"/>
                <w:sz w:val="22"/>
                <w:szCs w:val="22"/>
              </w:rPr>
              <w:t xml:space="preserve">Элементы комбинаторики, статистики и теории вероятностей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503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41E" w:rsidRPr="004152E6" w:rsidTr="0089141E">
        <w:trPr>
          <w:trHeight w:val="25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102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102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89141E" w:rsidRPr="00F41E47" w:rsidRDefault="0089141E" w:rsidP="0089141E">
      <w:pPr>
        <w:tabs>
          <w:tab w:val="left" w:pos="180"/>
        </w:tabs>
        <w:ind w:firstLine="720"/>
        <w:jc w:val="both"/>
      </w:pPr>
    </w:p>
    <w:p w:rsidR="0089141E" w:rsidRPr="003608C0" w:rsidRDefault="0089141E" w:rsidP="0089141E">
      <w:pPr>
        <w:autoSpaceDE w:val="0"/>
        <w:autoSpaceDN w:val="0"/>
        <w:adjustRightInd w:val="0"/>
        <w:ind w:firstLine="708"/>
        <w:contextualSpacing/>
        <w:jc w:val="both"/>
      </w:pPr>
      <w:r w:rsidRPr="003608C0">
        <w:t xml:space="preserve">Внесение данных изменений позволит </w:t>
      </w:r>
      <w:r>
        <w:t xml:space="preserve">повторить материал, изученный ранее, </w:t>
      </w:r>
      <w:r w:rsidRPr="003608C0">
        <w:t xml:space="preserve">охватить весь изучаемый материал по программе, повысить уровень </w:t>
      </w:r>
      <w:proofErr w:type="spellStart"/>
      <w:r w:rsidRPr="003608C0">
        <w:t>обученности</w:t>
      </w:r>
      <w:proofErr w:type="spellEnd"/>
      <w:r w:rsidRPr="003608C0">
        <w:t xml:space="preserve"> учащихся по предмету, а также более эффективно осуществить индивидуальный подход к </w:t>
      </w:r>
      <w:proofErr w:type="gramStart"/>
      <w:r w:rsidRPr="003608C0">
        <w:t>обучающимся</w:t>
      </w:r>
      <w:proofErr w:type="gramEnd"/>
      <w:r w:rsidRPr="003608C0">
        <w:t xml:space="preserve"> и подготовить учащихся к сдаче ОГЭ.</w:t>
      </w:r>
    </w:p>
    <w:p w:rsidR="00916237" w:rsidRDefault="0090424D" w:rsidP="0089141E"/>
    <w:sectPr w:rsidR="00916237" w:rsidSect="0024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558"/>
    <w:multiLevelType w:val="hybridMultilevel"/>
    <w:tmpl w:val="FA34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66AC2"/>
    <w:multiLevelType w:val="hybridMultilevel"/>
    <w:tmpl w:val="C33427D2"/>
    <w:lvl w:ilvl="0" w:tplc="CC80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3364"/>
    <w:multiLevelType w:val="hybridMultilevel"/>
    <w:tmpl w:val="F45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3111ABA"/>
    <w:multiLevelType w:val="hybridMultilevel"/>
    <w:tmpl w:val="0F76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865CB"/>
    <w:multiLevelType w:val="hybridMultilevel"/>
    <w:tmpl w:val="A16E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6DE98"/>
    <w:multiLevelType w:val="singleLevel"/>
    <w:tmpl w:val="70CBFFB7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7">
    <w:nsid w:val="272143F8"/>
    <w:multiLevelType w:val="hybridMultilevel"/>
    <w:tmpl w:val="733C4F10"/>
    <w:lvl w:ilvl="0" w:tplc="CC80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775854"/>
    <w:multiLevelType w:val="hybridMultilevel"/>
    <w:tmpl w:val="D97A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A28DE"/>
    <w:multiLevelType w:val="hybridMultilevel"/>
    <w:tmpl w:val="6CD2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75720"/>
    <w:multiLevelType w:val="multilevel"/>
    <w:tmpl w:val="FE3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ACB3EF9"/>
    <w:multiLevelType w:val="multilevel"/>
    <w:tmpl w:val="1B8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E772F"/>
    <w:multiLevelType w:val="hybridMultilevel"/>
    <w:tmpl w:val="1C3A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878FE"/>
    <w:multiLevelType w:val="hybridMultilevel"/>
    <w:tmpl w:val="C0FC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9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17"/>
  </w:num>
  <w:num w:numId="11">
    <w:abstractNumId w:val="3"/>
  </w:num>
  <w:num w:numId="12">
    <w:abstractNumId w:val="8"/>
  </w:num>
  <w:num w:numId="13">
    <w:abstractNumId w:val="20"/>
  </w:num>
  <w:num w:numId="14">
    <w:abstractNumId w:val="14"/>
  </w:num>
  <w:num w:numId="15">
    <w:abstractNumId w:val="0"/>
  </w:num>
  <w:num w:numId="16">
    <w:abstractNumId w:val="9"/>
  </w:num>
  <w:num w:numId="17">
    <w:abstractNumId w:val="1"/>
  </w:num>
  <w:num w:numId="18">
    <w:abstractNumId w:val="7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41E"/>
    <w:rsid w:val="001449F9"/>
    <w:rsid w:val="00187ED8"/>
    <w:rsid w:val="00246405"/>
    <w:rsid w:val="002843E9"/>
    <w:rsid w:val="002A72FD"/>
    <w:rsid w:val="002E1DB5"/>
    <w:rsid w:val="00376075"/>
    <w:rsid w:val="003961FA"/>
    <w:rsid w:val="00415D92"/>
    <w:rsid w:val="00416A48"/>
    <w:rsid w:val="00492FBC"/>
    <w:rsid w:val="004A3A40"/>
    <w:rsid w:val="004B2142"/>
    <w:rsid w:val="004C7FFD"/>
    <w:rsid w:val="005004E8"/>
    <w:rsid w:val="00523E1A"/>
    <w:rsid w:val="00584E6D"/>
    <w:rsid w:val="005D262F"/>
    <w:rsid w:val="006B4DF1"/>
    <w:rsid w:val="006E11F9"/>
    <w:rsid w:val="0077247C"/>
    <w:rsid w:val="007848CA"/>
    <w:rsid w:val="007D1408"/>
    <w:rsid w:val="007D3EA2"/>
    <w:rsid w:val="007F002A"/>
    <w:rsid w:val="008544C5"/>
    <w:rsid w:val="0089130E"/>
    <w:rsid w:val="0089141E"/>
    <w:rsid w:val="008B1FCE"/>
    <w:rsid w:val="0090424D"/>
    <w:rsid w:val="00936433"/>
    <w:rsid w:val="00AB31FD"/>
    <w:rsid w:val="00AC533A"/>
    <w:rsid w:val="00AF3A40"/>
    <w:rsid w:val="00C066A8"/>
    <w:rsid w:val="00CA2087"/>
    <w:rsid w:val="00D63915"/>
    <w:rsid w:val="00F8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141E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41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rsid w:val="0089141E"/>
    <w:pPr>
      <w:spacing w:before="100" w:beforeAutospacing="1" w:after="100" w:afterAutospacing="1"/>
    </w:pPr>
  </w:style>
  <w:style w:type="table" w:styleId="a4">
    <w:name w:val="Table Grid"/>
    <w:basedOn w:val="a1"/>
    <w:rsid w:val="0089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9141E"/>
    <w:rPr>
      <w:b/>
      <w:bCs/>
    </w:rPr>
  </w:style>
  <w:style w:type="paragraph" w:styleId="a6">
    <w:name w:val="No Spacing"/>
    <w:uiPriority w:val="1"/>
    <w:qFormat/>
    <w:rsid w:val="00891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9141E"/>
  </w:style>
  <w:style w:type="character" w:styleId="a7">
    <w:name w:val="Emphasis"/>
    <w:basedOn w:val="a0"/>
    <w:qFormat/>
    <w:rsid w:val="0089141E"/>
    <w:rPr>
      <w:i/>
      <w:iCs/>
    </w:rPr>
  </w:style>
  <w:style w:type="paragraph" w:styleId="a8">
    <w:name w:val="Body Text"/>
    <w:basedOn w:val="a"/>
    <w:link w:val="a9"/>
    <w:rsid w:val="0089141E"/>
    <w:pPr>
      <w:spacing w:after="120"/>
    </w:pPr>
    <w:rPr>
      <w:sz w:val="20"/>
    </w:rPr>
  </w:style>
  <w:style w:type="character" w:customStyle="1" w:styleId="a9">
    <w:name w:val="Основной текст Знак"/>
    <w:basedOn w:val="a0"/>
    <w:link w:val="a8"/>
    <w:rsid w:val="0089141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4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41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1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D94D9-8D28-4674-82A6-7A074965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2830</Words>
  <Characters>16133</Characters>
  <Application>Microsoft Office Word</Application>
  <DocSecurity>0</DocSecurity>
  <Lines>134</Lines>
  <Paragraphs>37</Paragraphs>
  <ScaleCrop>false</ScaleCrop>
  <Company>Microsoft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Олёха</dc:creator>
  <cp:keywords/>
  <dc:description/>
  <cp:lastModifiedBy>1</cp:lastModifiedBy>
  <cp:revision>8</cp:revision>
  <cp:lastPrinted>2014-11-07T10:29:00Z</cp:lastPrinted>
  <dcterms:created xsi:type="dcterms:W3CDTF">2014-10-31T18:01:00Z</dcterms:created>
  <dcterms:modified xsi:type="dcterms:W3CDTF">2016-02-19T14:36:00Z</dcterms:modified>
</cp:coreProperties>
</file>