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34" w:rsidRDefault="00902534" w:rsidP="00EA1648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Памятка для педагогов и психологов</w:t>
      </w:r>
    </w:p>
    <w:p w:rsidR="00EA1648" w:rsidRPr="00265415" w:rsidRDefault="00392728" w:rsidP="00902534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65415">
        <w:rPr>
          <w:rFonts w:ascii="Arial" w:hAnsi="Arial" w:cs="Arial"/>
          <w:b/>
          <w:sz w:val="26"/>
          <w:szCs w:val="26"/>
        </w:rPr>
        <w:t xml:space="preserve"> по выявлению несовершеннолетних с патологическими формами поведения </w:t>
      </w:r>
    </w:p>
    <w:p w:rsidR="00EA35CE" w:rsidRPr="00265415" w:rsidRDefault="00392728" w:rsidP="00EA1648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265415">
        <w:rPr>
          <w:rFonts w:ascii="Arial" w:hAnsi="Arial" w:cs="Arial"/>
          <w:b/>
          <w:sz w:val="26"/>
          <w:szCs w:val="26"/>
        </w:rPr>
        <w:t>в услов</w:t>
      </w:r>
      <w:r w:rsidR="00EA1648" w:rsidRPr="00265415">
        <w:rPr>
          <w:rFonts w:ascii="Arial" w:hAnsi="Arial" w:cs="Arial"/>
          <w:b/>
          <w:sz w:val="26"/>
          <w:szCs w:val="26"/>
        </w:rPr>
        <w:t>и</w:t>
      </w:r>
      <w:r w:rsidR="00902534">
        <w:rPr>
          <w:rFonts w:ascii="Arial" w:hAnsi="Arial" w:cs="Arial"/>
          <w:b/>
          <w:sz w:val="26"/>
          <w:szCs w:val="26"/>
        </w:rPr>
        <w:t xml:space="preserve">ях образовательных учреждений  </w:t>
      </w:r>
    </w:p>
    <w:p w:rsidR="00EA1648" w:rsidRPr="00265415" w:rsidRDefault="00EA1648" w:rsidP="00392728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03575C" w:rsidRPr="00265415" w:rsidRDefault="00CA6943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  <w:r w:rsidRPr="00265415">
        <w:rPr>
          <w:rFonts w:ascii="Arial" w:hAnsi="Arial" w:cs="Arial"/>
          <w:sz w:val="26"/>
          <w:szCs w:val="26"/>
        </w:rPr>
        <w:t>1.</w:t>
      </w:r>
      <w:r w:rsidR="001E6275" w:rsidRPr="00265415">
        <w:rPr>
          <w:rFonts w:ascii="Arial" w:hAnsi="Arial" w:cs="Arial"/>
          <w:sz w:val="26"/>
          <w:szCs w:val="26"/>
        </w:rPr>
        <w:t xml:space="preserve"> </w:t>
      </w:r>
      <w:proofErr w:type="gramStart"/>
      <w:r w:rsidR="00EA1648" w:rsidRPr="00265415">
        <w:rPr>
          <w:rFonts w:ascii="Arial" w:hAnsi="Arial" w:cs="Arial"/>
          <w:sz w:val="26"/>
          <w:szCs w:val="26"/>
        </w:rPr>
        <w:t>Наблюдение за р</w:t>
      </w:r>
      <w:r w:rsidR="001E6275" w:rsidRPr="00265415">
        <w:rPr>
          <w:rFonts w:ascii="Arial" w:hAnsi="Arial" w:cs="Arial"/>
          <w:sz w:val="26"/>
          <w:szCs w:val="26"/>
        </w:rPr>
        <w:t>асстройства</w:t>
      </w:r>
      <w:r w:rsidR="00EA1648" w:rsidRPr="00265415">
        <w:rPr>
          <w:rFonts w:ascii="Arial" w:hAnsi="Arial" w:cs="Arial"/>
          <w:sz w:val="26"/>
          <w:szCs w:val="26"/>
        </w:rPr>
        <w:t>ми</w:t>
      </w:r>
      <w:r w:rsidR="001E6275" w:rsidRPr="00265415">
        <w:rPr>
          <w:rFonts w:ascii="Arial" w:hAnsi="Arial" w:cs="Arial"/>
          <w:sz w:val="26"/>
          <w:szCs w:val="26"/>
        </w:rPr>
        <w:t xml:space="preserve"> поведения</w:t>
      </w:r>
      <w:r w:rsidR="00FB0171" w:rsidRPr="00265415">
        <w:rPr>
          <w:rFonts w:ascii="Arial" w:hAnsi="Arial" w:cs="Arial"/>
          <w:sz w:val="26"/>
          <w:szCs w:val="26"/>
        </w:rPr>
        <w:t>*</w:t>
      </w:r>
      <w:r w:rsidR="00EA1648" w:rsidRPr="00265415">
        <w:rPr>
          <w:rFonts w:ascii="Arial" w:hAnsi="Arial" w:cs="Arial"/>
          <w:sz w:val="26"/>
          <w:szCs w:val="26"/>
        </w:rPr>
        <w:t xml:space="preserve"> (п</w:t>
      </w:r>
      <w:r w:rsidR="0078612F" w:rsidRPr="00265415">
        <w:rPr>
          <w:rFonts w:ascii="Arial" w:hAnsi="Arial" w:cs="Arial"/>
          <w:sz w:val="26"/>
          <w:szCs w:val="26"/>
        </w:rPr>
        <w:t>ризнаки</w:t>
      </w:r>
      <w:r w:rsidR="00D315CF" w:rsidRPr="00265415">
        <w:rPr>
          <w:rFonts w:ascii="Arial" w:hAnsi="Arial" w:cs="Arial"/>
          <w:sz w:val="26"/>
          <w:szCs w:val="26"/>
        </w:rPr>
        <w:t>: чрезмерная</w:t>
      </w:r>
      <w:r w:rsidRPr="00265415">
        <w:rPr>
          <w:rFonts w:ascii="Arial" w:hAnsi="Arial" w:cs="Arial"/>
          <w:sz w:val="26"/>
          <w:szCs w:val="26"/>
        </w:rPr>
        <w:t xml:space="preserve"> драчли</w:t>
      </w:r>
      <w:r w:rsidR="00D315CF" w:rsidRPr="00265415">
        <w:rPr>
          <w:rFonts w:ascii="Arial" w:hAnsi="Arial" w:cs="Arial"/>
          <w:sz w:val="26"/>
          <w:szCs w:val="26"/>
        </w:rPr>
        <w:t>вост</w:t>
      </w:r>
      <w:r w:rsidR="007C57D0" w:rsidRPr="00265415">
        <w:rPr>
          <w:rFonts w:ascii="Arial" w:hAnsi="Arial" w:cs="Arial"/>
          <w:sz w:val="26"/>
          <w:szCs w:val="26"/>
        </w:rPr>
        <w:t>ь</w:t>
      </w:r>
      <w:r w:rsidR="00C7254D" w:rsidRPr="00265415">
        <w:rPr>
          <w:rFonts w:ascii="Arial" w:hAnsi="Arial" w:cs="Arial"/>
          <w:sz w:val="26"/>
          <w:szCs w:val="26"/>
        </w:rPr>
        <w:t xml:space="preserve">, хулиганство, </w:t>
      </w:r>
      <w:r w:rsidR="00F10057" w:rsidRPr="00265415">
        <w:rPr>
          <w:rFonts w:ascii="Arial" w:hAnsi="Arial" w:cs="Arial"/>
          <w:sz w:val="26"/>
          <w:szCs w:val="26"/>
        </w:rPr>
        <w:t>жесток</w:t>
      </w:r>
      <w:r w:rsidRPr="00265415">
        <w:rPr>
          <w:rFonts w:ascii="Arial" w:hAnsi="Arial" w:cs="Arial"/>
          <w:sz w:val="26"/>
          <w:szCs w:val="26"/>
        </w:rPr>
        <w:t>ость к</w:t>
      </w:r>
      <w:r w:rsidR="00C7254D" w:rsidRPr="00265415">
        <w:rPr>
          <w:rFonts w:ascii="Arial" w:hAnsi="Arial" w:cs="Arial"/>
          <w:sz w:val="26"/>
          <w:szCs w:val="26"/>
        </w:rPr>
        <w:t xml:space="preserve"> людям и животным, </w:t>
      </w:r>
      <w:r w:rsidR="00392728" w:rsidRPr="00265415">
        <w:rPr>
          <w:rFonts w:ascii="Arial" w:hAnsi="Arial" w:cs="Arial"/>
          <w:sz w:val="26"/>
          <w:szCs w:val="26"/>
        </w:rPr>
        <w:t xml:space="preserve">частые вспышки </w:t>
      </w:r>
      <w:r w:rsidR="0078612F" w:rsidRPr="00265415">
        <w:rPr>
          <w:rFonts w:ascii="Arial" w:hAnsi="Arial" w:cs="Arial"/>
          <w:sz w:val="26"/>
          <w:szCs w:val="26"/>
        </w:rPr>
        <w:t>гнев</w:t>
      </w:r>
      <w:r w:rsidR="00392728" w:rsidRPr="00265415">
        <w:rPr>
          <w:rFonts w:ascii="Arial" w:hAnsi="Arial" w:cs="Arial"/>
          <w:sz w:val="26"/>
          <w:szCs w:val="26"/>
        </w:rPr>
        <w:t>а,</w:t>
      </w:r>
      <w:r w:rsidR="0078612F" w:rsidRPr="00265415">
        <w:rPr>
          <w:rFonts w:ascii="Arial" w:hAnsi="Arial" w:cs="Arial"/>
          <w:sz w:val="26"/>
          <w:szCs w:val="26"/>
        </w:rPr>
        <w:t xml:space="preserve"> </w:t>
      </w:r>
      <w:r w:rsidRPr="00265415">
        <w:rPr>
          <w:rFonts w:ascii="Arial" w:hAnsi="Arial" w:cs="Arial"/>
          <w:sz w:val="26"/>
          <w:szCs w:val="26"/>
        </w:rPr>
        <w:t>поджоги</w:t>
      </w:r>
      <w:r w:rsidR="00C7254D" w:rsidRPr="00265415">
        <w:rPr>
          <w:rFonts w:ascii="Arial" w:hAnsi="Arial" w:cs="Arial"/>
          <w:sz w:val="26"/>
          <w:szCs w:val="26"/>
        </w:rPr>
        <w:t xml:space="preserve">, воровство, лживость, </w:t>
      </w:r>
      <w:r w:rsidRPr="00265415">
        <w:rPr>
          <w:rFonts w:ascii="Arial" w:hAnsi="Arial" w:cs="Arial"/>
          <w:sz w:val="26"/>
          <w:szCs w:val="26"/>
        </w:rPr>
        <w:t>прогулы</w:t>
      </w:r>
      <w:r w:rsidR="00F10057" w:rsidRPr="00265415">
        <w:rPr>
          <w:rFonts w:ascii="Arial" w:hAnsi="Arial" w:cs="Arial"/>
          <w:sz w:val="26"/>
          <w:szCs w:val="26"/>
        </w:rPr>
        <w:t xml:space="preserve"> в школе</w:t>
      </w:r>
      <w:r w:rsidR="00C7254D" w:rsidRPr="00265415">
        <w:rPr>
          <w:rFonts w:ascii="Arial" w:hAnsi="Arial" w:cs="Arial"/>
          <w:sz w:val="26"/>
          <w:szCs w:val="26"/>
        </w:rPr>
        <w:t xml:space="preserve">, </w:t>
      </w:r>
      <w:r w:rsidR="00CE4876" w:rsidRPr="00265415">
        <w:rPr>
          <w:rFonts w:ascii="Arial" w:hAnsi="Arial" w:cs="Arial"/>
          <w:sz w:val="26"/>
          <w:szCs w:val="26"/>
        </w:rPr>
        <w:t>уход</w:t>
      </w:r>
      <w:r w:rsidRPr="00265415">
        <w:rPr>
          <w:rFonts w:ascii="Arial" w:hAnsi="Arial" w:cs="Arial"/>
          <w:sz w:val="26"/>
          <w:szCs w:val="26"/>
        </w:rPr>
        <w:t>ы</w:t>
      </w:r>
      <w:r w:rsidR="00F10057" w:rsidRPr="00265415">
        <w:rPr>
          <w:rFonts w:ascii="Arial" w:hAnsi="Arial" w:cs="Arial"/>
          <w:sz w:val="26"/>
          <w:szCs w:val="26"/>
        </w:rPr>
        <w:t xml:space="preserve"> и</w:t>
      </w:r>
      <w:r w:rsidR="00C7254D" w:rsidRPr="00265415">
        <w:rPr>
          <w:rFonts w:ascii="Arial" w:hAnsi="Arial" w:cs="Arial"/>
          <w:sz w:val="26"/>
          <w:szCs w:val="26"/>
        </w:rPr>
        <w:t xml:space="preserve">з дома, </w:t>
      </w:r>
      <w:r w:rsidR="00323363" w:rsidRPr="00265415">
        <w:rPr>
          <w:rFonts w:ascii="Arial" w:hAnsi="Arial" w:cs="Arial"/>
          <w:sz w:val="26"/>
          <w:szCs w:val="26"/>
        </w:rPr>
        <w:t>пост</w:t>
      </w:r>
      <w:r w:rsidRPr="00265415">
        <w:rPr>
          <w:rFonts w:ascii="Arial" w:hAnsi="Arial" w:cs="Arial"/>
          <w:sz w:val="26"/>
          <w:szCs w:val="26"/>
        </w:rPr>
        <w:t>оянное откровенное</w:t>
      </w:r>
      <w:r w:rsidR="00323363" w:rsidRPr="00265415">
        <w:rPr>
          <w:rFonts w:ascii="Arial" w:hAnsi="Arial" w:cs="Arial"/>
          <w:sz w:val="26"/>
          <w:szCs w:val="26"/>
        </w:rPr>
        <w:t xml:space="preserve"> непослушание</w:t>
      </w:r>
      <w:r w:rsidR="001E6275" w:rsidRPr="00265415">
        <w:rPr>
          <w:rFonts w:ascii="Arial" w:hAnsi="Arial" w:cs="Arial"/>
          <w:sz w:val="26"/>
          <w:szCs w:val="26"/>
        </w:rPr>
        <w:t>.</w:t>
      </w:r>
      <w:proofErr w:type="gramEnd"/>
      <w:r w:rsidR="001E6275" w:rsidRPr="00265415">
        <w:rPr>
          <w:rFonts w:ascii="Arial" w:hAnsi="Arial" w:cs="Arial"/>
          <w:sz w:val="26"/>
          <w:szCs w:val="26"/>
        </w:rPr>
        <w:t xml:space="preserve"> Расстройства поведения наблюдаются в разных условиях (семья, школа, среди сверстников), продолжаются 6 месяцев и более и </w:t>
      </w:r>
      <w:r w:rsidR="00C7254D" w:rsidRPr="00265415">
        <w:rPr>
          <w:rFonts w:ascii="Arial" w:hAnsi="Arial" w:cs="Arial"/>
          <w:sz w:val="26"/>
          <w:szCs w:val="26"/>
        </w:rPr>
        <w:t>не поддаются психо</w:t>
      </w:r>
      <w:r w:rsidR="00EA1648" w:rsidRPr="00265415">
        <w:rPr>
          <w:rFonts w:ascii="Arial" w:hAnsi="Arial" w:cs="Arial"/>
          <w:sz w:val="26"/>
          <w:szCs w:val="26"/>
        </w:rPr>
        <w:t>лого-педагогической коррекции.</w:t>
      </w:r>
    </w:p>
    <w:p w:rsidR="00EA1648" w:rsidRPr="00265415" w:rsidRDefault="00EA1648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</w:p>
    <w:p w:rsidR="007C57D0" w:rsidRPr="00265415" w:rsidRDefault="00EA1648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  <w:r w:rsidRPr="00265415">
        <w:rPr>
          <w:rFonts w:ascii="Arial" w:hAnsi="Arial" w:cs="Arial"/>
          <w:sz w:val="26"/>
          <w:szCs w:val="26"/>
        </w:rPr>
        <w:t>2. Н</w:t>
      </w:r>
      <w:r w:rsidR="0017435D" w:rsidRPr="00265415">
        <w:rPr>
          <w:rFonts w:ascii="Arial" w:hAnsi="Arial" w:cs="Arial"/>
          <w:sz w:val="26"/>
          <w:szCs w:val="26"/>
        </w:rPr>
        <w:t xml:space="preserve">аправление </w:t>
      </w:r>
      <w:r w:rsidR="00D315CF" w:rsidRPr="00265415">
        <w:rPr>
          <w:rFonts w:ascii="Arial" w:hAnsi="Arial" w:cs="Arial"/>
          <w:sz w:val="26"/>
          <w:szCs w:val="26"/>
        </w:rPr>
        <w:t xml:space="preserve">несовершеннолетних с расстройствами поведения </w:t>
      </w:r>
      <w:r w:rsidR="0017435D" w:rsidRPr="00265415">
        <w:rPr>
          <w:rFonts w:ascii="Arial" w:hAnsi="Arial" w:cs="Arial"/>
          <w:sz w:val="26"/>
          <w:szCs w:val="26"/>
        </w:rPr>
        <w:t>на консультацию к психот</w:t>
      </w:r>
      <w:r w:rsidR="00D315CF" w:rsidRPr="00265415">
        <w:rPr>
          <w:rFonts w:ascii="Arial" w:hAnsi="Arial" w:cs="Arial"/>
          <w:sz w:val="26"/>
          <w:szCs w:val="26"/>
        </w:rPr>
        <w:t>ерапевту или психиатру</w:t>
      </w:r>
      <w:r w:rsidR="001937FA" w:rsidRPr="00265415">
        <w:rPr>
          <w:rFonts w:ascii="Arial" w:hAnsi="Arial" w:cs="Arial"/>
          <w:sz w:val="26"/>
          <w:szCs w:val="26"/>
        </w:rPr>
        <w:t xml:space="preserve"> в сопровождении законных представителей</w:t>
      </w:r>
      <w:r w:rsidRPr="00265415">
        <w:rPr>
          <w:rFonts w:ascii="Arial" w:hAnsi="Arial" w:cs="Arial"/>
          <w:sz w:val="26"/>
          <w:szCs w:val="26"/>
        </w:rPr>
        <w:t xml:space="preserve"> (</w:t>
      </w:r>
      <w:r w:rsidR="001E6275" w:rsidRPr="00265415">
        <w:rPr>
          <w:rFonts w:ascii="Arial" w:hAnsi="Arial" w:cs="Arial"/>
          <w:sz w:val="26"/>
          <w:szCs w:val="26"/>
        </w:rPr>
        <w:t xml:space="preserve">жители г. Тюмени - в </w:t>
      </w:r>
      <w:r w:rsidR="002E0390" w:rsidRPr="00265415">
        <w:rPr>
          <w:rFonts w:ascii="Arial" w:hAnsi="Arial" w:cs="Arial"/>
          <w:sz w:val="26"/>
          <w:szCs w:val="26"/>
        </w:rPr>
        <w:t>детскую психоневрологическую службу</w:t>
      </w:r>
      <w:r w:rsidR="00D315CF" w:rsidRPr="00265415">
        <w:rPr>
          <w:rFonts w:ascii="Arial" w:hAnsi="Arial" w:cs="Arial"/>
          <w:sz w:val="26"/>
          <w:szCs w:val="26"/>
        </w:rPr>
        <w:t xml:space="preserve"> по адресу: </w:t>
      </w:r>
      <w:r w:rsidR="0017435D" w:rsidRPr="00265415">
        <w:rPr>
          <w:rFonts w:ascii="Arial" w:hAnsi="Arial" w:cs="Arial"/>
          <w:sz w:val="26"/>
          <w:szCs w:val="26"/>
        </w:rPr>
        <w:t>г. Тюмень, ул.</w:t>
      </w:r>
      <w:r w:rsidR="00D315CF" w:rsidRPr="00265415">
        <w:rPr>
          <w:rFonts w:ascii="Arial" w:hAnsi="Arial" w:cs="Arial"/>
          <w:sz w:val="26"/>
          <w:szCs w:val="26"/>
        </w:rPr>
        <w:t xml:space="preserve"> Герцена, 74; запись на прием по телефону </w:t>
      </w:r>
      <w:r w:rsidR="00FB0171" w:rsidRPr="00265415">
        <w:rPr>
          <w:rFonts w:ascii="Arial" w:hAnsi="Arial" w:cs="Arial"/>
          <w:sz w:val="26"/>
          <w:szCs w:val="26"/>
        </w:rPr>
        <w:t xml:space="preserve">регистратуры: </w:t>
      </w:r>
      <w:r w:rsidR="00D315CF" w:rsidRPr="00265415">
        <w:rPr>
          <w:rFonts w:ascii="Arial" w:hAnsi="Arial" w:cs="Arial"/>
          <w:sz w:val="26"/>
          <w:szCs w:val="26"/>
        </w:rPr>
        <w:t xml:space="preserve">8(3452) 50-66-35; 50-66-47; 46-22-40; </w:t>
      </w:r>
      <w:r w:rsidR="00FB0171" w:rsidRPr="00265415">
        <w:rPr>
          <w:rFonts w:ascii="Arial" w:hAnsi="Arial" w:cs="Arial"/>
          <w:sz w:val="26"/>
          <w:szCs w:val="26"/>
        </w:rPr>
        <w:t xml:space="preserve">жители территорий юга области - </w:t>
      </w:r>
      <w:r w:rsidR="00D315CF" w:rsidRPr="00265415">
        <w:rPr>
          <w:rFonts w:ascii="Arial" w:hAnsi="Arial" w:cs="Arial"/>
          <w:sz w:val="26"/>
          <w:szCs w:val="26"/>
        </w:rPr>
        <w:t>кабинеты психиатров медицинских организаций области</w:t>
      </w:r>
      <w:r w:rsidRPr="00265415">
        <w:rPr>
          <w:rFonts w:ascii="Arial" w:hAnsi="Arial" w:cs="Arial"/>
          <w:sz w:val="26"/>
          <w:szCs w:val="26"/>
        </w:rPr>
        <w:t>)</w:t>
      </w:r>
      <w:r w:rsidR="00D315CF" w:rsidRPr="00265415">
        <w:rPr>
          <w:rFonts w:ascii="Arial" w:hAnsi="Arial" w:cs="Arial"/>
          <w:sz w:val="26"/>
          <w:szCs w:val="26"/>
        </w:rPr>
        <w:t xml:space="preserve"> </w:t>
      </w:r>
    </w:p>
    <w:p w:rsidR="00EA1648" w:rsidRPr="00265415" w:rsidRDefault="00EA1648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</w:p>
    <w:p w:rsidR="00FB0171" w:rsidRPr="00265415" w:rsidRDefault="00FB0171" w:rsidP="00902534">
      <w:pPr>
        <w:spacing w:after="0" w:line="240" w:lineRule="auto"/>
        <w:ind w:right="283" w:firstLine="709"/>
        <w:jc w:val="both"/>
        <w:rPr>
          <w:rFonts w:ascii="Arial" w:hAnsi="Arial" w:cs="Arial"/>
          <w:i/>
          <w:sz w:val="26"/>
          <w:szCs w:val="26"/>
        </w:rPr>
      </w:pPr>
      <w:r w:rsidRPr="00265415">
        <w:rPr>
          <w:rFonts w:ascii="Arial" w:hAnsi="Arial" w:cs="Arial"/>
          <w:sz w:val="26"/>
          <w:szCs w:val="26"/>
        </w:rPr>
        <w:t>*</w:t>
      </w:r>
      <w:r w:rsidRPr="00265415">
        <w:rPr>
          <w:rFonts w:ascii="Arial" w:hAnsi="Arial" w:cs="Arial"/>
          <w:i/>
          <w:sz w:val="26"/>
          <w:szCs w:val="26"/>
        </w:rPr>
        <w:t>признаки расстройств поведения составлены согласно международной классификации болезней, 10 пересмотр</w:t>
      </w:r>
      <w:r w:rsidR="00EA1648" w:rsidRPr="00265415">
        <w:rPr>
          <w:rFonts w:ascii="Arial" w:hAnsi="Arial" w:cs="Arial"/>
          <w:i/>
          <w:sz w:val="26"/>
          <w:szCs w:val="26"/>
        </w:rPr>
        <w:t>.</w:t>
      </w:r>
    </w:p>
    <w:p w:rsidR="00EA1648" w:rsidRPr="00265415" w:rsidRDefault="00EA1648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</w:p>
    <w:p w:rsidR="00D315CF" w:rsidRPr="00265415" w:rsidRDefault="00EA1648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  <w:r w:rsidRPr="00265415">
        <w:rPr>
          <w:rFonts w:ascii="Arial" w:hAnsi="Arial" w:cs="Arial"/>
          <w:sz w:val="26"/>
          <w:szCs w:val="26"/>
        </w:rPr>
        <w:t>3. Выявление суицидального поведения (</w:t>
      </w:r>
      <w:r w:rsidR="00FB0171" w:rsidRPr="00265415">
        <w:rPr>
          <w:rFonts w:ascii="Arial" w:hAnsi="Arial" w:cs="Arial"/>
          <w:sz w:val="26"/>
          <w:szCs w:val="26"/>
        </w:rPr>
        <w:t>признаки</w:t>
      </w:r>
      <w:r w:rsidR="009A7102" w:rsidRPr="00265415">
        <w:rPr>
          <w:rFonts w:ascii="Arial" w:hAnsi="Arial" w:cs="Arial"/>
          <w:sz w:val="26"/>
          <w:szCs w:val="26"/>
        </w:rPr>
        <w:t xml:space="preserve">: </w:t>
      </w:r>
      <w:r w:rsidR="001937FA" w:rsidRPr="00265415">
        <w:rPr>
          <w:rFonts w:ascii="Arial" w:hAnsi="Arial" w:cs="Arial"/>
          <w:sz w:val="26"/>
          <w:szCs w:val="26"/>
        </w:rPr>
        <w:t>стойкие суицидальные мысли, суицидальная попытка</w:t>
      </w:r>
      <w:r w:rsidRPr="00265415">
        <w:rPr>
          <w:rFonts w:ascii="Arial" w:hAnsi="Arial" w:cs="Arial"/>
          <w:sz w:val="26"/>
          <w:szCs w:val="26"/>
        </w:rPr>
        <w:t>)</w:t>
      </w:r>
      <w:r w:rsidR="001937FA" w:rsidRPr="00265415">
        <w:rPr>
          <w:rFonts w:ascii="Arial" w:hAnsi="Arial" w:cs="Arial"/>
          <w:sz w:val="26"/>
          <w:szCs w:val="26"/>
        </w:rPr>
        <w:t>.</w:t>
      </w:r>
    </w:p>
    <w:p w:rsidR="00EA1648" w:rsidRPr="00265415" w:rsidRDefault="00EA1648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</w:p>
    <w:p w:rsidR="001937FA" w:rsidRPr="00265415" w:rsidRDefault="00EA1648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  <w:r w:rsidRPr="00265415">
        <w:rPr>
          <w:rFonts w:ascii="Arial" w:hAnsi="Arial" w:cs="Arial"/>
          <w:sz w:val="26"/>
          <w:szCs w:val="26"/>
        </w:rPr>
        <w:t xml:space="preserve">4. </w:t>
      </w:r>
      <w:r w:rsidR="001937FA" w:rsidRPr="00265415">
        <w:rPr>
          <w:rFonts w:ascii="Arial" w:hAnsi="Arial" w:cs="Arial"/>
          <w:sz w:val="26"/>
          <w:szCs w:val="26"/>
        </w:rPr>
        <w:t>Направление несовершеннолетних в сопровождении законных представителей в Центр суицидальной превенции ГБУЗ ТО «Областная клиническая психиатрическая больница», по адресу: г. Тюмень, ул. Герцена, 74; запись на прием к психотерапевту, психиатру, психологу по тел. 8(3452) 50-66-39; телефон доверия 8(3452) 50-66-43; 8800-220-8000.</w:t>
      </w:r>
    </w:p>
    <w:p w:rsidR="00FB0171" w:rsidRDefault="00FB0171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902534">
      <w:pPr>
        <w:spacing w:after="0" w:line="240" w:lineRule="auto"/>
        <w:ind w:right="283"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02534" w:rsidRPr="00265415" w:rsidRDefault="00902534" w:rsidP="0017435D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913F90" w:rsidRPr="00265415" w:rsidRDefault="00902534" w:rsidP="00EA1648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lastRenderedPageBreak/>
        <w:t>Памятка для медицинских работников в медицинских учреждениях для работы с группой</w:t>
      </w:r>
      <w:r w:rsidR="00913F90" w:rsidRPr="00265415">
        <w:rPr>
          <w:rFonts w:ascii="Arial" w:hAnsi="Arial" w:cs="Arial"/>
          <w:b/>
          <w:sz w:val="26"/>
          <w:szCs w:val="26"/>
        </w:rPr>
        <w:t xml:space="preserve"> активного наблюдения пациентов несовершеннолетнего возраста с нарушениями поведения в рамках разных психических заболеваний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EA1648" w:rsidRPr="00265415" w:rsidRDefault="00EA1648" w:rsidP="00902534">
      <w:pPr>
        <w:spacing w:after="0" w:line="240" w:lineRule="auto"/>
        <w:ind w:right="141" w:firstLine="709"/>
        <w:jc w:val="center"/>
        <w:rPr>
          <w:rFonts w:ascii="Arial" w:hAnsi="Arial" w:cs="Arial"/>
          <w:b/>
          <w:sz w:val="26"/>
          <w:szCs w:val="26"/>
        </w:rPr>
      </w:pPr>
    </w:p>
    <w:p w:rsidR="00902534" w:rsidRDefault="00913F90" w:rsidP="00902534">
      <w:pPr>
        <w:pStyle w:val="a3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Arial" w:hAnsi="Arial" w:cs="Arial"/>
          <w:sz w:val="26"/>
          <w:szCs w:val="26"/>
        </w:rPr>
      </w:pPr>
      <w:r w:rsidRPr="00265415">
        <w:rPr>
          <w:rFonts w:ascii="Arial" w:hAnsi="Arial" w:cs="Arial"/>
          <w:sz w:val="26"/>
          <w:szCs w:val="26"/>
        </w:rPr>
        <w:t>Пациенты из группы «</w:t>
      </w:r>
      <w:proofErr w:type="spellStart"/>
      <w:r w:rsidRPr="00265415">
        <w:rPr>
          <w:rFonts w:ascii="Arial" w:hAnsi="Arial" w:cs="Arial"/>
          <w:sz w:val="26"/>
          <w:szCs w:val="26"/>
        </w:rPr>
        <w:t>суицидоопасных</w:t>
      </w:r>
      <w:proofErr w:type="spellEnd"/>
      <w:r w:rsidRPr="00265415">
        <w:rPr>
          <w:rFonts w:ascii="Arial" w:hAnsi="Arial" w:cs="Arial"/>
          <w:sz w:val="26"/>
          <w:szCs w:val="26"/>
        </w:rPr>
        <w:t xml:space="preserve">»: </w:t>
      </w:r>
    </w:p>
    <w:p w:rsidR="00913F90" w:rsidRPr="00902534" w:rsidRDefault="00902534" w:rsidP="00902534">
      <w:pPr>
        <w:spacing w:after="0" w:line="240" w:lineRule="auto"/>
        <w:ind w:right="14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sz w:val="26"/>
          <w:szCs w:val="26"/>
        </w:rPr>
        <w:t xml:space="preserve">- </w:t>
      </w:r>
      <w:r w:rsidR="00913F90" w:rsidRPr="00902534">
        <w:rPr>
          <w:rFonts w:ascii="Arial" w:hAnsi="Arial" w:cs="Arial"/>
          <w:sz w:val="26"/>
          <w:szCs w:val="26"/>
        </w:rPr>
        <w:t>осмотр врача-п</w:t>
      </w:r>
      <w:r w:rsidR="00EA1648" w:rsidRPr="00902534">
        <w:rPr>
          <w:rFonts w:ascii="Arial" w:hAnsi="Arial" w:cs="Arial"/>
          <w:sz w:val="26"/>
          <w:szCs w:val="26"/>
        </w:rPr>
        <w:t>сихиатра не реже 1 раза в месяц</w:t>
      </w:r>
      <w:r w:rsidR="00913F90" w:rsidRPr="00902534">
        <w:rPr>
          <w:rFonts w:ascii="Arial" w:hAnsi="Arial" w:cs="Arial"/>
          <w:sz w:val="26"/>
          <w:szCs w:val="26"/>
        </w:rPr>
        <w:t xml:space="preserve"> с коррекцией диагностических, лечебных и реабилитационных мероприятий, а также </w:t>
      </w:r>
      <w:r w:rsidR="006A480B" w:rsidRPr="00902534">
        <w:rPr>
          <w:rFonts w:ascii="Arial" w:hAnsi="Arial" w:cs="Arial"/>
          <w:sz w:val="26"/>
          <w:szCs w:val="26"/>
        </w:rPr>
        <w:t xml:space="preserve">наблюдение </w:t>
      </w:r>
      <w:r w:rsidR="00715880" w:rsidRPr="00902534">
        <w:rPr>
          <w:rFonts w:ascii="Arial" w:hAnsi="Arial" w:cs="Arial"/>
          <w:sz w:val="26"/>
          <w:szCs w:val="26"/>
        </w:rPr>
        <w:t xml:space="preserve">согласно «Алгоритму работы органов и учреждений системы профилактики безнадзорности и правонарушений несовершеннолетних по предупреждению суицидов и суицидальных попыток несовершеннолетних», утвержденному рабочей группой при Комиссии по делам несовершеннолетних и защите их прав при Губернаторе Тюменской области от </w:t>
      </w:r>
      <w:r w:rsidRPr="00902534">
        <w:rPr>
          <w:rFonts w:ascii="Arial" w:hAnsi="Arial" w:cs="Arial"/>
          <w:sz w:val="26"/>
          <w:szCs w:val="26"/>
        </w:rPr>
        <w:t xml:space="preserve"> </w:t>
      </w:r>
      <w:r w:rsidR="00715880" w:rsidRPr="00902534">
        <w:rPr>
          <w:rFonts w:ascii="Arial" w:hAnsi="Arial" w:cs="Arial"/>
          <w:sz w:val="26"/>
          <w:szCs w:val="26"/>
        </w:rPr>
        <w:t>21.03.2014</w:t>
      </w:r>
      <w:r w:rsidR="00EA1648" w:rsidRPr="00902534">
        <w:rPr>
          <w:rFonts w:ascii="Arial" w:hAnsi="Arial" w:cs="Arial"/>
          <w:sz w:val="26"/>
          <w:szCs w:val="26"/>
        </w:rPr>
        <w:t xml:space="preserve"> </w:t>
      </w:r>
      <w:r w:rsidR="00715880" w:rsidRPr="00902534">
        <w:rPr>
          <w:rFonts w:ascii="Arial" w:hAnsi="Arial" w:cs="Arial"/>
          <w:sz w:val="26"/>
          <w:szCs w:val="26"/>
        </w:rPr>
        <w:t>г</w:t>
      </w:r>
      <w:r w:rsidRPr="00902534">
        <w:rPr>
          <w:rFonts w:ascii="Arial" w:hAnsi="Arial" w:cs="Arial"/>
          <w:sz w:val="26"/>
          <w:szCs w:val="26"/>
        </w:rPr>
        <w:t>ода</w:t>
      </w:r>
      <w:r w:rsidR="00715880" w:rsidRPr="00902534">
        <w:rPr>
          <w:rFonts w:ascii="Arial" w:hAnsi="Arial" w:cs="Arial"/>
          <w:sz w:val="26"/>
          <w:szCs w:val="26"/>
        </w:rPr>
        <w:t>.</w:t>
      </w:r>
      <w:proofErr w:type="gramEnd"/>
    </w:p>
    <w:p w:rsidR="00265415" w:rsidRPr="00265415" w:rsidRDefault="00265415" w:rsidP="00902534">
      <w:pPr>
        <w:pStyle w:val="a3"/>
        <w:spacing w:after="0" w:line="240" w:lineRule="auto"/>
        <w:ind w:left="709" w:right="141"/>
        <w:jc w:val="both"/>
        <w:rPr>
          <w:rFonts w:ascii="Arial" w:hAnsi="Arial" w:cs="Arial"/>
          <w:sz w:val="26"/>
          <w:szCs w:val="26"/>
        </w:rPr>
      </w:pPr>
    </w:p>
    <w:p w:rsidR="00902534" w:rsidRPr="00902534" w:rsidRDefault="006A480B" w:rsidP="00902534">
      <w:pPr>
        <w:pStyle w:val="a3"/>
        <w:numPr>
          <w:ilvl w:val="0"/>
          <w:numId w:val="1"/>
        </w:numPr>
        <w:spacing w:after="0" w:line="240" w:lineRule="auto"/>
        <w:ind w:left="0" w:right="14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5415">
        <w:rPr>
          <w:rFonts w:ascii="Arial" w:hAnsi="Arial" w:cs="Arial"/>
          <w:sz w:val="26"/>
          <w:szCs w:val="26"/>
        </w:rPr>
        <w:t xml:space="preserve">Пациенты из группы активного диспансерного наблюдения, склонные к совершению общественно опасных действий: </w:t>
      </w:r>
    </w:p>
    <w:p w:rsidR="006A480B" w:rsidRPr="00902534" w:rsidRDefault="00902534" w:rsidP="00902534">
      <w:pPr>
        <w:spacing w:after="0" w:line="240" w:lineRule="auto"/>
        <w:ind w:right="1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</w:t>
      </w:r>
      <w:proofErr w:type="gramStart"/>
      <w:r>
        <w:rPr>
          <w:rFonts w:ascii="Arial" w:hAnsi="Arial" w:cs="Arial"/>
          <w:sz w:val="26"/>
          <w:szCs w:val="26"/>
        </w:rPr>
        <w:t xml:space="preserve">- </w:t>
      </w:r>
      <w:bookmarkStart w:id="0" w:name="_GoBack"/>
      <w:bookmarkEnd w:id="0"/>
      <w:r w:rsidR="006A480B" w:rsidRPr="00902534">
        <w:rPr>
          <w:rFonts w:ascii="Arial" w:hAnsi="Arial" w:cs="Arial"/>
          <w:sz w:val="26"/>
          <w:szCs w:val="26"/>
        </w:rPr>
        <w:t>осмотр врача-психиатра не реже 1 раза в меся</w:t>
      </w:r>
      <w:r w:rsidR="00265415" w:rsidRPr="00902534">
        <w:rPr>
          <w:rFonts w:ascii="Arial" w:hAnsi="Arial" w:cs="Arial"/>
          <w:sz w:val="26"/>
          <w:szCs w:val="26"/>
        </w:rPr>
        <w:t>ц</w:t>
      </w:r>
      <w:r w:rsidR="006A480B" w:rsidRPr="00902534">
        <w:rPr>
          <w:rFonts w:ascii="Arial" w:hAnsi="Arial" w:cs="Arial"/>
          <w:sz w:val="26"/>
          <w:szCs w:val="26"/>
        </w:rPr>
        <w:t xml:space="preserve"> с коррекцией диагностических, лечебных и реабилитационных мероприятий</w:t>
      </w:r>
      <w:r w:rsidR="001C696D" w:rsidRPr="00902534">
        <w:rPr>
          <w:rFonts w:ascii="Arial" w:hAnsi="Arial" w:cs="Arial"/>
          <w:sz w:val="26"/>
          <w:szCs w:val="26"/>
        </w:rPr>
        <w:t xml:space="preserve">, а также наблюдение согласно «Алгоритму взаимодействия и передачи информации о несовершеннолетних с психическими расстройствами, склонных к общественно опасным действиям (на основании приложения к приказу </w:t>
      </w:r>
      <w:proofErr w:type="spellStart"/>
      <w:r w:rsidR="001C696D" w:rsidRPr="00902534">
        <w:rPr>
          <w:rFonts w:ascii="Arial" w:hAnsi="Arial" w:cs="Arial"/>
          <w:sz w:val="26"/>
          <w:szCs w:val="26"/>
        </w:rPr>
        <w:t>Миздрава</w:t>
      </w:r>
      <w:proofErr w:type="spellEnd"/>
      <w:r w:rsidR="001C696D" w:rsidRPr="00902534">
        <w:rPr>
          <w:rFonts w:ascii="Arial" w:hAnsi="Arial" w:cs="Arial"/>
          <w:sz w:val="26"/>
          <w:szCs w:val="26"/>
        </w:rPr>
        <w:t xml:space="preserve"> РФ и МВД РФ от 30.04.1997г. № 133/269 «Инструкция об организации взаимодействия органов здравоохранения и органов вну</w:t>
      </w:r>
      <w:r w:rsidR="00265415" w:rsidRPr="00902534">
        <w:rPr>
          <w:rFonts w:ascii="Arial" w:hAnsi="Arial" w:cs="Arial"/>
          <w:sz w:val="26"/>
          <w:szCs w:val="26"/>
        </w:rPr>
        <w:t>тренних дел РФ</w:t>
      </w:r>
      <w:proofErr w:type="gramEnd"/>
      <w:r w:rsidR="001C696D" w:rsidRPr="00902534">
        <w:rPr>
          <w:rFonts w:ascii="Arial" w:hAnsi="Arial" w:cs="Arial"/>
          <w:sz w:val="26"/>
          <w:szCs w:val="26"/>
        </w:rPr>
        <w:t xml:space="preserve"> по предупреждению общественно опасных действий лиц, страдающих психическими расстройствами</w:t>
      </w:r>
      <w:r w:rsidR="001C696D" w:rsidRPr="00902534">
        <w:rPr>
          <w:rFonts w:ascii="Times New Roman" w:hAnsi="Times New Roman" w:cs="Times New Roman"/>
          <w:sz w:val="26"/>
          <w:szCs w:val="26"/>
        </w:rPr>
        <w:t>»).</w:t>
      </w:r>
    </w:p>
    <w:sectPr w:rsidR="006A480B" w:rsidRPr="00902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A00C5"/>
    <w:multiLevelType w:val="hybridMultilevel"/>
    <w:tmpl w:val="637C0194"/>
    <w:lvl w:ilvl="0" w:tplc="1A7A1D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057"/>
    <w:rsid w:val="0003575C"/>
    <w:rsid w:val="000B288B"/>
    <w:rsid w:val="0017435D"/>
    <w:rsid w:val="001937FA"/>
    <w:rsid w:val="001C696D"/>
    <w:rsid w:val="001E5812"/>
    <w:rsid w:val="001E6275"/>
    <w:rsid w:val="00265415"/>
    <w:rsid w:val="002E0390"/>
    <w:rsid w:val="00323363"/>
    <w:rsid w:val="00392728"/>
    <w:rsid w:val="0041748E"/>
    <w:rsid w:val="00446893"/>
    <w:rsid w:val="004877EB"/>
    <w:rsid w:val="004E7F98"/>
    <w:rsid w:val="00691C7E"/>
    <w:rsid w:val="006A480B"/>
    <w:rsid w:val="006C27C9"/>
    <w:rsid w:val="00715880"/>
    <w:rsid w:val="0078612F"/>
    <w:rsid w:val="007C57D0"/>
    <w:rsid w:val="00902534"/>
    <w:rsid w:val="00913F90"/>
    <w:rsid w:val="00966131"/>
    <w:rsid w:val="009A7102"/>
    <w:rsid w:val="009F0878"/>
    <w:rsid w:val="00C7254D"/>
    <w:rsid w:val="00CA6943"/>
    <w:rsid w:val="00CE4876"/>
    <w:rsid w:val="00D315CF"/>
    <w:rsid w:val="00D867C7"/>
    <w:rsid w:val="00EA1648"/>
    <w:rsid w:val="00EA1726"/>
    <w:rsid w:val="00EA35CE"/>
    <w:rsid w:val="00F022D7"/>
    <w:rsid w:val="00F10057"/>
    <w:rsid w:val="00FB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F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5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6</cp:revision>
  <cp:lastPrinted>2018-03-23T07:44:00Z</cp:lastPrinted>
  <dcterms:created xsi:type="dcterms:W3CDTF">2018-03-21T13:06:00Z</dcterms:created>
  <dcterms:modified xsi:type="dcterms:W3CDTF">2018-03-23T07:46:00Z</dcterms:modified>
</cp:coreProperties>
</file>