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C1A40" w:rsidRDefault="003C1A40">
      <w:pPr>
        <w:rPr>
          <w:u w:val="single"/>
        </w:rPr>
      </w:pPr>
      <w:r w:rsidRPr="003C1A40">
        <w:rPr>
          <w:u w:val="single"/>
        </w:rPr>
        <w:t>Понедельник</w:t>
      </w:r>
    </w:p>
    <w:p w:rsidR="003C1A40" w:rsidRDefault="003C1A40">
      <w:r>
        <w:t>Русский п.64, упр.373</w:t>
      </w:r>
    </w:p>
    <w:p w:rsidR="003C1A40" w:rsidRDefault="003C1A40">
      <w:r>
        <w:t>Литература рассказ «Толстый и тонкий» прочитать   рассказ «Толстый и тонкий» прочитать</w:t>
      </w:r>
    </w:p>
    <w:p w:rsidR="003C1A40" w:rsidRPr="003C1A40" w:rsidRDefault="003C1A40">
      <w:pPr>
        <w:rPr>
          <w:u w:val="single"/>
        </w:rPr>
      </w:pPr>
      <w:r w:rsidRPr="003C1A40">
        <w:rPr>
          <w:u w:val="single"/>
        </w:rPr>
        <w:t>Вторник</w:t>
      </w:r>
    </w:p>
    <w:p w:rsidR="003C1A40" w:rsidRDefault="003C1A40" w:rsidP="003C1A40">
      <w:r>
        <w:t xml:space="preserve">Русский п.65, упр.376 составить  </w:t>
      </w:r>
      <w:proofErr w:type="spellStart"/>
      <w:r>
        <w:t>Ок</w:t>
      </w:r>
      <w:proofErr w:type="spellEnd"/>
    </w:p>
    <w:p w:rsidR="003C1A40" w:rsidRDefault="003C1A40" w:rsidP="003C1A40">
      <w:r>
        <w:t xml:space="preserve">Литература   рассказ «Толстый и тонкий»  письменные цитаты </w:t>
      </w:r>
      <w:proofErr w:type="gramStart"/>
      <w:r>
        <w:t>-о</w:t>
      </w:r>
      <w:proofErr w:type="gramEnd"/>
      <w:r>
        <w:t>бразы лавных героев</w:t>
      </w:r>
    </w:p>
    <w:p w:rsidR="003C1A40" w:rsidRPr="003C1A40" w:rsidRDefault="003C1A40" w:rsidP="003C1A40">
      <w:pPr>
        <w:rPr>
          <w:u w:val="single"/>
        </w:rPr>
      </w:pPr>
      <w:r w:rsidRPr="003C1A40">
        <w:rPr>
          <w:u w:val="single"/>
        </w:rPr>
        <w:t>Среда</w:t>
      </w:r>
    </w:p>
    <w:p w:rsidR="003C1A40" w:rsidRDefault="003C1A40" w:rsidP="003C1A40">
      <w:r>
        <w:t xml:space="preserve">Русский п.66, упр.379 </w:t>
      </w:r>
    </w:p>
    <w:p w:rsidR="003C1A40" w:rsidRDefault="003C1A40" w:rsidP="003C1A40">
      <w:r>
        <w:t xml:space="preserve">Русский </w:t>
      </w:r>
    </w:p>
    <w:p w:rsidR="003C1A40" w:rsidRPr="003C1A40" w:rsidRDefault="003C1A40" w:rsidP="003C1A40">
      <w:pPr>
        <w:rPr>
          <w:u w:val="single"/>
        </w:rPr>
      </w:pPr>
      <w:r w:rsidRPr="003C1A40">
        <w:rPr>
          <w:u w:val="single"/>
        </w:rPr>
        <w:t>Четверг</w:t>
      </w:r>
    </w:p>
    <w:p w:rsidR="003C1A40" w:rsidRDefault="003C1A40" w:rsidP="003C1A40">
      <w:r>
        <w:t>Русский п.66, упр.380</w:t>
      </w:r>
    </w:p>
    <w:p w:rsidR="003C1A40" w:rsidRDefault="003C1A40" w:rsidP="003C1A40">
      <w:r>
        <w:t>Литература Полонский стихотворение «По горам», определить тему и основную мысль, выразительные средства</w:t>
      </w:r>
    </w:p>
    <w:p w:rsidR="003C1A40" w:rsidRDefault="003C1A40" w:rsidP="003C1A40"/>
    <w:p w:rsidR="003C1A40" w:rsidRDefault="003C1A40" w:rsidP="003C1A40"/>
    <w:sectPr w:rsidR="003C1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1A40"/>
    <w:rsid w:val="003C1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358</Characters>
  <Application>Microsoft Office Word</Application>
  <DocSecurity>0</DocSecurity>
  <Lines>2</Lines>
  <Paragraphs>1</Paragraphs>
  <ScaleCrop>false</ScaleCrop>
  <Company>ОСОШ №2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Колычева С.А.</dc:creator>
  <cp:keywords/>
  <dc:description/>
  <cp:lastModifiedBy>Колычева С.А.</cp:lastModifiedBy>
  <cp:revision>2</cp:revision>
  <dcterms:created xsi:type="dcterms:W3CDTF">2016-02-01T06:02:00Z</dcterms:created>
  <dcterms:modified xsi:type="dcterms:W3CDTF">2016-02-01T06:08:00Z</dcterms:modified>
</cp:coreProperties>
</file>