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74" w:rsidRDefault="004F1074" w:rsidP="004F1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4F1074" w:rsidRDefault="004F1074" w:rsidP="004F1074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№2</w:t>
      </w:r>
    </w:p>
    <w:p w:rsidR="004F1074" w:rsidRDefault="004F1074" w:rsidP="004F1074">
      <w:pPr>
        <w:spacing w:after="0"/>
        <w:rPr>
          <w:rFonts w:ascii="Times New Roman" w:hAnsi="Times New Roman"/>
          <w:sz w:val="24"/>
          <w:szCs w:val="24"/>
        </w:rPr>
      </w:pPr>
    </w:p>
    <w:p w:rsidR="004F1074" w:rsidRDefault="004F1074" w:rsidP="004F10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Рассмотрено:   Согласовано:                                       Утверждаю:</w:t>
      </w:r>
    </w:p>
    <w:p w:rsidR="004F1074" w:rsidRDefault="004F1074" w:rsidP="004F10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МО                                                              Заместитель директора                                                    Директор</w:t>
      </w:r>
    </w:p>
    <w:p w:rsidR="004F1074" w:rsidRDefault="004F1074" w:rsidP="004F10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 Риффель С.Н.                                                  по УВР                                                                           __________ Комарова А.Б.</w:t>
      </w:r>
    </w:p>
    <w:p w:rsidR="004F1074" w:rsidRDefault="004F1074" w:rsidP="004F10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№1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___________Яковлева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Е.Н.                                          Приказ №______</w:t>
      </w:r>
    </w:p>
    <w:p w:rsidR="004F1074" w:rsidRDefault="004F1074" w:rsidP="004F107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 ___________2016 г.                                         «_____»____________ 2016 г.                                         От «______» ___________2016  г.</w:t>
      </w:r>
    </w:p>
    <w:p w:rsidR="004F1074" w:rsidRDefault="004F1074" w:rsidP="004F1074">
      <w:pPr>
        <w:spacing w:after="0"/>
        <w:rPr>
          <w:rFonts w:ascii="Times New Roman" w:hAnsi="Times New Roman"/>
          <w:sz w:val="24"/>
          <w:szCs w:val="24"/>
        </w:rPr>
      </w:pPr>
    </w:p>
    <w:p w:rsidR="004F1074" w:rsidRDefault="004F1074" w:rsidP="004F1074">
      <w:pPr>
        <w:spacing w:after="0"/>
        <w:jc w:val="center"/>
        <w:rPr>
          <w:rFonts w:ascii="Times New Roman" w:hAnsi="Times New Roman"/>
        </w:rPr>
      </w:pPr>
    </w:p>
    <w:p w:rsidR="004F1074" w:rsidRDefault="004F1074" w:rsidP="004F1074">
      <w:pPr>
        <w:spacing w:after="0"/>
        <w:jc w:val="center"/>
        <w:rPr>
          <w:rFonts w:ascii="Times New Roman" w:hAnsi="Times New Roman"/>
        </w:rPr>
      </w:pPr>
    </w:p>
    <w:p w:rsidR="004F1074" w:rsidRDefault="004F1074" w:rsidP="004F1074">
      <w:pPr>
        <w:spacing w:after="0"/>
        <w:jc w:val="center"/>
        <w:rPr>
          <w:rFonts w:ascii="Times New Roman" w:hAnsi="Times New Roman"/>
        </w:rPr>
      </w:pPr>
    </w:p>
    <w:p w:rsidR="004F1074" w:rsidRDefault="004F1074" w:rsidP="004F1074">
      <w:pPr>
        <w:spacing w:after="0"/>
        <w:jc w:val="center"/>
        <w:rPr>
          <w:rFonts w:ascii="Times New Roman" w:hAnsi="Times New Roman"/>
        </w:rPr>
      </w:pPr>
    </w:p>
    <w:p w:rsidR="004F1074" w:rsidRDefault="004F1074" w:rsidP="004F1074">
      <w:pPr>
        <w:spacing w:after="0"/>
        <w:jc w:val="center"/>
        <w:rPr>
          <w:rFonts w:ascii="Times New Roman" w:hAnsi="Times New Roman"/>
        </w:rPr>
      </w:pPr>
    </w:p>
    <w:p w:rsidR="004F1074" w:rsidRDefault="004F1074" w:rsidP="004F107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 по учебному предмету</w:t>
      </w:r>
    </w:p>
    <w:p w:rsidR="004F1074" w:rsidRDefault="004F1074" w:rsidP="004F1074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«Технология»</w:t>
      </w:r>
    </w:p>
    <w:p w:rsidR="004F1074" w:rsidRDefault="004F1074" w:rsidP="004F1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4F1074" w:rsidRDefault="004F1074" w:rsidP="004F1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(реализация ФГОС)</w:t>
      </w:r>
    </w:p>
    <w:p w:rsidR="004F1074" w:rsidRDefault="004F1074" w:rsidP="004F1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 «Школа  России» под ред. </w:t>
      </w:r>
      <w:proofErr w:type="spellStart"/>
      <w:r>
        <w:rPr>
          <w:rFonts w:ascii="Times New Roman" w:hAnsi="Times New Roman"/>
          <w:b/>
          <w:sz w:val="28"/>
          <w:szCs w:val="28"/>
        </w:rPr>
        <w:t>Роговцевой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Н.И.</w:t>
      </w:r>
    </w:p>
    <w:p w:rsidR="004F1074" w:rsidRDefault="004F1074" w:rsidP="004F1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2016 -2017 учебный год</w:t>
      </w:r>
    </w:p>
    <w:p w:rsidR="004F1074" w:rsidRDefault="004F1074" w:rsidP="004F1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1074" w:rsidRDefault="004F1074" w:rsidP="004F107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F1074" w:rsidRDefault="004F1074" w:rsidP="004F10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1074" w:rsidRDefault="004F1074" w:rsidP="004F1074">
      <w:pPr>
        <w:rPr>
          <w:rFonts w:ascii="Times New Roman" w:hAnsi="Times New Roman"/>
          <w:sz w:val="24"/>
          <w:szCs w:val="24"/>
        </w:rPr>
      </w:pPr>
    </w:p>
    <w:p w:rsidR="004F1074" w:rsidRDefault="004F1074" w:rsidP="004F1074">
      <w:pPr>
        <w:rPr>
          <w:rFonts w:ascii="Times New Roman" w:hAnsi="Times New Roman"/>
        </w:rPr>
      </w:pPr>
    </w:p>
    <w:p w:rsidR="004F1074" w:rsidRDefault="004F1074" w:rsidP="004F1074">
      <w:pPr>
        <w:rPr>
          <w:rFonts w:ascii="Times New Roman" w:hAnsi="Times New Roman"/>
        </w:rPr>
      </w:pPr>
    </w:p>
    <w:p w:rsidR="004F1074" w:rsidRDefault="004F1074" w:rsidP="004F1074">
      <w:pPr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.О</w:t>
      </w:r>
      <w:proofErr w:type="gramEnd"/>
      <w:r>
        <w:rPr>
          <w:rFonts w:ascii="Times New Roman" w:hAnsi="Times New Roman"/>
        </w:rPr>
        <w:t>мутинское</w:t>
      </w:r>
      <w:proofErr w:type="spellEnd"/>
      <w:r>
        <w:rPr>
          <w:rFonts w:ascii="Times New Roman" w:hAnsi="Times New Roman"/>
        </w:rPr>
        <w:t>, 2016</w:t>
      </w:r>
    </w:p>
    <w:p w:rsidR="004F1074" w:rsidRDefault="004F1074" w:rsidP="004F1074">
      <w:pPr>
        <w:jc w:val="center"/>
        <w:rPr>
          <w:rFonts w:ascii="Times New Roman" w:hAnsi="Times New Roman"/>
        </w:rPr>
      </w:pPr>
    </w:p>
    <w:p w:rsidR="006D066E" w:rsidRDefault="004A75B7">
      <w:pPr>
        <w:pStyle w:val="ParagraphStyle"/>
        <w:spacing w:before="240" w:after="240" w:line="264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lang w:eastAsia="en-US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воспитания и развития личности гражданина России, а также планируемых результатов начального общего образования с учетом возможностей учебно-методических систем «Перспектива», «Школа России» и ориентирована на работу по учебно-методическому комплекту:</w:t>
      </w:r>
      <w:proofErr w:type="gramEnd"/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</w:rPr>
        <w:t>Роговцева</w:t>
      </w:r>
      <w:proofErr w:type="spellEnd"/>
      <w:r>
        <w:rPr>
          <w:rFonts w:ascii="Times New Roman" w:hAnsi="Times New Roman" w:cs="Times New Roman"/>
          <w:i/>
          <w:iCs/>
        </w:rPr>
        <w:t>, Н. И.</w:t>
      </w:r>
      <w:r>
        <w:rPr>
          <w:rFonts w:ascii="Times New Roman" w:hAnsi="Times New Roman" w:cs="Times New Roman"/>
        </w:rPr>
        <w:t xml:space="preserve"> Технология. 1 класс [Текст]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учебник для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 / Н. И. </w:t>
      </w:r>
      <w:proofErr w:type="spellStart"/>
      <w:r>
        <w:rPr>
          <w:rFonts w:ascii="Times New Roman" w:hAnsi="Times New Roman" w:cs="Times New Roman"/>
        </w:rPr>
        <w:t>Роговцева</w:t>
      </w:r>
      <w:proofErr w:type="spellEnd"/>
      <w:r>
        <w:rPr>
          <w:rFonts w:ascii="Times New Roman" w:hAnsi="Times New Roman" w:cs="Times New Roman"/>
        </w:rPr>
        <w:t xml:space="preserve">, Н. В. Богданова, И. П. </w:t>
      </w:r>
      <w:proofErr w:type="spellStart"/>
      <w:r>
        <w:rPr>
          <w:rFonts w:ascii="Times New Roman" w:hAnsi="Times New Roman" w:cs="Times New Roman"/>
        </w:rPr>
        <w:t>Фрейтаг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2015.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</w:rPr>
        <w:t>Роговцева</w:t>
      </w:r>
      <w:proofErr w:type="spellEnd"/>
      <w:r>
        <w:rPr>
          <w:rFonts w:ascii="Times New Roman" w:hAnsi="Times New Roman" w:cs="Times New Roman"/>
          <w:i/>
          <w:iCs/>
        </w:rPr>
        <w:t>, Н. И.</w:t>
      </w:r>
      <w:r>
        <w:rPr>
          <w:rFonts w:ascii="Times New Roman" w:hAnsi="Times New Roman" w:cs="Times New Roman"/>
        </w:rPr>
        <w:t xml:space="preserve"> Технология. 1 класс [Текст]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рабочая тетрадь : пособие для учащихся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 / Н. И. </w:t>
      </w:r>
      <w:proofErr w:type="spellStart"/>
      <w:r>
        <w:rPr>
          <w:rFonts w:ascii="Times New Roman" w:hAnsi="Times New Roman" w:cs="Times New Roman"/>
        </w:rPr>
        <w:t>Роговцева</w:t>
      </w:r>
      <w:proofErr w:type="spellEnd"/>
      <w:r>
        <w:rPr>
          <w:rFonts w:ascii="Times New Roman" w:hAnsi="Times New Roman" w:cs="Times New Roman"/>
        </w:rPr>
        <w:t xml:space="preserve">, Н. В. Богданова, И. П. </w:t>
      </w:r>
      <w:proofErr w:type="spellStart"/>
      <w:r>
        <w:rPr>
          <w:rFonts w:ascii="Times New Roman" w:hAnsi="Times New Roman" w:cs="Times New Roman"/>
        </w:rPr>
        <w:t>Фрейтаг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2015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</w:rPr>
        <w:t>Роговцева</w:t>
      </w:r>
      <w:proofErr w:type="spellEnd"/>
      <w:r>
        <w:rPr>
          <w:rFonts w:ascii="Times New Roman" w:hAnsi="Times New Roman" w:cs="Times New Roman"/>
          <w:i/>
          <w:iCs/>
        </w:rPr>
        <w:t>, Н. И.</w:t>
      </w:r>
      <w:r>
        <w:rPr>
          <w:rFonts w:ascii="Times New Roman" w:hAnsi="Times New Roman" w:cs="Times New Roman"/>
        </w:rPr>
        <w:t xml:space="preserve"> Технология. 1–4 классы. Рабочие программы [Текст] / Н. И. </w:t>
      </w:r>
      <w:proofErr w:type="spellStart"/>
      <w:r>
        <w:rPr>
          <w:rFonts w:ascii="Times New Roman" w:hAnsi="Times New Roman" w:cs="Times New Roman"/>
        </w:rPr>
        <w:t>Роговцева</w:t>
      </w:r>
      <w:proofErr w:type="spellEnd"/>
      <w:r>
        <w:rPr>
          <w:rFonts w:ascii="Times New Roman" w:hAnsi="Times New Roman" w:cs="Times New Roman"/>
        </w:rPr>
        <w:t xml:space="preserve">, С. В. </w:t>
      </w:r>
      <w:proofErr w:type="spellStart"/>
      <w:r>
        <w:rPr>
          <w:rFonts w:ascii="Times New Roman" w:hAnsi="Times New Roman" w:cs="Times New Roman"/>
        </w:rPr>
        <w:t>Анащенкова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2011.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  <w:i/>
          <w:iCs/>
        </w:rPr>
        <w:t>Роговцева</w:t>
      </w:r>
      <w:proofErr w:type="spellEnd"/>
      <w:r>
        <w:rPr>
          <w:rFonts w:ascii="Times New Roman" w:hAnsi="Times New Roman" w:cs="Times New Roman"/>
          <w:i/>
          <w:iCs/>
        </w:rPr>
        <w:t>, Н. И.</w:t>
      </w:r>
      <w:r>
        <w:rPr>
          <w:rFonts w:ascii="Times New Roman" w:hAnsi="Times New Roman" w:cs="Times New Roman"/>
        </w:rPr>
        <w:t xml:space="preserve"> Уроки технологии: человек, природа, техника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[Текст] : пособие для учителя / Н. И. </w:t>
      </w:r>
      <w:proofErr w:type="spellStart"/>
      <w:r>
        <w:rPr>
          <w:rFonts w:ascii="Times New Roman" w:hAnsi="Times New Roman" w:cs="Times New Roman"/>
        </w:rPr>
        <w:t>Роговцева</w:t>
      </w:r>
      <w:proofErr w:type="spellEnd"/>
      <w:r>
        <w:rPr>
          <w:rFonts w:ascii="Times New Roman" w:hAnsi="Times New Roman" w:cs="Times New Roman"/>
        </w:rPr>
        <w:t xml:space="preserve">, Н. В. Богданова, И. П. </w:t>
      </w:r>
      <w:proofErr w:type="spellStart"/>
      <w:r>
        <w:rPr>
          <w:rFonts w:ascii="Times New Roman" w:hAnsi="Times New Roman" w:cs="Times New Roman"/>
        </w:rPr>
        <w:t>Фрейтаг</w:t>
      </w:r>
      <w:proofErr w:type="spellEnd"/>
      <w:r>
        <w:rPr>
          <w:rFonts w:ascii="Times New Roman" w:hAnsi="Times New Roman" w:cs="Times New Roman"/>
        </w:rPr>
        <w:t xml:space="preserve"> ; Рос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кад. наук, Рос. акад. образования, изд-во «Просвещение».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Вако</w:t>
      </w:r>
      <w:proofErr w:type="spellEnd"/>
      <w:r>
        <w:rPr>
          <w:rFonts w:ascii="Times New Roman" w:hAnsi="Times New Roman" w:cs="Times New Roman"/>
        </w:rPr>
        <w:t>», 2015.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  <w:i/>
          <w:iCs/>
        </w:rPr>
        <w:t>Технология</w:t>
      </w:r>
      <w:r>
        <w:rPr>
          <w:rFonts w:ascii="Times New Roman" w:hAnsi="Times New Roman" w:cs="Times New Roman"/>
        </w:rPr>
        <w:t>. 1 класс [Электронный ресурс]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электронное приложение к учебнику / С. А. Володина, О. А. Петрова, М. О. </w:t>
      </w:r>
      <w:proofErr w:type="spellStart"/>
      <w:r>
        <w:rPr>
          <w:rFonts w:ascii="Times New Roman" w:hAnsi="Times New Roman" w:cs="Times New Roman"/>
        </w:rPr>
        <w:t>Майсуридзе</w:t>
      </w:r>
      <w:proofErr w:type="spellEnd"/>
      <w:r>
        <w:rPr>
          <w:rFonts w:ascii="Times New Roman" w:hAnsi="Times New Roman" w:cs="Times New Roman"/>
        </w:rPr>
        <w:t>, В. А. Мотылева. – М. : Просвещение, 2011. – 1 электрон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пт. диск (CD-ROM).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составлена на основе следующих нормативных документов и методических рекомендаций: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Приказ </w:t>
      </w:r>
      <w:proofErr w:type="spellStart"/>
      <w:r>
        <w:rPr>
          <w:rFonts w:ascii="Times New Roman" w:hAnsi="Times New Roman" w:cs="Times New Roman"/>
        </w:rPr>
        <w:t>Минобрнауки</w:t>
      </w:r>
      <w:proofErr w:type="spellEnd"/>
      <w:r>
        <w:rPr>
          <w:rFonts w:ascii="Times New Roman" w:hAnsi="Times New Roman" w:cs="Times New Roman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Примерные программы начального общего образования: Письмо </w:t>
      </w:r>
      <w:proofErr w:type="spellStart"/>
      <w:r>
        <w:rPr>
          <w:rFonts w:ascii="Times New Roman" w:hAnsi="Times New Roman" w:cs="Times New Roman"/>
        </w:rPr>
        <w:t>МОиН</w:t>
      </w:r>
      <w:proofErr w:type="spellEnd"/>
      <w:r>
        <w:rPr>
          <w:rFonts w:ascii="Times New Roman" w:hAnsi="Times New Roman" w:cs="Times New Roman"/>
        </w:rPr>
        <w:t xml:space="preserve"> Российской Федерации № 03–1263 от 07.07.2005 «О примерных программах по учебным предметам федерального базисного учебного плана»;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Учебный план образовательного учреждения;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Локальный акт образовательного учреждения (об утверждении структуры рабочей программы).</w:t>
      </w:r>
    </w:p>
    <w:p w:rsidR="006D066E" w:rsidRDefault="004A75B7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6D066E" w:rsidRDefault="004A75B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 совокупности применяемых при изготовлении какой-либо продукции процессов, правил, требований, но и показывает, как использовать эти знания в разных сферах учебной деятельности.</w:t>
      </w:r>
    </w:p>
    <w:p w:rsidR="006D066E" w:rsidRDefault="004A75B7">
      <w:pPr>
        <w:pStyle w:val="ParagraphStyle"/>
        <w:tabs>
          <w:tab w:val="left" w:pos="540"/>
        </w:tabs>
        <w:spacing w:before="60"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Цели</w:t>
      </w:r>
      <w:r>
        <w:rPr>
          <w:rFonts w:ascii="Times New Roman" w:hAnsi="Times New Roman" w:cs="Times New Roman"/>
        </w:rPr>
        <w:t xml:space="preserve"> изучения технологии в начальной школе</w:t>
      </w:r>
      <w:proofErr w:type="gramStart"/>
      <w:r>
        <w:rPr>
          <w:rFonts w:ascii="Times New Roman" w:hAnsi="Times New Roman" w:cs="Times New Roman"/>
          <w:vertAlign w:val="superscript"/>
        </w:rPr>
        <w:t>1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(см. Примечание):</w:t>
      </w:r>
    </w:p>
    <w:p w:rsidR="006D066E" w:rsidRDefault="004A75B7">
      <w:pPr>
        <w:pStyle w:val="ParagraphStyle"/>
        <w:tabs>
          <w:tab w:val="left" w:pos="540"/>
        </w:tabs>
        <w:spacing w:before="45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lang w:eastAsia="ru-RU"/>
        </w:rPr>
        <w:t></w:t>
      </w:r>
      <w:r>
        <w:rPr>
          <w:rFonts w:ascii="Times New Roman" w:hAnsi="Times New Roman" w:cs="Times New Roman"/>
        </w:rPr>
        <w:t xml:space="preserve"> приобретение личного опыта как основы обучения и познания;</w:t>
      </w:r>
    </w:p>
    <w:p w:rsidR="006D066E" w:rsidRDefault="004A75B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lang w:eastAsia="ru-RU"/>
        </w:rPr>
        <w:t></w:t>
      </w:r>
      <w:r>
        <w:rPr>
          <w:rFonts w:ascii="Times New Roman" w:hAnsi="Times New Roman" w:cs="Times New Roman"/>
        </w:rPr>
        <w:t xml:space="preserve">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</w:t>
      </w:r>
    </w:p>
    <w:p w:rsidR="006D066E" w:rsidRDefault="004A75B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lang w:eastAsia="ru-RU"/>
        </w:rPr>
        <w:t></w:t>
      </w:r>
      <w:r>
        <w:rPr>
          <w:rFonts w:ascii="Times New Roman" w:hAnsi="Times New Roman" w:cs="Times New Roman"/>
        </w:rPr>
        <w:t xml:space="preserve"> формирование позитивного эмоционально-ценностного отношения к труду и людям труда.</w:t>
      </w:r>
    </w:p>
    <w:p w:rsidR="006D066E" w:rsidRDefault="004A75B7">
      <w:pPr>
        <w:pStyle w:val="ParagraphStyle"/>
        <w:shd w:val="clear" w:color="auto" w:fill="FFFFFF"/>
        <w:spacing w:before="75" w:line="264" w:lineRule="auto"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Основные </w:t>
      </w:r>
      <w:r>
        <w:rPr>
          <w:rFonts w:ascii="Times New Roman" w:hAnsi="Times New Roman" w:cs="Times New Roman"/>
          <w:b/>
          <w:bCs/>
          <w:color w:val="000000"/>
        </w:rPr>
        <w:t>задачи</w:t>
      </w:r>
      <w:r>
        <w:rPr>
          <w:rFonts w:ascii="Times New Roman" w:hAnsi="Times New Roman" w:cs="Times New Roman"/>
          <w:color w:val="000000"/>
        </w:rPr>
        <w:t xml:space="preserve"> курса:</w:t>
      </w:r>
    </w:p>
    <w:p w:rsidR="006D066E" w:rsidRDefault="004A75B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ymbol" w:hAnsi="Times New Roman" w:cs="Times New Roman"/>
          <w:color w:val="000000"/>
          <w:lang w:eastAsia="ru-RU"/>
        </w:rPr>
        <w:t></w:t>
      </w:r>
      <w:r>
        <w:rPr>
          <w:rFonts w:ascii="Times New Roman" w:hAnsi="Times New Roman" w:cs="Times New Roman"/>
          <w:color w:val="000000"/>
        </w:rPr>
        <w:t xml:space="preserve"> духовно-нравственное развитие учащихся; освоение нравственно-этического и социально-исторического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опыта человечества, отраженного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6D066E" w:rsidRDefault="004A75B7">
      <w:pPr>
        <w:pStyle w:val="ParagraphStyle"/>
        <w:shd w:val="clear" w:color="auto" w:fill="FFFFFF"/>
        <w:tabs>
          <w:tab w:val="left" w:pos="60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ymbol" w:hAnsi="Times New Roman" w:cs="Times New Roman"/>
          <w:color w:val="000000"/>
          <w:lang w:eastAsia="ru-RU"/>
        </w:rPr>
        <w:t></w:t>
      </w:r>
      <w:r>
        <w:rPr>
          <w:rFonts w:ascii="Times New Roman" w:hAnsi="Times New Roman" w:cs="Times New Roman"/>
          <w:color w:val="000000"/>
        </w:rPr>
        <w:t xml:space="preserve"> формирование идентичности гражданина России в поликультурном многонациональном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обществе на основе знакомства с ремеслами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6D066E" w:rsidRDefault="004A75B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ymbol" w:hAnsi="Times New Roman" w:cs="Times New Roman"/>
          <w:color w:val="000000"/>
          <w:lang w:eastAsia="ru-RU"/>
        </w:rPr>
        <w:t></w:t>
      </w:r>
      <w:r>
        <w:rPr>
          <w:rFonts w:ascii="Times New Roman" w:hAnsi="Times New Roman" w:cs="Times New Roman"/>
          <w:color w:val="000000"/>
        </w:rPr>
        <w:t xml:space="preserve">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освоения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трудовых умений и навыков, осмысления технологии процесса изготовления изделий в проектной деятельности;</w:t>
      </w:r>
    </w:p>
    <w:p w:rsidR="006D066E" w:rsidRDefault="004A75B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Symbol" w:hAnsi="Times New Roman" w:cs="Times New Roman"/>
          <w:color w:val="000000"/>
          <w:lang w:eastAsia="ru-RU"/>
        </w:rPr>
        <w:t></w:t>
      </w:r>
      <w:r>
        <w:rPr>
          <w:rFonts w:ascii="Times New Roman" w:hAnsi="Times New Roman" w:cs="Times New Roman"/>
          <w:color w:val="000000"/>
        </w:rPr>
        <w:t xml:space="preserve">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ценностей, ребенка, а также на основе мо</w:t>
      </w:r>
      <w:r>
        <w:rPr>
          <w:rFonts w:ascii="Times New Roman" w:hAnsi="Times New Roman" w:cs="Times New Roman"/>
          <w:color w:val="212121"/>
        </w:rPr>
        <w:t>тивации</w:t>
      </w:r>
      <w:r>
        <w:rPr>
          <w:rFonts w:ascii="Times New Roman" w:hAnsi="Times New Roman" w:cs="Times New Roman"/>
          <w:b/>
          <w:bCs/>
          <w:color w:val="2121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успеха, </w:t>
      </w:r>
      <w:r>
        <w:rPr>
          <w:rFonts w:ascii="Times New Roman" w:hAnsi="Times New Roman" w:cs="Times New Roman"/>
          <w:color w:val="212121"/>
        </w:rPr>
        <w:t xml:space="preserve">готовности к действиям </w:t>
      </w:r>
      <w:r>
        <w:rPr>
          <w:rFonts w:ascii="Times New Roman" w:hAnsi="Times New Roman" w:cs="Times New Roman"/>
          <w:color w:val="000000"/>
        </w:rPr>
        <w:t xml:space="preserve">в </w:t>
      </w:r>
      <w:r>
        <w:rPr>
          <w:rFonts w:ascii="Times New Roman" w:hAnsi="Times New Roman" w:cs="Times New Roman"/>
          <w:color w:val="212121"/>
        </w:rPr>
        <w:t xml:space="preserve">новых </w:t>
      </w:r>
      <w:r>
        <w:rPr>
          <w:rFonts w:ascii="Times New Roman" w:hAnsi="Times New Roman" w:cs="Times New Roman"/>
          <w:color w:val="000000"/>
        </w:rPr>
        <w:t xml:space="preserve">условиях и </w:t>
      </w:r>
      <w:r>
        <w:rPr>
          <w:rFonts w:ascii="Times New Roman" w:hAnsi="Times New Roman" w:cs="Times New Roman"/>
          <w:color w:val="212121"/>
        </w:rPr>
        <w:t xml:space="preserve">нестандартных </w:t>
      </w:r>
      <w:r>
        <w:rPr>
          <w:rFonts w:ascii="Times New Roman" w:hAnsi="Times New Roman" w:cs="Times New Roman"/>
          <w:color w:val="000000"/>
        </w:rPr>
        <w:t>ситуациях;</w:t>
      </w:r>
    </w:p>
    <w:p w:rsidR="006D066E" w:rsidRDefault="004A75B7">
      <w:pPr>
        <w:pStyle w:val="ParagraphStyle"/>
        <w:shd w:val="clear" w:color="auto" w:fill="FFFFFF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eastAsia="Symbol" w:hAnsi="Times New Roman" w:cs="Times New Roman"/>
          <w:color w:val="000000"/>
          <w:lang w:eastAsia="ru-RU"/>
        </w:rPr>
        <w:t></w:t>
      </w:r>
      <w:r>
        <w:rPr>
          <w:rFonts w:ascii="Times New Roman" w:hAnsi="Times New Roman" w:cs="Times New Roman"/>
          <w:color w:val="000000"/>
        </w:rPr>
        <w:t xml:space="preserve"> формирование </w:t>
      </w:r>
      <w:r>
        <w:rPr>
          <w:rFonts w:ascii="Times New Roman" w:hAnsi="Times New Roman" w:cs="Times New Roman"/>
          <w:color w:val="212121"/>
        </w:rPr>
        <w:t xml:space="preserve">на </w:t>
      </w:r>
      <w:r>
        <w:rPr>
          <w:rFonts w:ascii="Times New Roman" w:hAnsi="Times New Roman" w:cs="Times New Roman"/>
          <w:color w:val="000000"/>
        </w:rPr>
        <w:t>основе овладения культурой проектной деятельности:</w:t>
      </w:r>
    </w:p>
    <w:p w:rsidR="006D066E" w:rsidRDefault="004A75B7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внутреннего плана деятельности, включающего </w:t>
      </w:r>
      <w:proofErr w:type="spellStart"/>
      <w:r>
        <w:rPr>
          <w:rFonts w:ascii="Times New Roman" w:hAnsi="Times New Roman" w:cs="Times New Roman"/>
          <w:color w:val="000000"/>
        </w:rPr>
        <w:t>целеполагание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212121"/>
        </w:rPr>
        <w:t xml:space="preserve">планирование (умения </w:t>
      </w:r>
      <w:r>
        <w:rPr>
          <w:rFonts w:ascii="Times New Roman" w:hAnsi="Times New Roman" w:cs="Times New Roman"/>
          <w:color w:val="000000"/>
        </w:rPr>
        <w:t xml:space="preserve">составлять план действий </w:t>
      </w:r>
      <w:r>
        <w:rPr>
          <w:rFonts w:ascii="Times New Roman" w:hAnsi="Times New Roman" w:cs="Times New Roman"/>
          <w:color w:val="212121"/>
        </w:rPr>
        <w:t xml:space="preserve">и </w:t>
      </w:r>
      <w:r>
        <w:rPr>
          <w:rFonts w:ascii="Times New Roman" w:hAnsi="Times New Roman" w:cs="Times New Roman"/>
          <w:color w:val="000000"/>
        </w:rPr>
        <w:t xml:space="preserve">применять его для </w:t>
      </w:r>
      <w:r>
        <w:rPr>
          <w:rFonts w:ascii="Times New Roman" w:hAnsi="Times New Roman" w:cs="Times New Roman"/>
          <w:color w:val="212121"/>
        </w:rPr>
        <w:t xml:space="preserve">решения </w:t>
      </w:r>
      <w:r>
        <w:rPr>
          <w:rFonts w:ascii="Times New Roman" w:hAnsi="Times New Roman" w:cs="Times New Roman"/>
          <w:color w:val="000000"/>
        </w:rPr>
        <w:t xml:space="preserve">учебных задач), прогнозирование </w:t>
      </w:r>
      <w:r>
        <w:rPr>
          <w:rFonts w:ascii="Times New Roman" w:hAnsi="Times New Roman" w:cs="Times New Roman"/>
          <w:color w:val="212121"/>
        </w:rPr>
        <w:t xml:space="preserve">(предсказание </w:t>
      </w:r>
      <w:r>
        <w:rPr>
          <w:rFonts w:ascii="Times New Roman" w:hAnsi="Times New Roman" w:cs="Times New Roman"/>
          <w:color w:val="000000"/>
        </w:rPr>
        <w:t xml:space="preserve">будущего результата </w:t>
      </w:r>
      <w:r>
        <w:rPr>
          <w:rFonts w:ascii="Times New Roman" w:hAnsi="Times New Roman" w:cs="Times New Roman"/>
          <w:color w:val="212121"/>
        </w:rPr>
        <w:t xml:space="preserve">при </w:t>
      </w:r>
      <w:r>
        <w:rPr>
          <w:rFonts w:ascii="Times New Roman" w:hAnsi="Times New Roman" w:cs="Times New Roman"/>
          <w:color w:val="000000"/>
        </w:rPr>
        <w:t xml:space="preserve">различных условиях выполнения действия), контроль, коррекцию </w:t>
      </w:r>
      <w:r>
        <w:rPr>
          <w:rFonts w:ascii="Times New Roman" w:hAnsi="Times New Roman" w:cs="Times New Roman"/>
          <w:color w:val="212121"/>
        </w:rPr>
        <w:t xml:space="preserve">и </w:t>
      </w:r>
      <w:r>
        <w:rPr>
          <w:rFonts w:ascii="Times New Roman" w:hAnsi="Times New Roman" w:cs="Times New Roman"/>
          <w:color w:val="000000"/>
        </w:rPr>
        <w:t>оценку;</w:t>
      </w:r>
    </w:p>
    <w:p w:rsidR="006D066E" w:rsidRDefault="004A75B7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умений переносить усвоенные в </w:t>
      </w:r>
      <w:r>
        <w:rPr>
          <w:rFonts w:ascii="Times New Roman" w:hAnsi="Times New Roman" w:cs="Times New Roman"/>
          <w:color w:val="212121"/>
        </w:rPr>
        <w:t xml:space="preserve">проектной </w:t>
      </w:r>
      <w:r>
        <w:rPr>
          <w:rFonts w:ascii="Times New Roman" w:hAnsi="Times New Roman" w:cs="Times New Roman"/>
          <w:color w:val="000000"/>
        </w:rPr>
        <w:t xml:space="preserve">деятельности </w:t>
      </w:r>
      <w:r>
        <w:rPr>
          <w:rFonts w:ascii="Times New Roman" w:hAnsi="Times New Roman" w:cs="Times New Roman"/>
          <w:color w:val="212121"/>
        </w:rPr>
        <w:t xml:space="preserve">теоретические </w:t>
      </w:r>
      <w:r>
        <w:rPr>
          <w:rFonts w:ascii="Times New Roman" w:hAnsi="Times New Roman" w:cs="Times New Roman"/>
          <w:color w:val="000000"/>
        </w:rPr>
        <w:t xml:space="preserve">знания о технологическом процессе в практику изготовления </w:t>
      </w:r>
      <w:r>
        <w:rPr>
          <w:rFonts w:ascii="Times New Roman" w:hAnsi="Times New Roman" w:cs="Times New Roman"/>
          <w:color w:val="212121"/>
        </w:rPr>
        <w:t xml:space="preserve">изделий ручного </w:t>
      </w:r>
      <w:r>
        <w:rPr>
          <w:rFonts w:ascii="Times New Roman" w:hAnsi="Times New Roman" w:cs="Times New Roman"/>
          <w:color w:val="000000"/>
        </w:rPr>
        <w:t>труда, использовать технологические знания при изучении предмета «Окружающий мир» и других школьных дисциплин;</w:t>
      </w:r>
    </w:p>
    <w:p w:rsidR="006D066E" w:rsidRDefault="004A75B7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коммуникативных </w:t>
      </w:r>
      <w:r>
        <w:rPr>
          <w:rFonts w:ascii="Times New Roman" w:hAnsi="Times New Roman" w:cs="Times New Roman"/>
          <w:color w:val="212121"/>
        </w:rPr>
        <w:t xml:space="preserve">умений в процессе реализации </w:t>
      </w:r>
      <w:r>
        <w:rPr>
          <w:rFonts w:ascii="Times New Roman" w:hAnsi="Times New Roman" w:cs="Times New Roman"/>
          <w:color w:val="000000"/>
        </w:rPr>
        <w:t xml:space="preserve">проектной </w:t>
      </w:r>
      <w:r>
        <w:rPr>
          <w:rFonts w:ascii="Times New Roman" w:hAnsi="Times New Roman" w:cs="Times New Roman"/>
          <w:color w:val="212121"/>
        </w:rPr>
        <w:t xml:space="preserve">деятельности </w:t>
      </w:r>
      <w:r>
        <w:rPr>
          <w:rFonts w:ascii="Times New Roman" w:hAnsi="Times New Roman" w:cs="Times New Roman"/>
          <w:color w:val="000000"/>
        </w:rPr>
        <w:t xml:space="preserve">(умения выслушивать </w:t>
      </w:r>
      <w:r>
        <w:rPr>
          <w:rFonts w:ascii="Times New Roman" w:hAnsi="Times New Roman" w:cs="Times New Roman"/>
          <w:color w:val="212121"/>
        </w:rPr>
        <w:t>и</w:t>
      </w:r>
      <w:r>
        <w:rPr>
          <w:rFonts w:ascii="Times New Roman" w:hAnsi="Times New Roman" w:cs="Times New Roman"/>
          <w:b/>
          <w:bCs/>
          <w:color w:val="2121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принимать разные </w:t>
      </w:r>
      <w:r>
        <w:rPr>
          <w:rFonts w:ascii="Times New Roman" w:hAnsi="Times New Roman" w:cs="Times New Roman"/>
          <w:color w:val="212121"/>
        </w:rPr>
        <w:t xml:space="preserve">точки </w:t>
      </w:r>
      <w:r>
        <w:rPr>
          <w:rFonts w:ascii="Times New Roman" w:hAnsi="Times New Roman" w:cs="Times New Roman"/>
          <w:color w:val="000000"/>
        </w:rPr>
        <w:t xml:space="preserve">зрения </w:t>
      </w:r>
      <w:r>
        <w:rPr>
          <w:rFonts w:ascii="Times New Roman" w:hAnsi="Times New Roman" w:cs="Times New Roman"/>
          <w:color w:val="212121"/>
        </w:rPr>
        <w:t xml:space="preserve">и мнения, </w:t>
      </w:r>
      <w:r>
        <w:rPr>
          <w:rFonts w:ascii="Times New Roman" w:hAnsi="Times New Roman" w:cs="Times New Roman"/>
          <w:color w:val="000000"/>
        </w:rPr>
        <w:t xml:space="preserve">сравнивая их </w:t>
      </w:r>
      <w:r>
        <w:rPr>
          <w:rFonts w:ascii="Times New Roman" w:hAnsi="Times New Roman" w:cs="Times New Roman"/>
          <w:color w:val="212121"/>
        </w:rPr>
        <w:t xml:space="preserve">со своей, распределять обязанности, </w:t>
      </w:r>
      <w:r>
        <w:rPr>
          <w:rFonts w:ascii="Times New Roman" w:hAnsi="Times New Roman" w:cs="Times New Roman"/>
          <w:color w:val="000000"/>
        </w:rPr>
        <w:t xml:space="preserve">приходить к единому </w:t>
      </w:r>
      <w:r>
        <w:rPr>
          <w:rFonts w:ascii="Times New Roman" w:hAnsi="Times New Roman" w:cs="Times New Roman"/>
          <w:color w:val="212121"/>
        </w:rPr>
        <w:t xml:space="preserve">решению в </w:t>
      </w:r>
      <w:r>
        <w:rPr>
          <w:rFonts w:ascii="Times New Roman" w:hAnsi="Times New Roman" w:cs="Times New Roman"/>
          <w:color w:val="000000"/>
        </w:rPr>
        <w:t xml:space="preserve">процессе обсуждения, </w:t>
      </w:r>
      <w:r>
        <w:rPr>
          <w:rFonts w:ascii="Times New Roman" w:hAnsi="Times New Roman" w:cs="Times New Roman"/>
          <w:color w:val="212121"/>
        </w:rPr>
        <w:t xml:space="preserve">то есть </w:t>
      </w:r>
      <w:r>
        <w:rPr>
          <w:rFonts w:ascii="Times New Roman" w:hAnsi="Times New Roman" w:cs="Times New Roman"/>
          <w:color w:val="000000"/>
        </w:rPr>
        <w:t xml:space="preserve">договариваться, аргументировать </w:t>
      </w:r>
      <w:r>
        <w:rPr>
          <w:rFonts w:ascii="Times New Roman" w:hAnsi="Times New Roman" w:cs="Times New Roman"/>
          <w:color w:val="212121"/>
        </w:rPr>
        <w:t xml:space="preserve">свою </w:t>
      </w:r>
      <w:r>
        <w:rPr>
          <w:rFonts w:ascii="Times New Roman" w:hAnsi="Times New Roman" w:cs="Times New Roman"/>
          <w:color w:val="000000"/>
        </w:rPr>
        <w:t xml:space="preserve">точку зрения, убеждать в </w:t>
      </w:r>
      <w:r>
        <w:rPr>
          <w:rFonts w:ascii="Times New Roman" w:hAnsi="Times New Roman" w:cs="Times New Roman"/>
          <w:color w:val="212121"/>
        </w:rPr>
        <w:t xml:space="preserve">правильности </w:t>
      </w:r>
      <w:r>
        <w:rPr>
          <w:rFonts w:ascii="Times New Roman" w:hAnsi="Times New Roman" w:cs="Times New Roman"/>
          <w:color w:val="000000"/>
        </w:rPr>
        <w:t xml:space="preserve">выбранного </w:t>
      </w:r>
      <w:r>
        <w:rPr>
          <w:rFonts w:ascii="Times New Roman" w:hAnsi="Times New Roman" w:cs="Times New Roman"/>
          <w:color w:val="212121"/>
        </w:rPr>
        <w:t xml:space="preserve">способа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212121"/>
        </w:rPr>
        <w:t xml:space="preserve">т. </w:t>
      </w:r>
      <w:r>
        <w:rPr>
          <w:rFonts w:ascii="Times New Roman" w:hAnsi="Times New Roman" w:cs="Times New Roman"/>
          <w:color w:val="000000"/>
        </w:rPr>
        <w:t>д.);</w:t>
      </w:r>
    </w:p>
    <w:p w:rsidR="006D066E" w:rsidRDefault="004A75B7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2121"/>
        </w:rPr>
        <w:t>–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первоначальных конструкторско-технологических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приемов и способов работы с различными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материалами и инструментами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неукоснительного соблюдения правил техники безопасности, работы с инструментами, организации рабочего места;</w:t>
      </w:r>
    </w:p>
    <w:p w:rsidR="006D066E" w:rsidRDefault="004A75B7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2121"/>
        </w:rPr>
        <w:t xml:space="preserve">– </w:t>
      </w:r>
      <w:r>
        <w:rPr>
          <w:rFonts w:ascii="Times New Roman" w:hAnsi="Times New Roman" w:cs="Times New Roman"/>
          <w:color w:val="000000"/>
        </w:rPr>
        <w:t>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6D066E" w:rsidRDefault="004A75B7">
      <w:pPr>
        <w:pStyle w:val="ParagraphStyle"/>
        <w:shd w:val="clear" w:color="auto" w:fill="FFFFFF"/>
        <w:tabs>
          <w:tab w:val="left" w:pos="69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2121"/>
        </w:rPr>
        <w:t>–</w:t>
      </w:r>
      <w:r>
        <w:rPr>
          <w:rFonts w:ascii="Times New Roman" w:hAnsi="Times New Roman" w:cs="Times New Roman"/>
          <w:color w:val="000000"/>
        </w:rPr>
        <w:t xml:space="preserve"> творческого потенциала личности в процессе изготовления изделий и реализации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проектов.</w:t>
      </w:r>
    </w:p>
    <w:p w:rsidR="006D066E" w:rsidRDefault="00C152C8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6D066E" w:rsidRDefault="004A75B7">
      <w:pPr>
        <w:pStyle w:val="ParagraphStyle"/>
        <w:tabs>
          <w:tab w:val="left" w:pos="540"/>
        </w:tabs>
        <w:spacing w:before="60" w:after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Давайте познакомимся (3 часа)</w:t>
      </w:r>
    </w:p>
    <w:p w:rsidR="006D066E" w:rsidRDefault="004A75B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6D066E" w:rsidRDefault="004A75B7">
      <w:pPr>
        <w:pStyle w:val="ParagraphStyle"/>
        <w:tabs>
          <w:tab w:val="left" w:pos="540"/>
        </w:tabs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Человек и земля (21 час)</w:t>
      </w:r>
    </w:p>
    <w:p w:rsidR="006D066E" w:rsidRDefault="004A75B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Природный материал. Аппликация из листьев. Пластилин. Изделия: «Ромашковая поляна», «Мудрая сова».  Изделие «Получение и сушка семян».  Растения. Проект «Осенний урожай», изделие «Овощи из пластилина».  Бумага. Изделия «Волшебные фигуры», «Закладка из бумаги».  Насекомые. Изделие «Пчёлы и соты». Дикие животные. Проект «Дикие животные». Изделие «Коллаж».  Новый год. Проект «Украшаем класс к Новому году». Изделия «Украшение на ёлку», «Украшение на окно».  Домашние животные. Изделие «Котёнок». Такие разные дома. Изделие «Домик из веток».  Посуда.  Изделия «Чашка», «Чайник», «Сахарница». Проект «Чайный сервиз». Свет в доме.  Изделие «Торшер». Мебель. Изделие «Стул».  Одежда, ткань, нитки. Изделие «Кукла из ниток». Учимся шить. Изделия «Строчка прямых стежков», «Строчка стежков с перевивом змейкой» «Строчка стежков с перевивом спиралью», «Закладка с вышивкой». Учимся шить. Изделия «Пришиваем пуговицу с двумя отверстиями», «Медвежонок».  Передвижение по земле. Изделие «Санки».</w:t>
      </w:r>
    </w:p>
    <w:p w:rsidR="006D066E" w:rsidRDefault="004A75B7">
      <w:pPr>
        <w:pStyle w:val="ParagraphStyle"/>
        <w:tabs>
          <w:tab w:val="left" w:pos="540"/>
        </w:tabs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Человек и вода (3 часа)</w:t>
      </w:r>
    </w:p>
    <w:p w:rsidR="006D066E" w:rsidRDefault="004A75B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Вода в жизни человека. Вода в жизни растений. Изделие «Проращивание семян».  Питьевая вода. Изделие «Колодец».  Передвижение по воде. Проект «Речной флот». Изделия «Кораблик из бумаги», «Плот».</w:t>
      </w:r>
    </w:p>
    <w:p w:rsidR="006D066E" w:rsidRDefault="004A75B7">
      <w:pPr>
        <w:pStyle w:val="ParagraphStyle"/>
        <w:tabs>
          <w:tab w:val="left" w:pos="540"/>
        </w:tabs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Человек и воздух (3 часа)</w:t>
      </w:r>
    </w:p>
    <w:p w:rsidR="006D066E" w:rsidRDefault="004A75B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ветра. Изделие «Вертушка».  Полеты птиц. Изделие «Попугай».  Полеты человека. Изделие «Самолёт».</w:t>
      </w:r>
    </w:p>
    <w:p w:rsidR="006D066E" w:rsidRDefault="004A75B7">
      <w:pPr>
        <w:pStyle w:val="ParagraphStyle"/>
        <w:tabs>
          <w:tab w:val="left" w:pos="540"/>
        </w:tabs>
        <w:spacing w:before="75" w:after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Человек и информация (2 часа)</w:t>
      </w:r>
    </w:p>
    <w:p w:rsidR="006D066E" w:rsidRDefault="004A75B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Способы  сообщения. Изделия «Письмо на глиняной табличке», «Зашифрованное письмо». Важные телефонные номера. Правила движения. Компьютер.</w:t>
      </w:r>
    </w:p>
    <w:p w:rsidR="006D066E" w:rsidRDefault="004A75B7">
      <w:pPr>
        <w:pStyle w:val="ParagraphStyle"/>
        <w:tabs>
          <w:tab w:val="left" w:pos="540"/>
        </w:tabs>
        <w:spacing w:before="75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 курса представлено следующими основными разделами:</w:t>
      </w:r>
    </w:p>
    <w:p w:rsidR="006D066E" w:rsidRDefault="004A75B7">
      <w:pPr>
        <w:pStyle w:val="ParagraphStyle"/>
        <w:tabs>
          <w:tab w:val="left" w:pos="540"/>
        </w:tabs>
        <w:spacing w:before="45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lang w:eastAsia="ru-RU"/>
        </w:rPr>
        <w:t></w:t>
      </w:r>
      <w:r>
        <w:rPr>
          <w:rFonts w:ascii="Times New Roman" w:hAnsi="Times New Roman" w:cs="Times New Roman"/>
        </w:rPr>
        <w:t xml:space="preserve"> общекультурные и </w:t>
      </w:r>
      <w:proofErr w:type="spellStart"/>
      <w:r>
        <w:rPr>
          <w:rFonts w:ascii="Times New Roman" w:hAnsi="Times New Roman" w:cs="Times New Roman"/>
        </w:rPr>
        <w:t>общетрудовые</w:t>
      </w:r>
      <w:proofErr w:type="spellEnd"/>
      <w:r>
        <w:rPr>
          <w:rFonts w:ascii="Times New Roman" w:hAnsi="Times New Roman" w:cs="Times New Roman"/>
        </w:rPr>
        <w:t xml:space="preserve"> компетенции (знания, умения и способы деятельности); основы культуры труда, самообслуживания;</w:t>
      </w:r>
    </w:p>
    <w:p w:rsidR="006D066E" w:rsidRDefault="004A75B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lang w:eastAsia="ru-RU"/>
        </w:rPr>
        <w:t></w:t>
      </w:r>
      <w:r>
        <w:rPr>
          <w:rFonts w:ascii="Times New Roman" w:hAnsi="Times New Roman" w:cs="Times New Roman"/>
        </w:rPr>
        <w:t xml:space="preserve"> технология ручной обработки материалов; элементы графической грамотности;</w:t>
      </w:r>
    </w:p>
    <w:p w:rsidR="006D066E" w:rsidRDefault="004A75B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lang w:eastAsia="ru-RU"/>
        </w:rPr>
        <w:t></w:t>
      </w:r>
      <w:r>
        <w:rPr>
          <w:rFonts w:ascii="Times New Roman" w:hAnsi="Times New Roman" w:cs="Times New Roman"/>
        </w:rPr>
        <w:t xml:space="preserve"> конструирование и моделирование;</w:t>
      </w:r>
    </w:p>
    <w:p w:rsidR="006D066E" w:rsidRDefault="004A75B7">
      <w:pPr>
        <w:pStyle w:val="ParagraphStyle"/>
        <w:tabs>
          <w:tab w:val="left" w:pos="540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eastAsia="Symbol" w:hAnsi="Times New Roman" w:cs="Times New Roman"/>
          <w:lang w:eastAsia="ru-RU"/>
        </w:rPr>
        <w:t></w:t>
      </w:r>
      <w:r>
        <w:rPr>
          <w:rFonts w:ascii="Times New Roman" w:hAnsi="Times New Roman" w:cs="Times New Roman"/>
        </w:rPr>
        <w:t xml:space="preserve"> практика работы на компьютере.</w:t>
      </w:r>
    </w:p>
    <w:p w:rsidR="006D066E" w:rsidRDefault="004A75B7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название темы урока;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краткая вводная беседа;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взрослыми», «Учимся новому, делаем сами»; «Проводим опыт, наблюдаем, делаем вывод», «Работа с тетрадью»;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информация к размышлению, сопровождается значком «Ищем информацию» (ссылки на дополнительные информационные ресурсы);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итоговый контроль, сопровождается значком «Проверяем себя» (вопросы на закрепление материала, тестовые задания).</w:t>
      </w:r>
    </w:p>
    <w:p w:rsidR="006D066E" w:rsidRDefault="006D066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D066E" w:rsidRDefault="006D066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</w:rPr>
      </w:pPr>
    </w:p>
    <w:p w:rsidR="006D066E" w:rsidRDefault="004A75B7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МЕСТО УЧЕБНОГО ПРЕДМЕТА В УЧЕБНОМ ПЛАНЕ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и материал УМК рассчитан на 33 часа в год, 1 час в неделю.</w:t>
      </w:r>
    </w:p>
    <w:p w:rsidR="006D066E" w:rsidRDefault="006D066E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6D066E" w:rsidRDefault="004A75B7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ценностные ориентиры содержания учебного предмета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 по своей сути является комплексным и интегративным учебным предметом. В содержательном плане он предполагает реальные взаимосвязи практически со всеми предметами начальной школы.</w:t>
      </w:r>
    </w:p>
    <w:p w:rsidR="006D066E" w:rsidRDefault="004A75B7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Математика – </w:t>
      </w:r>
      <w:r>
        <w:rPr>
          <w:rFonts w:ascii="Times New Roman" w:hAnsi="Times New Roman" w:cs="Times New Roman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фигурами, телами, именованными числами.</w:t>
      </w:r>
    </w:p>
    <w:p w:rsidR="006D066E" w:rsidRDefault="004A75B7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Изобразительное искусство – </w:t>
      </w:r>
      <w:r>
        <w:rPr>
          <w:rFonts w:ascii="Times New Roman" w:hAnsi="Times New Roman" w:cs="Times New Roman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6D066E" w:rsidRDefault="004A75B7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Окружающий мир – </w:t>
      </w:r>
      <w:r>
        <w:rPr>
          <w:rFonts w:ascii="Times New Roman" w:hAnsi="Times New Roman" w:cs="Times New Roman"/>
        </w:rPr>
        <w:t>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</w:t>
      </w:r>
    </w:p>
    <w:p w:rsidR="006D066E" w:rsidRDefault="004A75B7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i/>
          <w:iCs/>
        </w:rPr>
        <w:t xml:space="preserve">Родной язык – </w:t>
      </w:r>
      <w:r>
        <w:rPr>
          <w:rFonts w:ascii="Times New Roman" w:hAnsi="Times New Roman" w:cs="Times New Roman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6D066E" w:rsidRDefault="004A75B7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Литературное чтение – </w:t>
      </w:r>
      <w:r>
        <w:rPr>
          <w:rFonts w:ascii="Times New Roman" w:hAnsi="Times New Roman" w:cs="Times New Roman"/>
        </w:rPr>
        <w:t>работа с текстами для создания образа, реализуемого в изделии.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Изучение технологии в начальной школе направлено на решение следующих </w:t>
      </w:r>
      <w:r>
        <w:rPr>
          <w:rFonts w:ascii="Times New Roman" w:hAnsi="Times New Roman" w:cs="Times New Roman"/>
          <w:b/>
          <w:bCs/>
        </w:rPr>
        <w:t>задач: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формирование первоначальных конструкторско-технологических знаний и умений;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чертежей), творческого мышления (на основе решения художественных и конструкторско-технологических задач);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развитие регулятивной структуры деятельности, включающей </w:t>
      </w:r>
      <w:proofErr w:type="spellStart"/>
      <w:r>
        <w:rPr>
          <w:rFonts w:ascii="Times New Roman" w:hAnsi="Times New Roman" w:cs="Times New Roman"/>
        </w:rPr>
        <w:t>целеполагание</w:t>
      </w:r>
      <w:proofErr w:type="spellEnd"/>
      <w:r>
        <w:rPr>
          <w:rFonts w:ascii="Times New Roman" w:hAnsi="Times New Roman" w:cs="Times New Roman"/>
        </w:rPr>
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формирование внутреннего плана деятельности на основе поэтапной отработки предметно-преобразовательных действий;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развитие коммуникативной компетентности младших школьников на основе организации совместной продуктивной деятельности;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lastRenderedPageBreak/>
        <w:t xml:space="preserve">– </w:t>
      </w:r>
      <w:r>
        <w:rPr>
          <w:rFonts w:ascii="Times New Roman" w:hAnsi="Times New Roman" w:cs="Times New Roman"/>
          <w:color w:val="000000"/>
        </w:rPr>
        <w:t>развитие эстетических представлений и критериев на основе художественно-конструкторской деятельности;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– ознакомление с миром профессий и их социальным значением, историей возникновения и развития;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–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6D066E" w:rsidRDefault="006D066E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6D066E" w:rsidRDefault="00C152C8">
      <w:pPr>
        <w:pStyle w:val="ParagraphStyle"/>
        <w:shd w:val="clear" w:color="auto" w:fill="FFFFFF"/>
        <w:spacing w:line="360" w:lineRule="auto"/>
        <w:ind w:firstLine="360"/>
        <w:jc w:val="center"/>
        <w:rPr>
          <w:rFonts w:ascii="Times New Roman" w:hAnsi="Times New Roman" w:cs="Times New Roman"/>
          <w:b/>
          <w:bCs/>
          <w:spacing w:val="-6"/>
        </w:rPr>
      </w:pPr>
      <w:r>
        <w:rPr>
          <w:rFonts w:ascii="Times New Roman" w:hAnsi="Times New Roman" w:cs="Times New Roman"/>
          <w:b/>
          <w:bCs/>
        </w:rPr>
        <w:t>Планируемые результаты освоения учебного предметного курса</w:t>
      </w:r>
    </w:p>
    <w:p w:rsidR="006D066E" w:rsidRDefault="004A75B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Усвоение данной программы обеспечивает достижение следующих результатов.</w:t>
      </w:r>
    </w:p>
    <w:p w:rsidR="006D066E" w:rsidRDefault="004A75B7">
      <w:pPr>
        <w:pStyle w:val="ParagraphStyle"/>
        <w:shd w:val="clear" w:color="auto" w:fill="FFFFFF"/>
        <w:spacing w:before="75" w:line="264" w:lineRule="auto"/>
        <w:ind w:firstLine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Личностные результаты: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Воспитание патриотизма, чувства гордости за свою Родину, российский народ и историю России.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Формирование целостного социально ориентированного взгляда на мир в его органичном единстве и разнообразии природы, народов, культур и религий.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Формирование уважительного отношения к иному мнению, истории и культуре других народов.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Формирование эстетических потребностей, ценностей и чувств.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Развитие навыков сотрудничества </w:t>
      </w:r>
      <w:proofErr w:type="gramStart"/>
      <w:r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взрослыми и сверстниками в разных ситуациях, умений  не создавать конфликтов и находить выходы из спорных ситуаций.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Формирование установки на безопасный и здоровый образ жизни.</w:t>
      </w:r>
    </w:p>
    <w:p w:rsidR="006D066E" w:rsidRDefault="004A75B7">
      <w:pPr>
        <w:pStyle w:val="ParagraphStyle"/>
        <w:shd w:val="clear" w:color="auto" w:fill="FFFFFF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Метапредметные результаты: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Овладение способностью принимать и реализовывать цели и задачи учебной деятельности, приемами поиска средств ее осуществления.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Освоение способов решения проблем творческого и поискового характера.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Формирование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Использование знаково-символических сре</w:t>
      </w:r>
      <w:proofErr w:type="gramStart"/>
      <w:r>
        <w:rPr>
          <w:rFonts w:ascii="Times New Roman" w:hAnsi="Times New Roman" w:cs="Times New Roman"/>
        </w:rPr>
        <w:t>дств пр</w:t>
      </w:r>
      <w:proofErr w:type="gramEnd"/>
      <w:r>
        <w:rPr>
          <w:rFonts w:ascii="Times New Roman" w:hAnsi="Times New Roman" w:cs="Times New Roman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proofErr w:type="gramStart"/>
      <w:r>
        <w:rPr>
          <w:rFonts w:ascii="Times New Roman" w:hAnsi="Times New Roman" w:cs="Times New Roman"/>
        </w:rPr>
        <w:t>Использование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 интерпретации информации в соответствии с коммуникативными и познавательными задачами и технологиями учебного предмета, в том числе умений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</w:t>
      </w:r>
      <w:proofErr w:type="gramEnd"/>
      <w:r>
        <w:rPr>
          <w:rFonts w:ascii="Times New Roman" w:hAnsi="Times New Roman" w:cs="Times New Roman"/>
        </w:rPr>
        <w:t>- и графическим сопровождением, соблюдать нормы информационной избирательности, этики и этикета.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Готовность слушать собеседника и вести диалог, признавать возможность существования различных точек зрения и права каждого иметь свое мнение, излагать и аргументировать свою точку зрения и оценку событий.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Овладение базовыми предметными и </w:t>
      </w:r>
      <w:proofErr w:type="spellStart"/>
      <w:r>
        <w:rPr>
          <w:rFonts w:ascii="Times New Roman" w:hAnsi="Times New Roman" w:cs="Times New Roman"/>
        </w:rPr>
        <w:t>межпредметными</w:t>
      </w:r>
      <w:proofErr w:type="spellEnd"/>
      <w:r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процессами.</w:t>
      </w:r>
    </w:p>
    <w:p w:rsidR="006D066E" w:rsidRDefault="004A75B7">
      <w:pPr>
        <w:pStyle w:val="ParagraphStyle"/>
        <w:shd w:val="clear" w:color="auto" w:fill="FFFFFF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Предметные результаты: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Приобретение навыков самообслуживания, овладение технологическими приемами ручной обработки материалов, освоение правил техники безопасности.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D066E" w:rsidRDefault="004A75B7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6D066E" w:rsidRDefault="006D066E">
      <w:pPr>
        <w:rPr>
          <w:rFonts w:ascii="Times New Roman" w:hAnsi="Times New Roman"/>
          <w:b/>
          <w:sz w:val="28"/>
          <w:szCs w:val="28"/>
        </w:rPr>
      </w:pPr>
    </w:p>
    <w:p w:rsidR="006D066E" w:rsidRDefault="006D066E">
      <w:pPr>
        <w:rPr>
          <w:rFonts w:ascii="Times New Roman" w:hAnsi="Times New Roman"/>
          <w:b/>
          <w:sz w:val="28"/>
          <w:szCs w:val="28"/>
        </w:rPr>
      </w:pPr>
    </w:p>
    <w:p w:rsidR="006D066E" w:rsidRDefault="006D066E">
      <w:pPr>
        <w:rPr>
          <w:rFonts w:ascii="Times New Roman" w:hAnsi="Times New Roman"/>
          <w:b/>
          <w:sz w:val="28"/>
          <w:szCs w:val="28"/>
        </w:rPr>
      </w:pPr>
    </w:p>
    <w:p w:rsidR="006D066E" w:rsidRDefault="006D066E">
      <w:pPr>
        <w:rPr>
          <w:rFonts w:ascii="Times New Roman" w:hAnsi="Times New Roman"/>
          <w:b/>
          <w:sz w:val="28"/>
          <w:szCs w:val="28"/>
        </w:rPr>
      </w:pPr>
    </w:p>
    <w:p w:rsidR="006D066E" w:rsidRDefault="006D066E">
      <w:pPr>
        <w:rPr>
          <w:rFonts w:ascii="Times New Roman" w:hAnsi="Times New Roman"/>
          <w:b/>
          <w:sz w:val="28"/>
          <w:szCs w:val="28"/>
        </w:rPr>
      </w:pPr>
    </w:p>
    <w:p w:rsidR="006D066E" w:rsidRDefault="006D066E">
      <w:pPr>
        <w:rPr>
          <w:rFonts w:ascii="Times New Roman" w:hAnsi="Times New Roman"/>
          <w:b/>
          <w:sz w:val="28"/>
          <w:szCs w:val="28"/>
        </w:rPr>
      </w:pPr>
    </w:p>
    <w:p w:rsidR="006D066E" w:rsidRDefault="006D066E">
      <w:pPr>
        <w:rPr>
          <w:rFonts w:ascii="Times New Roman" w:hAnsi="Times New Roman"/>
          <w:b/>
          <w:sz w:val="28"/>
          <w:szCs w:val="28"/>
        </w:rPr>
      </w:pPr>
    </w:p>
    <w:p w:rsidR="006D066E" w:rsidRDefault="006D066E">
      <w:pPr>
        <w:rPr>
          <w:rFonts w:ascii="Times New Roman" w:hAnsi="Times New Roman"/>
          <w:b/>
          <w:sz w:val="28"/>
          <w:szCs w:val="28"/>
        </w:rPr>
      </w:pPr>
    </w:p>
    <w:p w:rsidR="006D066E" w:rsidRDefault="006D066E">
      <w:pPr>
        <w:rPr>
          <w:rFonts w:ascii="Times New Roman" w:hAnsi="Times New Roman"/>
          <w:b/>
          <w:sz w:val="28"/>
          <w:szCs w:val="28"/>
        </w:rPr>
      </w:pPr>
    </w:p>
    <w:p w:rsidR="006D066E" w:rsidRDefault="004A75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по технологии 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744"/>
        <w:gridCol w:w="1784"/>
        <w:gridCol w:w="10905"/>
        <w:gridCol w:w="2126"/>
      </w:tblGrid>
      <w:tr w:rsidR="00C152C8" w:rsidTr="00C152C8">
        <w:trPr>
          <w:trHeight w:val="1144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C152C8" w:rsidRDefault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C152C8" w:rsidRDefault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  работы</w:t>
            </w:r>
          </w:p>
          <w:p w:rsidR="00C152C8" w:rsidRDefault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(изделие)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(Страницы учебника, рабочей тетради)</w:t>
            </w:r>
          </w:p>
          <w:p w:rsidR="00C152C8" w:rsidRDefault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C152C8" w:rsidRDefault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52C8" w:rsidTr="00C152C8">
        <w:trPr>
          <w:trHeight w:val="292"/>
        </w:trPr>
        <w:tc>
          <w:tcPr>
            <w:tcW w:w="155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 w:rsidP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Давайте познакомимся (3 ч)</w:t>
            </w:r>
          </w:p>
          <w:p w:rsidR="00C152C8" w:rsidRDefault="00C152C8" w:rsidP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152C8" w:rsidTr="00C152C8">
        <w:trPr>
          <w:trHeight w:hRule="exact" w:val="1262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  <w:p w:rsidR="00C152C8" w:rsidRDefault="00C152C8">
            <w:pPr>
              <w:spacing w:after="0" w:line="100" w:lineRule="atLeast"/>
            </w:pPr>
          </w:p>
          <w:p w:rsidR="00C152C8" w:rsidRDefault="00C152C8">
            <w:pPr>
              <w:spacing w:after="0" w:line="100" w:lineRule="atLeast"/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работать с учебником.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мои друзья.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1-7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1389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Материалы и инструменты.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рабочего места.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безопасной работы на уроках технологии.</w:t>
            </w: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Pr="00C152C8" w:rsidRDefault="00C152C8" w:rsidP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8-10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4A75B7">
        <w:trPr>
          <w:trHeight w:val="841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такое технология.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11-12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152C8" w:rsidTr="009D39EA">
        <w:trPr>
          <w:trHeight w:val="273"/>
        </w:trPr>
        <w:tc>
          <w:tcPr>
            <w:tcW w:w="155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 w:rsidP="00C152C8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земля (21 ч)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Pr="004A75B7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Природный материал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Изделие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Аппликация </w:t>
            </w:r>
            <w:r w:rsidR="004A7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 листьев».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14-16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Пластилин. Изделие: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ппликация  из пластилина «Ромашковая поляна».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17-21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2C8" w:rsidTr="004A75B7">
        <w:trPr>
          <w:trHeight w:val="976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Пластилин.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природным материалом. Изделие:</w:t>
            </w:r>
            <w:r w:rsidR="004A7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«Мудрая сова».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22-23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олучение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сушка семян.</w:t>
            </w: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Pr="00C152C8" w:rsidRDefault="00C152C8" w:rsidP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24-27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«Осенний урожай».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Изделие:  «Овощи из пластилина».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Pr="00C152C8" w:rsidRDefault="00C152C8" w:rsidP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28-31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152C8" w:rsidTr="004A75B7">
        <w:trPr>
          <w:trHeight w:hRule="exact" w:val="917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                 </w:t>
            </w: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Бумага. Изделие: «Закладка из бумаги»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 w:rsidP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32-39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 w:rsidP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C152C8" w:rsidTr="00C152C8">
        <w:trPr>
          <w:trHeight w:val="85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Насекомые.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пластилином и природным материалом. Изделие: «Пчелы и соты».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40-41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4A75B7">
        <w:trPr>
          <w:trHeight w:val="1125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Дикие животные.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 коллаж</w:t>
            </w:r>
            <w:r w:rsidR="004A75B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«Дикие животные».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Pr="00C152C8" w:rsidRDefault="00C152C8" w:rsidP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42-45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Новый год.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«Украшаем класс к новому году».</w:t>
            </w:r>
          </w:p>
          <w:p w:rsidR="004A75B7" w:rsidRDefault="004A75B7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стр.46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Новый год. Изделие: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«Украшение на елку»</w:t>
            </w: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47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Новый год.</w:t>
            </w:r>
          </w:p>
          <w:p w:rsidR="00C152C8" w:rsidRDefault="00C152C8" w:rsidP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Изделие: «Украшение на окно»</w:t>
            </w:r>
          </w:p>
          <w:p w:rsidR="004A75B7" w:rsidRDefault="004A75B7" w:rsidP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48-49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Домашние животные.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с пластилином. Изделие: «Котенок».</w:t>
            </w: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50-51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hRule="exact" w:val="1166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Такие разные дома.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Изделие: «Домик из веток».</w:t>
            </w: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52-56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Посуда.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пластилином. Изделие: «Чашка», «чайник», «сахарница».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57-58, 61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18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Посуда.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«Чайный сервиз»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Pr="00C152C8" w:rsidRDefault="00C152C8" w:rsidP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59- 60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Свет в доме.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Изделие: «Торшер».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Pr="00C152C8" w:rsidRDefault="00C152C8" w:rsidP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62-65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«Стул»</w:t>
            </w: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Pr="00C152C8" w:rsidRDefault="00C152C8" w:rsidP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66-68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Одежда. Ткань.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Нитки. Изделие: «Кукла из ниток»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Pr="00C152C8" w:rsidRDefault="00C152C8" w:rsidP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69-73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шить.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Выполняем швы. Изделие: «Закладка с вышивкой»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Pr="00C152C8" w:rsidRDefault="00C152C8" w:rsidP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74-77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шить.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Пришиваем пуговицы.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«Медвежонок»</w:t>
            </w: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Pr="00C152C8" w:rsidRDefault="00C152C8" w:rsidP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78-81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по земле.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конструктором. Изделие: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«Тачка».</w:t>
            </w: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82-88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5B7" w:rsidTr="002E3E3C">
        <w:trPr>
          <w:trHeight w:val="273"/>
        </w:trPr>
        <w:tc>
          <w:tcPr>
            <w:tcW w:w="155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75B7" w:rsidRDefault="004A75B7" w:rsidP="004A75B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вода  (3 часа)</w:t>
            </w:r>
          </w:p>
          <w:p w:rsidR="004A75B7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Вода в жизни человека. 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Вода в жизни растений.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Проращивание семян.</w:t>
            </w: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89-95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2C8" w:rsidTr="004A75B7">
        <w:trPr>
          <w:trHeight w:hRule="exact" w:val="1205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26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textDirection w:val="btLr"/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Питьевая вода.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макет из бумаги и природного материала «Колодец».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96-97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Передвижение по воде.  Проект:  «Речной флот». Изделия: «Кораблик из бумаги»,  «Плот».</w:t>
            </w:r>
          </w:p>
          <w:p w:rsidR="004A75B7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98-102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5B7" w:rsidTr="00CB5EE6">
        <w:trPr>
          <w:trHeight w:val="273"/>
        </w:trPr>
        <w:tc>
          <w:tcPr>
            <w:tcW w:w="155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75B7" w:rsidRDefault="004A75B7" w:rsidP="004A75B7">
            <w:pPr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воздух (3 часа)</w:t>
            </w:r>
          </w:p>
          <w:p w:rsidR="004A75B7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ветра.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 из бумаги: «Вертушка»</w:t>
            </w: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103-106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Полеты птиц. </w:t>
            </w:r>
          </w:p>
          <w:p w:rsidR="00C152C8" w:rsidRPr="004F1074" w:rsidRDefault="00C152C8" w:rsidP="004F1074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 «Попугай»</w:t>
            </w:r>
          </w:p>
          <w:p w:rsidR="00C152C8" w:rsidRPr="004A75B7" w:rsidRDefault="00C152C8" w:rsidP="004A75B7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107-109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Полеты человека.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Изделие: «Самолетик», «Парашют».</w:t>
            </w:r>
          </w:p>
          <w:p w:rsidR="00C152C8" w:rsidRPr="004F1074" w:rsidRDefault="00C152C8" w:rsidP="004F1074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110-114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A75B7" w:rsidTr="0025742C">
        <w:trPr>
          <w:trHeight w:val="273"/>
        </w:trPr>
        <w:tc>
          <w:tcPr>
            <w:tcW w:w="155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4A75B7" w:rsidRDefault="004A75B7" w:rsidP="004A75B7">
            <w:pPr>
              <w:jc w:val="center"/>
            </w:pPr>
            <w:r w:rsidRPr="001C4CA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и информация (3часа)</w:t>
            </w:r>
          </w:p>
        </w:tc>
      </w:tr>
      <w:tr w:rsidR="00C152C8" w:rsidTr="00C152C8">
        <w:trPr>
          <w:trHeight w:val="551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общения.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«Письмо на глиняной дощечке », «Зашифрованное письмо»</w:t>
            </w: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115-119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7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Важные телефонные номера. Правила движения. Изделие: 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«Составление маршрута  безопасного  движения от дома до школы».</w:t>
            </w:r>
          </w:p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52C8" w:rsidRDefault="00C152C8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120-121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152C8" w:rsidTr="00C152C8">
        <w:trPr>
          <w:trHeight w:val="273"/>
        </w:trPr>
        <w:tc>
          <w:tcPr>
            <w:tcW w:w="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C152C8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Компьютер. </w:t>
            </w:r>
          </w:p>
          <w:p w:rsidR="00C152C8" w:rsidRPr="004F1074" w:rsidRDefault="00C152C8" w:rsidP="004F1074">
            <w:pPr>
              <w:spacing w:after="0" w:line="100" w:lineRule="atLeast"/>
              <w:ind w:right="-10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стр. 122-124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152C8" w:rsidRDefault="004A75B7">
            <w:pPr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D066E" w:rsidRDefault="006D066E"/>
    <w:sectPr w:rsidR="006D066E" w:rsidSect="006D066E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D066E"/>
    <w:rsid w:val="004A75B7"/>
    <w:rsid w:val="004F1074"/>
    <w:rsid w:val="006D066E"/>
    <w:rsid w:val="00C152C8"/>
    <w:rsid w:val="00F2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066E"/>
    <w:pPr>
      <w:suppressAutoHyphens/>
    </w:pPr>
    <w:rPr>
      <w:rFonts w:ascii="Calibri" w:eastAsia="Calibri" w:hAnsi="Calibri" w:cs="Times New Roman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D06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6D066E"/>
    <w:pPr>
      <w:spacing w:after="120"/>
    </w:pPr>
  </w:style>
  <w:style w:type="paragraph" w:styleId="a5">
    <w:name w:val="List"/>
    <w:basedOn w:val="a4"/>
    <w:rsid w:val="006D066E"/>
    <w:rPr>
      <w:rFonts w:cs="Mangal"/>
    </w:rPr>
  </w:style>
  <w:style w:type="paragraph" w:styleId="a6">
    <w:name w:val="Title"/>
    <w:basedOn w:val="a"/>
    <w:rsid w:val="006D06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6D066E"/>
    <w:pPr>
      <w:suppressLineNumbers/>
    </w:pPr>
    <w:rPr>
      <w:rFonts w:cs="Mangal"/>
    </w:rPr>
  </w:style>
  <w:style w:type="paragraph" w:customStyle="1" w:styleId="ParagraphStyle">
    <w:name w:val="Paragraph Style"/>
    <w:rsid w:val="006D066E"/>
    <w:pPr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7</cp:revision>
  <cp:lastPrinted>2015-09-07T13:17:00Z</cp:lastPrinted>
  <dcterms:created xsi:type="dcterms:W3CDTF">2015-09-03T15:06:00Z</dcterms:created>
  <dcterms:modified xsi:type="dcterms:W3CDTF">2016-11-07T16:36:00Z</dcterms:modified>
</cp:coreProperties>
</file>