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jc w:val="center"/>
      </w:pPr>
    </w:p>
    <w:p w:rsidR="00AE7F81" w:rsidRDefault="00AE7F81" w:rsidP="00AE7F81">
      <w:pPr>
        <w:rPr>
          <w:sz w:val="22"/>
          <w:szCs w:val="22"/>
        </w:rPr>
      </w:pPr>
    </w:p>
    <w:p w:rsidR="00AE7F81" w:rsidRDefault="00AE7F81" w:rsidP="00AE7F81">
      <w:pPr>
        <w:rPr>
          <w:sz w:val="36"/>
          <w:szCs w:val="36"/>
        </w:rPr>
      </w:pPr>
    </w:p>
    <w:p w:rsidR="00546C48" w:rsidRDefault="00AE7F81" w:rsidP="00546C48">
      <w:pPr>
        <w:pStyle w:val="a6"/>
        <w:jc w:val="center"/>
        <w:rPr>
          <w:b/>
          <w:sz w:val="44"/>
          <w:szCs w:val="44"/>
        </w:rPr>
      </w:pPr>
      <w:r w:rsidRPr="00546C48">
        <w:rPr>
          <w:b/>
          <w:sz w:val="44"/>
          <w:szCs w:val="44"/>
        </w:rPr>
        <w:t>Рабочая программа по</w:t>
      </w:r>
      <w:r w:rsidR="00AA7854">
        <w:rPr>
          <w:b/>
          <w:sz w:val="44"/>
          <w:szCs w:val="44"/>
        </w:rPr>
        <w:t xml:space="preserve"> биологии</w:t>
      </w:r>
      <w:r w:rsidRPr="00546C48">
        <w:rPr>
          <w:b/>
          <w:sz w:val="44"/>
          <w:szCs w:val="44"/>
        </w:rPr>
        <w:t xml:space="preserve"> </w:t>
      </w:r>
    </w:p>
    <w:p w:rsidR="005241CE" w:rsidRPr="005241CE" w:rsidRDefault="00AE7F81" w:rsidP="005241CE">
      <w:pPr>
        <w:pStyle w:val="a6"/>
        <w:jc w:val="center"/>
        <w:rPr>
          <w:b/>
          <w:sz w:val="44"/>
          <w:szCs w:val="44"/>
        </w:rPr>
      </w:pPr>
      <w:r w:rsidRPr="005241CE">
        <w:rPr>
          <w:b/>
          <w:sz w:val="44"/>
          <w:szCs w:val="44"/>
        </w:rPr>
        <w:t xml:space="preserve"> </w:t>
      </w:r>
      <w:r w:rsidR="005241CE" w:rsidRPr="005241CE">
        <w:rPr>
          <w:b/>
          <w:sz w:val="44"/>
          <w:szCs w:val="44"/>
        </w:rPr>
        <w:t>«Биологи</w:t>
      </w:r>
      <w:r w:rsidR="00AA7854">
        <w:rPr>
          <w:b/>
          <w:sz w:val="44"/>
          <w:szCs w:val="44"/>
        </w:rPr>
        <w:t>я</w:t>
      </w:r>
      <w:r w:rsidR="005241CE" w:rsidRPr="005241CE">
        <w:rPr>
          <w:b/>
          <w:sz w:val="44"/>
          <w:szCs w:val="44"/>
        </w:rPr>
        <w:t>. Общая биология »</w:t>
      </w:r>
    </w:p>
    <w:p w:rsidR="00AE7F81" w:rsidRPr="00546C48" w:rsidRDefault="00AE7F81" w:rsidP="005241CE">
      <w:pPr>
        <w:pStyle w:val="a6"/>
        <w:rPr>
          <w:b/>
          <w:sz w:val="44"/>
          <w:szCs w:val="44"/>
        </w:rPr>
      </w:pPr>
    </w:p>
    <w:p w:rsidR="00AE7F81" w:rsidRDefault="005241CE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10</w:t>
      </w:r>
      <w:r w:rsidR="00AE7F81">
        <w:rPr>
          <w:b/>
          <w:sz w:val="32"/>
          <w:szCs w:val="36"/>
        </w:rPr>
        <w:t xml:space="preserve"> класс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</w:t>
      </w:r>
      <w:r w:rsidR="00460286">
        <w:rPr>
          <w:b/>
          <w:sz w:val="32"/>
          <w:szCs w:val="36"/>
        </w:rPr>
        <w:t xml:space="preserve">базовый </w:t>
      </w:r>
      <w:r w:rsidR="005241CE">
        <w:rPr>
          <w:b/>
          <w:sz w:val="32"/>
          <w:szCs w:val="36"/>
        </w:rPr>
        <w:t xml:space="preserve"> уровень</w:t>
      </w:r>
      <w:r>
        <w:rPr>
          <w:b/>
          <w:sz w:val="32"/>
          <w:szCs w:val="36"/>
        </w:rPr>
        <w:t>)</w:t>
      </w:r>
      <w:r w:rsidR="003A531A">
        <w:rPr>
          <w:b/>
          <w:sz w:val="32"/>
          <w:szCs w:val="36"/>
        </w:rPr>
        <w:t>.</w:t>
      </w:r>
    </w:p>
    <w:p w:rsidR="00AE7F81" w:rsidRDefault="00AE7F81" w:rsidP="00546C48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546C48" w:rsidRPr="00546C48">
        <w:rPr>
          <w:b/>
          <w:sz w:val="32"/>
          <w:szCs w:val="32"/>
        </w:rPr>
        <w:t xml:space="preserve">А. А. </w:t>
      </w:r>
      <w:proofErr w:type="gramStart"/>
      <w:r w:rsidR="00546C48" w:rsidRPr="00546C48">
        <w:rPr>
          <w:b/>
          <w:sz w:val="32"/>
          <w:szCs w:val="32"/>
        </w:rPr>
        <w:t>Каменский ,</w:t>
      </w:r>
      <w:proofErr w:type="gramEnd"/>
      <w:r w:rsidR="00546C48" w:rsidRPr="00546C48">
        <w:rPr>
          <w:b/>
          <w:sz w:val="32"/>
          <w:szCs w:val="32"/>
        </w:rPr>
        <w:t>Е.А. Криксунов , В.В.Пасечник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695C4E">
        <w:rPr>
          <w:b/>
          <w:sz w:val="32"/>
          <w:szCs w:val="36"/>
        </w:rPr>
        <w:t>6</w:t>
      </w:r>
      <w:r>
        <w:rPr>
          <w:b/>
          <w:sz w:val="32"/>
          <w:szCs w:val="36"/>
        </w:rPr>
        <w:t>-201</w:t>
      </w:r>
      <w:r w:rsidR="00695C4E">
        <w:rPr>
          <w:b/>
          <w:sz w:val="32"/>
          <w:szCs w:val="36"/>
        </w:rPr>
        <w:t>7</w:t>
      </w:r>
      <w:r>
        <w:rPr>
          <w:b/>
          <w:sz w:val="32"/>
          <w:szCs w:val="36"/>
        </w:rPr>
        <w:t xml:space="preserve"> учебный год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695C4E">
        <w:rPr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>
        <w:rPr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9780"/>
      </w:tblGrid>
      <w:tr w:rsidR="00AE7F81" w:rsidRPr="008C1835" w:rsidTr="00CB35C4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CB35C4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48" w:rsidRPr="00546C48" w:rsidRDefault="00546C48" w:rsidP="00546C48">
            <w:pPr>
              <w:jc w:val="center"/>
            </w:pPr>
          </w:p>
          <w:p w:rsidR="005241CE" w:rsidRPr="005241CE" w:rsidRDefault="005241CE" w:rsidP="005241CE">
            <w:pPr>
              <w:jc w:val="center"/>
            </w:pPr>
            <w:r w:rsidRPr="005241CE">
              <w:t xml:space="preserve">«Биологии. Общая </w:t>
            </w:r>
            <w:proofErr w:type="gramStart"/>
            <w:r w:rsidRPr="005241CE">
              <w:t>биология »</w:t>
            </w:r>
            <w:proofErr w:type="gramEnd"/>
            <w:r w:rsidRPr="005241CE">
              <w:t xml:space="preserve"> УМК под редакцией А. А. Каменский ,Е.А. Криксунов , В.В.Пасечник</w:t>
            </w:r>
          </w:p>
          <w:p w:rsidR="005241CE" w:rsidRPr="005241CE" w:rsidRDefault="005241CE" w:rsidP="005241CE">
            <w:pPr>
              <w:pStyle w:val="a6"/>
              <w:jc w:val="center"/>
            </w:pPr>
          </w:p>
          <w:p w:rsidR="00546C48" w:rsidRPr="00546C48" w:rsidRDefault="00546C48" w:rsidP="00546C48">
            <w:pPr>
              <w:pStyle w:val="a6"/>
              <w:jc w:val="center"/>
            </w:pPr>
          </w:p>
          <w:p w:rsidR="00546C48" w:rsidRPr="00546C48" w:rsidRDefault="00546C48" w:rsidP="00546C48">
            <w:pPr>
              <w:pStyle w:val="a6"/>
              <w:jc w:val="center"/>
              <w:rPr>
                <w:b/>
                <w:sz w:val="44"/>
                <w:szCs w:val="44"/>
              </w:rPr>
            </w:pPr>
          </w:p>
          <w:p w:rsidR="00AE7F81" w:rsidRPr="008C1835" w:rsidRDefault="00AE7F81" w:rsidP="00546C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CE" w:rsidRDefault="005241CE" w:rsidP="005241CE">
            <w:pPr>
              <w:pStyle w:val="c55"/>
              <w:spacing w:before="0" w:beforeAutospacing="0" w:after="0" w:afterAutospacing="0"/>
            </w:pPr>
            <w:r>
              <w:rPr>
                <w:rStyle w:val="c20"/>
              </w:rPr>
              <w:t xml:space="preserve">1. Батуев А.С., </w:t>
            </w:r>
            <w:proofErr w:type="spellStart"/>
            <w:r>
              <w:rPr>
                <w:rStyle w:val="c20"/>
              </w:rPr>
              <w:t>Гуленкова</w:t>
            </w:r>
            <w:proofErr w:type="spellEnd"/>
            <w:r>
              <w:rPr>
                <w:rStyle w:val="c20"/>
              </w:rPr>
              <w:t xml:space="preserve"> М.А., </w:t>
            </w:r>
            <w:proofErr w:type="spellStart"/>
            <w:r>
              <w:rPr>
                <w:rStyle w:val="c20"/>
              </w:rPr>
              <w:t>Еленевский</w:t>
            </w:r>
            <w:proofErr w:type="spellEnd"/>
            <w:r>
              <w:rPr>
                <w:rStyle w:val="c20"/>
              </w:rPr>
              <w:t xml:space="preserve"> А.Г. Биология. Большой справочник для </w:t>
            </w:r>
            <w:proofErr w:type="spellStart"/>
            <w:r>
              <w:rPr>
                <w:rStyle w:val="c20"/>
              </w:rPr>
              <w:t>школьни</w:t>
            </w:r>
            <w:proofErr w:type="spellEnd"/>
            <w:r>
              <w:rPr>
                <w:rStyle w:val="c20"/>
              </w:rPr>
              <w:t xml:space="preserve"> ков и поступающих в. вузы. - М.: Дрофа, 2004;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rPr>
                <w:rStyle w:val="c20"/>
              </w:rPr>
              <w:t xml:space="preserve">2. </w:t>
            </w:r>
            <w:proofErr w:type="spellStart"/>
            <w:r>
              <w:rPr>
                <w:rStyle w:val="c20"/>
              </w:rPr>
              <w:t>Болгова</w:t>
            </w:r>
            <w:proofErr w:type="spellEnd"/>
            <w:r>
              <w:rPr>
                <w:rStyle w:val="c20"/>
              </w:rPr>
              <w:t xml:space="preserve"> И. В. Сборник задач по Общей биологии для поступающих в вузы. - М.: «Оникс 21 век» «Мир и образование», 2005;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rPr>
                <w:rStyle w:val="c20"/>
              </w:rPr>
              <w:t>3. Козлова Т. А., Кучменко В.С. Биология в таблицах 6-11 классы. Справочное пособие. - М.: Дрофа, 2002;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rPr>
                <w:rStyle w:val="c20"/>
              </w:rPr>
              <w:t xml:space="preserve">4. Пименов А.В., Пименова И.Н. Биология. Дидактические материалы к разделу «Общая </w:t>
            </w:r>
            <w:proofErr w:type="spellStart"/>
            <w:r>
              <w:rPr>
                <w:rStyle w:val="c20"/>
              </w:rPr>
              <w:t>био</w:t>
            </w:r>
            <w:proofErr w:type="spellEnd"/>
            <w:r>
              <w:rPr>
                <w:rStyle w:val="c20"/>
              </w:rPr>
              <w:t xml:space="preserve"> логия». - М.: «Издательство НЦЭНАС», 2004;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rPr>
                <w:rStyle w:val="c20"/>
              </w:rPr>
              <w:t xml:space="preserve">5. Реброва Л. В., Прохорова Е.В. Активные формы и методы обучения </w:t>
            </w:r>
            <w:proofErr w:type="gramStart"/>
            <w:r>
              <w:rPr>
                <w:rStyle w:val="c20"/>
              </w:rPr>
              <w:t>биологии.-</w:t>
            </w:r>
            <w:proofErr w:type="gramEnd"/>
            <w:r>
              <w:rPr>
                <w:rStyle w:val="c20"/>
              </w:rPr>
              <w:t xml:space="preserve"> М.: </w:t>
            </w:r>
            <w:proofErr w:type="spellStart"/>
            <w:r>
              <w:rPr>
                <w:rStyle w:val="c20"/>
              </w:rPr>
              <w:t>Просве</w:t>
            </w:r>
            <w:proofErr w:type="spellEnd"/>
            <w:r>
              <w:rPr>
                <w:rStyle w:val="c20"/>
              </w:rPr>
              <w:t xml:space="preserve"> </w:t>
            </w:r>
            <w:proofErr w:type="spellStart"/>
            <w:r>
              <w:rPr>
                <w:rStyle w:val="c20"/>
              </w:rPr>
              <w:t>щение</w:t>
            </w:r>
            <w:proofErr w:type="spellEnd"/>
            <w:r>
              <w:rPr>
                <w:rStyle w:val="c20"/>
              </w:rPr>
              <w:t>, 1997;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 6. Фроси н В. Н., </w:t>
            </w:r>
            <w:proofErr w:type="spellStart"/>
            <w:r>
              <w:rPr>
                <w:rStyle w:val="c20"/>
              </w:rPr>
              <w:t>Сивоглазов</w:t>
            </w:r>
            <w:proofErr w:type="spellEnd"/>
            <w:r>
              <w:rPr>
                <w:rStyle w:val="c20"/>
              </w:rPr>
              <w:t xml:space="preserve"> В. И. Готовимся к единому государственному экзамену. Общая биология. - М.: Дрофа, 2004. - 216с.;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t xml:space="preserve">7. Методическое пособие «Поурочные тесты и задания» Г.И. </w:t>
            </w:r>
            <w:proofErr w:type="spellStart"/>
            <w:r>
              <w:t>Лернер</w:t>
            </w:r>
            <w:proofErr w:type="spellEnd"/>
            <w:r>
              <w:t>. Москва. ЭКСМО. 2009.</w:t>
            </w:r>
          </w:p>
          <w:p w:rsidR="005241CE" w:rsidRDefault="005241CE" w:rsidP="005241CE">
            <w:pPr>
              <w:pStyle w:val="c1"/>
              <w:spacing w:before="0" w:beforeAutospacing="0" w:after="0" w:afterAutospacing="0"/>
            </w:pPr>
            <w:r>
              <w:t>8. «Учебно-тренировочные материалы для подготовки учащихся к ЕГЭ». Интеллект-центр 2011.</w:t>
            </w:r>
          </w:p>
          <w:p w:rsidR="00AE7F81" w:rsidRPr="008C1835" w:rsidRDefault="003A531A" w:rsidP="00BB1795">
            <w:r w:rsidRPr="008C1835">
              <w:rPr>
                <w:rStyle w:val="c6"/>
              </w:rPr>
              <w:t>Технологическая карта уроков</w:t>
            </w:r>
          </w:p>
        </w:tc>
      </w:tr>
    </w:tbl>
    <w:p w:rsidR="00CB35C4" w:rsidRDefault="00CB35C4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CB35C4" w:rsidRDefault="00CB35C4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5241CE" w:rsidRPr="00410978" w:rsidRDefault="005241CE" w:rsidP="005241CE">
      <w:pPr>
        <w:rPr>
          <w:b/>
          <w:u w:val="single"/>
        </w:rPr>
      </w:pPr>
      <w:r w:rsidRPr="00410978">
        <w:rPr>
          <w:b/>
          <w:u w:val="single"/>
        </w:rPr>
        <w:t xml:space="preserve">Цели учебного курса: </w:t>
      </w:r>
    </w:p>
    <w:p w:rsidR="005241CE" w:rsidRPr="00410978" w:rsidRDefault="005241CE" w:rsidP="005241CE">
      <w:r w:rsidRPr="00410978">
        <w:t>Формирование у учащихся познавательного интереса к изучению биологии</w:t>
      </w:r>
    </w:p>
    <w:p w:rsidR="005241CE" w:rsidRPr="00410978" w:rsidRDefault="005241CE" w:rsidP="005241CE">
      <w:r w:rsidRPr="00410978">
        <w:t>Формирование основополагающих понятий и опорных знаний;</w:t>
      </w:r>
    </w:p>
    <w:p w:rsidR="005241CE" w:rsidRPr="00410978" w:rsidRDefault="005241CE" w:rsidP="005241CE">
      <w:r w:rsidRPr="00410978">
        <w:t>Развивать у учащихся наблюдательность, речь и мышление;</w:t>
      </w:r>
    </w:p>
    <w:p w:rsidR="005241CE" w:rsidRPr="00410978" w:rsidRDefault="005241CE" w:rsidP="005241CE">
      <w:r w:rsidRPr="00410978">
        <w:t xml:space="preserve">Формирование представлений общебиологических проблемах, которые раскрываются в </w:t>
      </w:r>
    </w:p>
    <w:p w:rsidR="005241CE" w:rsidRPr="00410978" w:rsidRDefault="005241CE" w:rsidP="005241CE">
      <w:r w:rsidRPr="00410978">
        <w:t>содержании данного учебного предмета;</w:t>
      </w:r>
    </w:p>
    <w:p w:rsidR="005241CE" w:rsidRPr="00410978" w:rsidRDefault="005241CE" w:rsidP="005241CE">
      <w:r w:rsidRPr="00410978">
        <w:t>Раскрытие принципа единства всего живого и взаимозависимости всех частей биосферы Земли.</w:t>
      </w:r>
    </w:p>
    <w:p w:rsidR="005241CE" w:rsidRPr="00410978" w:rsidRDefault="005241CE" w:rsidP="005241CE">
      <w:r w:rsidRPr="00410978">
        <w:t xml:space="preserve">освоение знаний о живой природе и присущих ей закономерностях; строении, жизнедеятельности </w:t>
      </w:r>
    </w:p>
    <w:p w:rsidR="005241CE" w:rsidRPr="00410978" w:rsidRDefault="005241CE" w:rsidP="005241CE">
      <w:r w:rsidRPr="00410978">
        <w:t xml:space="preserve">и средообразующей роли живых организмов; о человеке как биосоциальном существе; о роли </w:t>
      </w:r>
    </w:p>
    <w:p w:rsidR="005241CE" w:rsidRPr="00410978" w:rsidRDefault="005241CE" w:rsidP="005241CE">
      <w:r w:rsidRPr="00410978">
        <w:t>биологической науки в практической деятельности людей; методах познания живой природы;</w:t>
      </w:r>
    </w:p>
    <w:p w:rsidR="005241CE" w:rsidRPr="00410978" w:rsidRDefault="005241CE" w:rsidP="005241CE">
      <w:r w:rsidRPr="00410978">
        <w:lastRenderedPageBreak/>
        <w:t xml:space="preserve">Овладение умениями применять биологические знания для объяснения процессов и явлений </w:t>
      </w:r>
    </w:p>
    <w:p w:rsidR="005241CE" w:rsidRPr="00410978" w:rsidRDefault="005241CE" w:rsidP="005241CE">
      <w:r w:rsidRPr="00410978">
        <w:t xml:space="preserve">живой природы, жизнедеятельности собственного организма; использовать информацию о </w:t>
      </w:r>
    </w:p>
    <w:p w:rsidR="005241CE" w:rsidRPr="00410978" w:rsidRDefault="005241CE" w:rsidP="005241CE">
      <w:r w:rsidRPr="00410978">
        <w:t xml:space="preserve">современных </w:t>
      </w:r>
      <w:proofErr w:type="gramStart"/>
      <w:r w:rsidRPr="00410978">
        <w:t>достижениях</w:t>
      </w:r>
      <w:r>
        <w:t xml:space="preserve"> ,</w:t>
      </w:r>
      <w:proofErr w:type="gramEnd"/>
      <w:r w:rsidRPr="00410978">
        <w:t xml:space="preserve"> в области биологии и экологии, о факторах здоровья и риска.</w:t>
      </w:r>
    </w:p>
    <w:p w:rsidR="005241CE" w:rsidRDefault="005241CE" w:rsidP="005241CE">
      <w:pPr>
        <w:pStyle w:val="a6"/>
      </w:pPr>
      <w:r w:rsidRPr="00391471">
        <w:rPr>
          <w:b/>
          <w:u w:val="single"/>
        </w:rPr>
        <w:t xml:space="preserve">Объектом изучения </w:t>
      </w:r>
      <w:r>
        <w:rPr>
          <w:b/>
          <w:u w:val="single"/>
        </w:rPr>
        <w:t xml:space="preserve">биологии </w:t>
      </w:r>
      <w:r w:rsidRPr="00391471">
        <w:t xml:space="preserve">являются </w:t>
      </w:r>
      <w:r>
        <w:t>природа живая и неживая.</w:t>
      </w:r>
    </w:p>
    <w:p w:rsidR="005241CE" w:rsidRDefault="005241CE" w:rsidP="005241CE">
      <w:pPr>
        <w:pStyle w:val="a6"/>
      </w:pPr>
      <w:r w:rsidRPr="00391471">
        <w:rPr>
          <w:b/>
          <w:u w:val="single"/>
        </w:rPr>
        <w:t>Главной идеей</w:t>
      </w:r>
      <w:r w:rsidRPr="00391471">
        <w:t xml:space="preserve"> предлагаемой программы является изучение</w:t>
      </w:r>
      <w:r>
        <w:t xml:space="preserve"> организмов по уровню сложности их </w:t>
      </w:r>
      <w:proofErr w:type="gramStart"/>
      <w:r>
        <w:t>развития :</w:t>
      </w:r>
      <w:proofErr w:type="gramEnd"/>
      <w:r>
        <w:t xml:space="preserve"> от низших организмов к высшим.</w:t>
      </w:r>
      <w:r w:rsidRPr="00391471">
        <w:t xml:space="preserve"> </w:t>
      </w:r>
    </w:p>
    <w:p w:rsidR="005241CE" w:rsidRDefault="005241CE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460286">
        <w:t>1</w:t>
      </w:r>
      <w:r w:rsidR="003A531A" w:rsidRPr="008C1835">
        <w:t xml:space="preserve"> час</w:t>
      </w:r>
      <w:r w:rsidR="00F61FF5">
        <w:t xml:space="preserve"> </w:t>
      </w:r>
      <w:r w:rsidR="003A531A" w:rsidRPr="008C1835">
        <w:t xml:space="preserve">в неделю, НРК представлен, в размере 10% в следующих разделах: </w:t>
      </w:r>
    </w:p>
    <w:p w:rsidR="00BD2BE1" w:rsidRPr="00BB1795" w:rsidRDefault="00BD2BE1" w:rsidP="008C7C61">
      <w:pPr>
        <w:rPr>
          <w:b/>
          <w:bCs/>
        </w:rPr>
      </w:pPr>
      <w:r w:rsidRPr="001836AF">
        <w:t>1</w:t>
      </w:r>
      <w:r w:rsidR="00BB1795" w:rsidRPr="00BB1795">
        <w:rPr>
          <w:b/>
          <w:bCs/>
        </w:rPr>
        <w:t xml:space="preserve"> </w:t>
      </w:r>
      <w:r w:rsidR="00BB1795" w:rsidRPr="00BB1795">
        <w:rPr>
          <w:bCs/>
        </w:rPr>
        <w:t>Основы цитологии</w:t>
      </w:r>
    </w:p>
    <w:p w:rsidR="001836AF" w:rsidRPr="00BB1795" w:rsidRDefault="00BD2BE1" w:rsidP="00BB1795">
      <w:pPr>
        <w:rPr>
          <w:b/>
          <w:bCs/>
        </w:rPr>
      </w:pPr>
      <w:r w:rsidRPr="008C1835">
        <w:t>2</w:t>
      </w:r>
      <w:r w:rsidRPr="00BB1795">
        <w:t xml:space="preserve">. </w:t>
      </w:r>
      <w:r w:rsidR="00BB1795" w:rsidRPr="00BB1795">
        <w:rPr>
          <w:bCs/>
        </w:rPr>
        <w:t>Основы генетики</w:t>
      </w:r>
    </w:p>
    <w:p w:rsidR="00BB1795" w:rsidRPr="00E36F55" w:rsidRDefault="00BD2BE1" w:rsidP="00BB1795">
      <w:pPr>
        <w:rPr>
          <w:b/>
          <w:bCs/>
        </w:rPr>
      </w:pPr>
      <w:r w:rsidRPr="008A2896">
        <w:t xml:space="preserve">3. </w:t>
      </w:r>
      <w:r w:rsidR="00BB1795" w:rsidRPr="00BB1795">
        <w:rPr>
          <w:bCs/>
        </w:rPr>
        <w:t>Генетика и человек</w:t>
      </w:r>
    </w:p>
    <w:p w:rsidR="008C7C61" w:rsidRPr="001836AF" w:rsidRDefault="008C7C61" w:rsidP="008C7C61">
      <w:pPr>
        <w:rPr>
          <w:bCs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7C61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в нед</w:t>
            </w:r>
            <w:r w:rsidR="001836AF">
              <w:t>елю</w:t>
            </w:r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5241CE" w:rsidP="008C1835">
            <w:pPr>
              <w:tabs>
                <w:tab w:val="left" w:pos="3960"/>
              </w:tabs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460286" w:rsidP="00695C4E">
            <w:pPr>
              <w:tabs>
                <w:tab w:val="left" w:pos="3960"/>
              </w:tabs>
              <w:jc w:val="both"/>
            </w:pPr>
            <w:r>
              <w:t>3</w:t>
            </w:r>
            <w:r w:rsidR="00695C4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460286" w:rsidP="008C1835">
            <w:pPr>
              <w:tabs>
                <w:tab w:val="left" w:pos="3960"/>
              </w:tabs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167763" w:rsidP="00546C48">
            <w:pPr>
              <w:tabs>
                <w:tab w:val="left" w:pos="3960"/>
              </w:tabs>
              <w:jc w:val="both"/>
            </w:pPr>
            <w:r>
              <w:t>П/Р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936F0C" w:rsidP="00F5529D">
            <w:pPr>
              <w:tabs>
                <w:tab w:val="left" w:pos="3960"/>
              </w:tabs>
              <w:jc w:val="both"/>
            </w:pPr>
            <w:r>
              <w:t>1 урок повторения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урок-практическая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</w:t>
      </w:r>
      <w:proofErr w:type="gramStart"/>
      <w:r w:rsidRPr="008C1835">
        <w:t>-«</w:t>
      </w:r>
      <w:proofErr w:type="gramEnd"/>
      <w:r w:rsidRPr="008C1835">
        <w:t xml:space="preserve">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уроки-деловые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lastRenderedPageBreak/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AE7F81" w:rsidRPr="00F5529D" w:rsidRDefault="00AE7F81" w:rsidP="00F5529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уроки-экскурсии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 xml:space="preserve"> 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 xml:space="preserve">( </w:t>
      </w:r>
      <w:r w:rsidR="00167763">
        <w:t>Практические работы</w:t>
      </w:r>
      <w:r w:rsidRPr="008C1835">
        <w:t>)</w:t>
      </w:r>
    </w:p>
    <w:p w:rsidR="008C7C61" w:rsidRPr="009F17C8" w:rsidRDefault="00AE7F81" w:rsidP="009F17C8">
      <w:pPr>
        <w:ind w:firstLine="709"/>
      </w:pPr>
      <w:r w:rsidRPr="008C1835">
        <w:t xml:space="preserve">                                                </w:t>
      </w:r>
      <w:r w:rsidR="009F17C8">
        <w:t xml:space="preserve">                          </w:t>
      </w:r>
    </w:p>
    <w:p w:rsidR="00AE7F81" w:rsidRDefault="00AE7F81" w:rsidP="008C1835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t xml:space="preserve">Требования ГОС к уровню подготовки учащихся: </w:t>
      </w:r>
    </w:p>
    <w:p w:rsidR="009471F1" w:rsidRPr="008C1835" w:rsidRDefault="009471F1" w:rsidP="008C1835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167763">
            <w:pPr>
              <w:rPr>
                <w:bCs/>
              </w:rPr>
            </w:pPr>
            <w:r w:rsidRPr="008C1835">
              <w:rPr>
                <w:bCs/>
              </w:rPr>
              <w:t xml:space="preserve">Формирование </w:t>
            </w:r>
            <w:r w:rsidR="002718BA">
              <w:rPr>
                <w:bCs/>
              </w:rPr>
              <w:t xml:space="preserve"> </w:t>
            </w:r>
            <w:r w:rsidR="00167763">
              <w:rPr>
                <w:bCs/>
              </w:rPr>
              <w:t>ЗУН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8C7C61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63" w:rsidRPr="00E543C7" w:rsidRDefault="00167763" w:rsidP="00167763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научится: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аргументировать, приводить доказательства необходимости защиты окружающей среды;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 xml:space="preserve">объяснять механизмы наследственности и изменчивости, </w:t>
            </w:r>
            <w:r w:rsidRPr="00E543C7">
              <w:rPr>
                <w:color w:val="000000"/>
              </w:rPr>
              <w:lastRenderedPageBreak/>
              <w:t>возникновения приспособленности, процесс видообразования;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E543C7">
              <w:rPr>
                <w:color w:val="000000"/>
              </w:rPr>
              <w:t>агроценозах</w:t>
            </w:r>
            <w:proofErr w:type="spellEnd"/>
            <w:r w:rsidRPr="00E543C7">
              <w:rPr>
                <w:color w:val="000000"/>
              </w:rPr>
              <w:t>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знать и соблюдать правила работы в кабинете биологии.</w:t>
            </w:r>
          </w:p>
          <w:p w:rsidR="00167763" w:rsidRPr="00E543C7" w:rsidRDefault="00167763" w:rsidP="00167763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получит возможность научиться: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Cs/>
              </w:rPr>
            </w:pPr>
            <w:r w:rsidRPr="00E543C7"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E543C7">
              <w:rPr>
                <w:iCs/>
              </w:rPr>
              <w:t>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 xml:space="preserve">ориентироваться в системе моральных норм и ценностей по отношению к объектам живой природы, собственному здоровью и </w:t>
            </w:r>
            <w:r w:rsidRPr="00E543C7">
              <w:lastRenderedPageBreak/>
              <w:t>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A50BFC" w:rsidRPr="008C7C61" w:rsidRDefault="00A50BFC" w:rsidP="00167763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7C61" w:rsidRDefault="00AE7F81" w:rsidP="008C7C61">
            <w:pPr>
              <w:ind w:left="360"/>
              <w:rPr>
                <w:color w:val="000000"/>
              </w:rPr>
            </w:pPr>
            <w:r w:rsidRPr="008C7C61">
              <w:rPr>
                <w:color w:val="000000"/>
              </w:rPr>
              <w:lastRenderedPageBreak/>
              <w:t xml:space="preserve">     Ожидаемый результат</w:t>
            </w:r>
            <w:r w:rsidR="00C63F47" w:rsidRPr="008C7C61">
              <w:rPr>
                <w:color w:val="000000"/>
              </w:rPr>
              <w:t>: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rPr>
                <w:iCs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8C7C61" w:rsidRDefault="00C63F47" w:rsidP="008C7C61">
            <w:pPr>
              <w:ind w:left="360"/>
              <w:rPr>
                <w:color w:val="000000"/>
              </w:rPr>
            </w:pPr>
          </w:p>
          <w:p w:rsidR="00AE7F81" w:rsidRPr="008C7C61" w:rsidRDefault="00AE7F81" w:rsidP="008C7C61"/>
        </w:tc>
      </w:tr>
    </w:tbl>
    <w:p w:rsidR="00AE7F81" w:rsidRPr="008C7C61" w:rsidRDefault="00AE7F81" w:rsidP="008C7C61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CB35C4" w:rsidRPr="00CB35C4" w:rsidRDefault="00AE7F81" w:rsidP="00CB35C4">
      <w:pPr>
        <w:jc w:val="center"/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CB35C4" w:rsidRPr="00CB35C4">
        <w:t xml:space="preserve">А. А. </w:t>
      </w:r>
      <w:proofErr w:type="gramStart"/>
      <w:r w:rsidR="00CB35C4" w:rsidRPr="00CB35C4">
        <w:t>Каменский ,</w:t>
      </w:r>
      <w:proofErr w:type="gramEnd"/>
      <w:r w:rsidR="00CB35C4" w:rsidRPr="00CB35C4">
        <w:t>Е.А. Криксунов , В.В.Пасечник</w:t>
      </w:r>
    </w:p>
    <w:p w:rsidR="00A768CE" w:rsidRPr="00CB35C4" w:rsidRDefault="00A768CE" w:rsidP="00A768CE">
      <w:pPr>
        <w:jc w:val="center"/>
      </w:pPr>
    </w:p>
    <w:p w:rsidR="00AE7F81" w:rsidRPr="00A768CE" w:rsidRDefault="00AE7F81" w:rsidP="008C1835">
      <w:pPr>
        <w:pStyle w:val="2"/>
        <w:spacing w:after="0" w:line="240" w:lineRule="auto"/>
        <w:ind w:left="284"/>
        <w:jc w:val="both"/>
      </w:pPr>
    </w:p>
    <w:p w:rsidR="00343DFA" w:rsidRDefault="00AE7F81" w:rsidP="00343DFA">
      <w:pPr>
        <w:pStyle w:val="2"/>
        <w:spacing w:after="0" w:line="240" w:lineRule="auto"/>
        <w:jc w:val="both"/>
      </w:pPr>
      <w:r w:rsidRPr="008C1835">
        <w:t>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  <w:r w:rsidR="008C1835">
        <w:t xml:space="preserve">   </w:t>
      </w:r>
      <w:r w:rsidR="00B74A42">
        <w:t xml:space="preserve"> </w:t>
      </w: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167763" w:rsidRDefault="00167763" w:rsidP="00343DFA">
      <w:pPr>
        <w:pStyle w:val="2"/>
        <w:spacing w:after="0" w:line="240" w:lineRule="auto"/>
        <w:jc w:val="both"/>
      </w:pPr>
    </w:p>
    <w:p w:rsidR="00BB1795" w:rsidRDefault="00BB1795" w:rsidP="00343DFA">
      <w:pPr>
        <w:pStyle w:val="2"/>
        <w:spacing w:after="0" w:line="240" w:lineRule="auto"/>
        <w:jc w:val="both"/>
      </w:pPr>
    </w:p>
    <w:p w:rsidR="00167763" w:rsidRDefault="00167763" w:rsidP="00343DFA">
      <w:pPr>
        <w:pStyle w:val="2"/>
        <w:spacing w:after="0" w:line="240" w:lineRule="auto"/>
        <w:jc w:val="both"/>
      </w:pPr>
    </w:p>
    <w:p w:rsidR="00167763" w:rsidRDefault="00167763" w:rsidP="00343DFA">
      <w:pPr>
        <w:pStyle w:val="2"/>
        <w:spacing w:after="0" w:line="240" w:lineRule="auto"/>
        <w:jc w:val="both"/>
      </w:pPr>
    </w:p>
    <w:p w:rsidR="00343DFA" w:rsidRDefault="00B74A42" w:rsidP="00343DFA">
      <w:pPr>
        <w:pStyle w:val="2"/>
        <w:spacing w:after="0" w:line="240" w:lineRule="auto"/>
        <w:jc w:val="both"/>
      </w:pPr>
      <w:r>
        <w:t xml:space="preserve">          </w:t>
      </w:r>
    </w:p>
    <w:p w:rsidR="005241CE" w:rsidRPr="007570CA" w:rsidRDefault="00AE7F81" w:rsidP="007570CA">
      <w:pPr>
        <w:pStyle w:val="2"/>
        <w:spacing w:after="0" w:line="240" w:lineRule="auto"/>
        <w:jc w:val="center"/>
        <w:rPr>
          <w:b/>
        </w:rPr>
      </w:pPr>
      <w:r w:rsidRPr="008C1835">
        <w:rPr>
          <w:b/>
        </w:rPr>
        <w:lastRenderedPageBreak/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5241CE">
        <w:rPr>
          <w:b/>
        </w:rPr>
        <w:t>10</w:t>
      </w:r>
      <w:r w:rsidR="00460286">
        <w:rPr>
          <w:b/>
        </w:rPr>
        <w:t xml:space="preserve"> </w:t>
      </w:r>
      <w:r w:rsidRPr="008C1835">
        <w:rPr>
          <w:b/>
        </w:rPr>
        <w:t>класс</w:t>
      </w:r>
      <w:r w:rsidR="00AD6B03">
        <w:rPr>
          <w:b/>
        </w:rPr>
        <w:t>е</w:t>
      </w:r>
    </w:p>
    <w:p w:rsidR="00A81D1F" w:rsidRPr="00E36F55" w:rsidRDefault="00A81D1F" w:rsidP="00A81D1F">
      <w:r w:rsidRPr="00E36F55">
        <w:t xml:space="preserve">                               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417"/>
        <w:gridCol w:w="2693"/>
        <w:gridCol w:w="1701"/>
        <w:gridCol w:w="1843"/>
        <w:gridCol w:w="2410"/>
        <w:gridCol w:w="1134"/>
        <w:gridCol w:w="2976"/>
      </w:tblGrid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№ урока</w:t>
            </w:r>
          </w:p>
        </w:tc>
        <w:tc>
          <w:tcPr>
            <w:tcW w:w="851" w:type="dxa"/>
          </w:tcPr>
          <w:p w:rsidR="00A81D1F" w:rsidRPr="00E36F55" w:rsidRDefault="00A81D1F" w:rsidP="00A81D1F">
            <w:r>
              <w:t xml:space="preserve">Дата </w:t>
            </w:r>
          </w:p>
        </w:tc>
        <w:tc>
          <w:tcPr>
            <w:tcW w:w="1417" w:type="dxa"/>
          </w:tcPr>
          <w:p w:rsidR="00A81D1F" w:rsidRPr="00E36F55" w:rsidRDefault="00A81D1F" w:rsidP="00BB1795">
            <w:r>
              <w:t>Домашнее задание</w:t>
            </w:r>
          </w:p>
        </w:tc>
        <w:tc>
          <w:tcPr>
            <w:tcW w:w="2693" w:type="dxa"/>
          </w:tcPr>
          <w:p w:rsidR="00A81D1F" w:rsidRPr="00E36F55" w:rsidRDefault="00A81D1F" w:rsidP="00BB1795">
            <w:r>
              <w:t xml:space="preserve">Раздел. </w:t>
            </w:r>
            <w:r w:rsidRPr="00E36F55">
              <w:t>Тема урока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Опорные понятия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Оборудование</w:t>
            </w:r>
          </w:p>
        </w:tc>
        <w:tc>
          <w:tcPr>
            <w:tcW w:w="2410" w:type="dxa"/>
          </w:tcPr>
          <w:p w:rsidR="00A81D1F" w:rsidRPr="00E36F55" w:rsidRDefault="00A81D1F" w:rsidP="00A81D1F">
            <w:r>
              <w:t>Тип урока</w:t>
            </w:r>
            <w:r w:rsidRPr="00E36F55">
              <w:t>.</w:t>
            </w:r>
            <w:r w:rsidRPr="008C1835">
              <w:t xml:space="preserve"> Практическая часть </w:t>
            </w:r>
            <w:proofErr w:type="gramStart"/>
            <w:r>
              <w:t>(</w:t>
            </w:r>
            <w:r w:rsidRPr="008C1835">
              <w:t xml:space="preserve"> практические</w:t>
            </w:r>
            <w:proofErr w:type="gramEnd"/>
            <w:r w:rsidRPr="008C1835">
              <w:t>, лабораторные, тестовые, зачетные и др.работы)</w:t>
            </w:r>
          </w:p>
        </w:tc>
        <w:tc>
          <w:tcPr>
            <w:tcW w:w="1134" w:type="dxa"/>
          </w:tcPr>
          <w:p w:rsidR="00A81D1F" w:rsidRPr="00E36F55" w:rsidRDefault="00A81D1F" w:rsidP="00BB1795">
            <w:r>
              <w:t>НРК</w:t>
            </w:r>
          </w:p>
        </w:tc>
        <w:tc>
          <w:tcPr>
            <w:tcW w:w="2976" w:type="dxa"/>
          </w:tcPr>
          <w:p w:rsidR="00A81D1F" w:rsidRPr="00E36F55" w:rsidRDefault="00A81D1F" w:rsidP="00BB1795">
            <w:r>
              <w:t>ЗУН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Введение (2часа)</w:t>
            </w:r>
          </w:p>
          <w:p w:rsidR="00A81D1F" w:rsidRPr="00E36F55" w:rsidRDefault="00A81D1F" w:rsidP="00BB1795">
            <w:r w:rsidRPr="00E36F55">
              <w:t>Краткая история развития биологии Методы исследования в биологии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Луи Пастер</w:t>
            </w:r>
          </w:p>
          <w:p w:rsidR="00A81D1F" w:rsidRPr="00E36F55" w:rsidRDefault="00A81D1F" w:rsidP="00BB1795">
            <w:r w:rsidRPr="00E36F55">
              <w:t>Гиппократ</w:t>
            </w:r>
          </w:p>
          <w:p w:rsidR="00A81D1F" w:rsidRPr="00E36F55" w:rsidRDefault="00A81D1F" w:rsidP="00BB1795">
            <w:r w:rsidRPr="00E36F55">
              <w:t>Аристотель</w:t>
            </w:r>
          </w:p>
          <w:p w:rsidR="00A81D1F" w:rsidRPr="00E36F55" w:rsidRDefault="00A81D1F" w:rsidP="00BB1795">
            <w:r w:rsidRPr="00E36F55">
              <w:t>Теофраст Эксперимент Наблюдение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Лекция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особенности жизни как формы существования материи;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Сущность жизни и свойства живого Уровни организации живой материи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Жизнь открытая система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t>объяснять: роль биологии в формировании современной естественно-научной картины мира</w:t>
            </w:r>
            <w:r>
              <w:rPr>
                <w:rStyle w:val="c24"/>
              </w:rPr>
              <w:t xml:space="preserve"> особенности жизни как формы существования материи;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3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Основы цитологии</w:t>
            </w:r>
          </w:p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(14часов)</w:t>
            </w:r>
          </w:p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Методы цитологии. Клеточная теория.</w:t>
            </w:r>
            <w:r w:rsidRPr="00E36F55">
              <w:t xml:space="preserve"> Особенности химического состава клетки.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клетка Клеточная теория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Л/р №1 Описание клеток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особенности жизни как формы существования материи;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4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Вода и её роль в жизнедеятельности клетки. Минеральные вещества и их роль в клетке.</w:t>
            </w:r>
          </w:p>
        </w:tc>
        <w:tc>
          <w:tcPr>
            <w:tcW w:w="1701" w:type="dxa"/>
          </w:tcPr>
          <w:p w:rsidR="00A81D1F" w:rsidRPr="00E36F55" w:rsidRDefault="00A81D1F" w:rsidP="00BB1795">
            <w:proofErr w:type="spellStart"/>
            <w:r w:rsidRPr="00E36F55">
              <w:t>Гидрофилы</w:t>
            </w:r>
            <w:proofErr w:type="spellEnd"/>
            <w:r w:rsidRPr="00E36F55">
              <w:t xml:space="preserve"> </w:t>
            </w:r>
            <w:proofErr w:type="spellStart"/>
            <w:r w:rsidRPr="00E36F55">
              <w:t>гидрофобы</w:t>
            </w:r>
            <w:proofErr w:type="spellEnd"/>
            <w:r w:rsidRPr="00E36F55">
              <w:t xml:space="preserve"> Буферная система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Лекция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>Состав воды в водоёмах</w:t>
            </w:r>
          </w:p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роль физических и химических процессов в живых системах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5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 xml:space="preserve">Углеводы и липиды, их </w:t>
            </w:r>
            <w:r w:rsidRPr="00E36F55">
              <w:lastRenderedPageBreak/>
              <w:t>роль в жизнедеятельности клетки.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lastRenderedPageBreak/>
              <w:t>Моносахарид</w:t>
            </w:r>
            <w:r w:rsidRPr="00E36F55">
              <w:lastRenderedPageBreak/>
              <w:t>ы</w:t>
            </w:r>
          </w:p>
          <w:p w:rsidR="00A81D1F" w:rsidRPr="00E36F55" w:rsidRDefault="00A81D1F" w:rsidP="00BB1795">
            <w:r w:rsidRPr="00E36F55">
              <w:t>Олигосахариды</w:t>
            </w:r>
          </w:p>
          <w:p w:rsidR="00A81D1F" w:rsidRPr="00E36F55" w:rsidRDefault="00A81D1F" w:rsidP="00BB1795">
            <w:r w:rsidRPr="00E36F55">
              <w:t>Полисахариды Воска фосфолипиды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lastRenderedPageBreak/>
              <w:t xml:space="preserve">Учебник, </w:t>
            </w:r>
            <w:r w:rsidRPr="00E36F55">
              <w:lastRenderedPageBreak/>
              <w:t>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lastRenderedPageBreak/>
              <w:t xml:space="preserve">Аналитическая </w:t>
            </w:r>
            <w:r w:rsidRPr="00E36F55">
              <w:lastRenderedPageBreak/>
              <w:t>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 xml:space="preserve">роль физических и </w:t>
            </w:r>
            <w:r>
              <w:rPr>
                <w:rStyle w:val="c24"/>
              </w:rPr>
              <w:lastRenderedPageBreak/>
              <w:t>химических процессов в живых системах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lastRenderedPageBreak/>
              <w:t>6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Строение и функции белков.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Структура белка протеины протеиды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распознавать и описывать: на таблицах основные части и органоиды клетки</w:t>
            </w:r>
            <w:r>
              <w:rPr>
                <w:rStyle w:val="c24"/>
              </w:rPr>
              <w:t xml:space="preserve"> </w:t>
            </w:r>
            <w:r w:rsidR="00BB1795">
              <w:rPr>
                <w:rStyle w:val="c24"/>
              </w:rPr>
              <w:t>роль физических и химических процессов в живых системах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7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Нуклеиновые кислоты и их роль в жизнедеятельности клетки.</w:t>
            </w:r>
            <w:r w:rsidRPr="00E36F55">
              <w:rPr>
                <w:iCs/>
              </w:rPr>
              <w:t xml:space="preserve"> АТФ</w:t>
            </w:r>
          </w:p>
        </w:tc>
        <w:tc>
          <w:tcPr>
            <w:tcW w:w="1701" w:type="dxa"/>
          </w:tcPr>
          <w:p w:rsidR="00A81D1F" w:rsidRPr="00E36F55" w:rsidRDefault="00A81D1F" w:rsidP="00BB1795">
            <w:proofErr w:type="spellStart"/>
            <w:r w:rsidRPr="00E36F55">
              <w:t>нуклеоид</w:t>
            </w:r>
            <w:proofErr w:type="spellEnd"/>
            <w:r w:rsidRPr="00E36F55">
              <w:t xml:space="preserve"> АТФ АДФ АМФ макроэргическая связь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роль физических и химических процессов в живых системах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8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 xml:space="preserve">Строение клетки. Клеточная </w:t>
            </w:r>
            <w:proofErr w:type="gramStart"/>
            <w:r w:rsidRPr="00E36F55">
              <w:rPr>
                <w:iCs/>
              </w:rPr>
              <w:t>мембрана .</w:t>
            </w:r>
            <w:proofErr w:type="gramEnd"/>
            <w:r w:rsidRPr="00E36F55">
              <w:rPr>
                <w:iCs/>
              </w:rPr>
              <w:t xml:space="preserve"> Ядро. Цитоплазма. Клеточный центр. Рибосомы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Клетка, ядро</w:t>
            </w:r>
          </w:p>
          <w:p w:rsidR="00A81D1F" w:rsidRPr="00E36F55" w:rsidRDefault="00A81D1F" w:rsidP="00BB1795">
            <w:r w:rsidRPr="00E36F55">
              <w:t>Цитоплазма, клеточный центр, Рибосомы</w:t>
            </w:r>
          </w:p>
          <w:p w:rsidR="00A81D1F" w:rsidRPr="00E36F55" w:rsidRDefault="00A81D1F" w:rsidP="00BB1795"/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Л/р №2 Сравнение клеток растений 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фундаментальные понятия о биологических системах;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9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 xml:space="preserve">Строение клетки. Комплекс </w:t>
            </w:r>
            <w:proofErr w:type="gramStart"/>
            <w:r w:rsidRPr="00E36F55">
              <w:rPr>
                <w:iCs/>
              </w:rPr>
              <w:t>Гольджи .</w:t>
            </w:r>
            <w:proofErr w:type="gramEnd"/>
            <w:r w:rsidRPr="00E36F55">
              <w:rPr>
                <w:iCs/>
              </w:rPr>
              <w:t xml:space="preserve"> Эндоплазматическая сеть . Лизосомы. Клеточные включения. </w:t>
            </w:r>
            <w:proofErr w:type="gramStart"/>
            <w:r w:rsidRPr="00E36F55">
              <w:rPr>
                <w:iCs/>
              </w:rPr>
              <w:t>Митохондрии .</w:t>
            </w:r>
            <w:proofErr w:type="gramEnd"/>
            <w:r w:rsidRPr="00E36F55">
              <w:rPr>
                <w:iCs/>
              </w:rPr>
              <w:t xml:space="preserve"> пластиды. Органоиды движения.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 xml:space="preserve">Клетка </w:t>
            </w:r>
            <w:proofErr w:type="spellStart"/>
            <w:r w:rsidRPr="00E36F55">
              <w:t>тилакоиды</w:t>
            </w:r>
            <w:proofErr w:type="spellEnd"/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837363" w:rsidP="00BB1795">
            <w:pPr>
              <w:pStyle w:val="c1"/>
              <w:spacing w:before="0" w:beforeAutospacing="0" w:after="0" w:afterAutospacing="0"/>
            </w:pPr>
            <w:r>
              <w:t>распознавать и описывать: на таблицах основные части и органоиды клетки</w:t>
            </w:r>
            <w:r>
              <w:rPr>
                <w:rStyle w:val="c24"/>
              </w:rPr>
              <w:t xml:space="preserve"> </w:t>
            </w:r>
            <w:r w:rsidR="00BB1795">
              <w:rPr>
                <w:rStyle w:val="c24"/>
              </w:rPr>
              <w:t>фундаментальные понятия о биологических системах;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10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 xml:space="preserve">Сходства и различия в строении прокариотических и эукариотических </w:t>
            </w:r>
            <w:r w:rsidRPr="00E36F55">
              <w:rPr>
                <w:iCs/>
              </w:rPr>
              <w:lastRenderedPageBreak/>
              <w:t>клеток.</w:t>
            </w:r>
          </w:p>
        </w:tc>
        <w:tc>
          <w:tcPr>
            <w:tcW w:w="1701" w:type="dxa"/>
          </w:tcPr>
          <w:p w:rsidR="00A81D1F" w:rsidRPr="00E36F55" w:rsidRDefault="00A81D1F" w:rsidP="00BB1795">
            <w:proofErr w:type="spellStart"/>
            <w:r w:rsidRPr="00E36F55">
              <w:lastRenderedPageBreak/>
              <w:t>плазмиды</w:t>
            </w:r>
            <w:proofErr w:type="spellEnd"/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Л/р №3 Сравнение клеток растений и животных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фундаментальные понятия о биологических системах;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11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Сходства и различия в строении клеток растений, животных и грибов.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симбионты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Беседа с элементами практикума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 xml:space="preserve">Растения животные </w:t>
            </w:r>
            <w:proofErr w:type="gramStart"/>
            <w:r w:rsidRPr="00E36F55">
              <w:t>грибы</w:t>
            </w:r>
            <w:proofErr w:type="gramEnd"/>
            <w:r w:rsidRPr="00E36F55">
              <w:t xml:space="preserve"> произрастающие в нашем районе</w:t>
            </w:r>
          </w:p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фундаментальные понятия о биологических системах;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12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Неклеточные формы жизни. Вирусы бактериофаги.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Вирусы, бактериофаги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 Т.К.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>Вирусы данного региона</w:t>
            </w:r>
          </w:p>
        </w:tc>
        <w:tc>
          <w:tcPr>
            <w:tcW w:w="2976" w:type="dxa"/>
          </w:tcPr>
          <w:p w:rsidR="00BB1795" w:rsidRDefault="00BB1795" w:rsidP="00BB1795">
            <w:pPr>
              <w:pStyle w:val="c1"/>
              <w:spacing w:before="0" w:beforeAutospacing="0" w:after="0" w:afterAutospacing="0"/>
            </w:pPr>
            <w:r>
              <w:rPr>
                <w:rStyle w:val="c24"/>
              </w:rPr>
              <w:t>фундаментальные понятия о биологических системах;</w:t>
            </w:r>
          </w:p>
          <w:p w:rsidR="00A81D1F" w:rsidRPr="00E36F55" w:rsidRDefault="00A81D1F" w:rsidP="00BB1795"/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13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Обмен веществ и энергии в клетке. Энергетический обмен в клетке.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гомеостаз фосфорилирование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схема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сущность процессов обмена веществ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14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Питание клетки.</w:t>
            </w:r>
            <w:r w:rsidRPr="00E36F55">
              <w:rPr>
                <w:iCs/>
              </w:rPr>
              <w:t xml:space="preserve"> Фотосинтез. Хемосинтез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Клетка фотосинтез Железобактерии серобактерии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сущность процессов обмена веществ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15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Генетический код. Транскрипция. Синтез белка в клетке.</w:t>
            </w:r>
          </w:p>
        </w:tc>
        <w:tc>
          <w:tcPr>
            <w:tcW w:w="1701" w:type="dxa"/>
          </w:tcPr>
          <w:p w:rsidR="00A81D1F" w:rsidRPr="00E36F55" w:rsidRDefault="00A81D1F" w:rsidP="00BB1795">
            <w:proofErr w:type="spellStart"/>
            <w:r w:rsidRPr="00E36F55">
              <w:t>Полисома</w:t>
            </w:r>
            <w:proofErr w:type="spellEnd"/>
            <w:r w:rsidRPr="00E36F55">
              <w:t xml:space="preserve"> стоп кодон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схема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сущность процессов обмена веществ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16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Регуляция транскрипции и трансляции в клетке и организме.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Оперон структурные гены оператор репрессор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 Т.К.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пользоваться знанием общебиологических закономерностей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17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pStyle w:val="a7"/>
            </w:pPr>
            <w:r w:rsidRPr="00E36F55">
              <w:t>Размножение и индивидуальное развитие организма(5часов)</w:t>
            </w:r>
          </w:p>
          <w:p w:rsidR="00A81D1F" w:rsidRPr="00E36F55" w:rsidRDefault="00A81D1F" w:rsidP="00BB1795">
            <w:pPr>
              <w:pStyle w:val="1"/>
              <w:rPr>
                <w:i/>
              </w:rPr>
            </w:pPr>
            <w:r w:rsidRPr="00E36F55">
              <w:rPr>
                <w:i/>
              </w:rPr>
              <w:t xml:space="preserve">Жизненный цикл </w:t>
            </w:r>
            <w:r w:rsidRPr="00E36F55">
              <w:rPr>
                <w:i/>
              </w:rPr>
              <w:lastRenderedPageBreak/>
              <w:t>клетки Митоз и амитоз</w:t>
            </w:r>
          </w:p>
        </w:tc>
        <w:tc>
          <w:tcPr>
            <w:tcW w:w="1701" w:type="dxa"/>
          </w:tcPr>
          <w:p w:rsidR="00A81D1F" w:rsidRPr="00E36F55" w:rsidRDefault="00A81D1F" w:rsidP="00BB1795">
            <w:proofErr w:type="spellStart"/>
            <w:r w:rsidRPr="00E36F55">
              <w:lastRenderedPageBreak/>
              <w:t>Апоптоз</w:t>
            </w:r>
            <w:proofErr w:type="spellEnd"/>
            <w:r w:rsidRPr="00E36F55">
              <w:t xml:space="preserve">, клетка </w:t>
            </w:r>
            <w:proofErr w:type="spellStart"/>
            <w:r w:rsidRPr="00E36F55">
              <w:t>Карикинез</w:t>
            </w:r>
            <w:proofErr w:type="spellEnd"/>
            <w:r w:rsidRPr="00E36F55">
              <w:t xml:space="preserve"> цитокинез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Лекция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пользоваться знанием общебиологических закономерностей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18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pStyle w:val="1"/>
              <w:rPr>
                <w:i/>
              </w:rPr>
            </w:pPr>
            <w:r w:rsidRPr="00E36F55">
              <w:rPr>
                <w:i/>
              </w:rPr>
              <w:t>Мейоз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Конъюгация кроссинговер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пользоваться знанием общебиологических закономерностей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19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Формы размножения организмов. Бесполое размножение</w:t>
            </w:r>
            <w:proofErr w:type="gramStart"/>
            <w:r w:rsidRPr="00E36F55">
              <w:rPr>
                <w:iCs/>
              </w:rPr>
              <w:t>. .</w:t>
            </w:r>
            <w:proofErr w:type="gramEnd"/>
            <w:r w:rsidRPr="00E36F55">
              <w:rPr>
                <w:iCs/>
              </w:rPr>
              <w:t xml:space="preserve"> Половое размножение.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Размножение копуляция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 xml:space="preserve">Аналитическая беседа Работа с текстом Л.Р.№4 Выявление признаков сходства зародышей человека и </w:t>
            </w:r>
            <w:proofErr w:type="gramStart"/>
            <w:r w:rsidRPr="00E36F55">
              <w:t>животных .</w:t>
            </w:r>
            <w:proofErr w:type="gramEnd"/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20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Развитие половых клеток Оплодотворение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Оогенез направительные тельца Микроспоры мегаспоры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схема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21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Онтогенез- индивидуальное развитие организма.</w:t>
            </w:r>
            <w:r w:rsidRPr="00E36F55">
              <w:rPr>
                <w:iCs/>
              </w:rPr>
              <w:t xml:space="preserve"> Эмбриональный период Постэмбриональный период.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Онтогенез Морула эмбриональная индукция Ювенильный пубертатный старение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Работа с вопросами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соблюдения мер профилактики заболеваний</w:t>
            </w:r>
            <w:r>
              <w:rPr>
                <w:rStyle w:val="c24"/>
              </w:rPr>
              <w:t xml:space="preserve"> </w:t>
            </w:r>
            <w:r w:rsidR="00BB1795"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 w:rsidR="00BB1795">
              <w:rPr>
                <w:rStyle w:val="c24"/>
              </w:rPr>
              <w:t>биоло</w:t>
            </w:r>
            <w:proofErr w:type="spellEnd"/>
            <w:r w:rsidR="00BB1795">
              <w:rPr>
                <w:rStyle w:val="c24"/>
              </w:rPr>
              <w:t xml:space="preserve"> </w:t>
            </w:r>
            <w:proofErr w:type="spellStart"/>
            <w:r w:rsidR="00BB1795">
              <w:rPr>
                <w:rStyle w:val="c24"/>
              </w:rPr>
              <w:t>гическим</w:t>
            </w:r>
            <w:proofErr w:type="spellEnd"/>
            <w:r w:rsidR="00BB1795">
              <w:rPr>
                <w:rStyle w:val="c24"/>
              </w:rPr>
              <w:t xml:space="preserve"> вопросам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22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Основы генетики</w:t>
            </w:r>
          </w:p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(</w:t>
            </w:r>
            <w:r>
              <w:rPr>
                <w:b/>
                <w:bCs/>
              </w:rPr>
              <w:t>7</w:t>
            </w:r>
            <w:r w:rsidRPr="00E36F55">
              <w:rPr>
                <w:b/>
                <w:bCs/>
              </w:rPr>
              <w:t xml:space="preserve"> часов)</w:t>
            </w:r>
          </w:p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История развития генетики. Гибридологический метод.</w:t>
            </w:r>
          </w:p>
        </w:tc>
        <w:tc>
          <w:tcPr>
            <w:tcW w:w="1701" w:type="dxa"/>
          </w:tcPr>
          <w:p w:rsidR="00A81D1F" w:rsidRPr="00E36F55" w:rsidRDefault="00A81D1F" w:rsidP="00BB1795"/>
          <w:p w:rsidR="00A81D1F" w:rsidRPr="00E36F55" w:rsidRDefault="00A81D1F" w:rsidP="00BB1795"/>
          <w:p w:rsidR="00A81D1F" w:rsidRPr="00E36F55" w:rsidRDefault="00A81D1F" w:rsidP="00BB1795">
            <w:r w:rsidRPr="00E36F55">
              <w:t>Гибридологический метод</w:t>
            </w:r>
          </w:p>
        </w:tc>
        <w:tc>
          <w:tcPr>
            <w:tcW w:w="1843" w:type="dxa"/>
          </w:tcPr>
          <w:p w:rsidR="00A81D1F" w:rsidRPr="00E36F55" w:rsidRDefault="00A81D1F" w:rsidP="00BB1795"/>
          <w:p w:rsidR="00A81D1F" w:rsidRPr="00E36F55" w:rsidRDefault="00A81D1F" w:rsidP="00BB1795"/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/>
          <w:p w:rsidR="00A81D1F" w:rsidRPr="00E36F55" w:rsidRDefault="00A81D1F" w:rsidP="00BB1795"/>
          <w:p w:rsidR="00A81D1F" w:rsidRPr="00E36F55" w:rsidRDefault="00A81D1F" w:rsidP="00BB1795">
            <w:r w:rsidRPr="00E36F55">
              <w:t>Лекция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23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 xml:space="preserve">Закономерности наследования. Моногибридное скрещивание. Множественные </w:t>
            </w:r>
            <w:r w:rsidRPr="00E36F55">
              <w:rPr>
                <w:iCs/>
              </w:rPr>
              <w:lastRenderedPageBreak/>
              <w:t>аллели. Анализирующее скрещивание.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lastRenderedPageBreak/>
              <w:t>Наследование, Скрещивание сверхдоминирование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Беседа с элементами практикума Л.Р № 5 Составление простейших схем скрещивания.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24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roofErr w:type="spellStart"/>
            <w:r w:rsidRPr="00E36F55">
              <w:t>Дигибридное</w:t>
            </w:r>
            <w:proofErr w:type="spellEnd"/>
            <w:r w:rsidRPr="00E36F55">
              <w:t xml:space="preserve"> скрещивание. Закон независимого наследования признаков.</w:t>
            </w:r>
          </w:p>
        </w:tc>
        <w:tc>
          <w:tcPr>
            <w:tcW w:w="1701" w:type="dxa"/>
          </w:tcPr>
          <w:p w:rsidR="00A81D1F" w:rsidRPr="00E36F55" w:rsidRDefault="00A81D1F" w:rsidP="00BB1795"/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Составление схем скрещивания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25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rPr>
                <w:iCs/>
              </w:rPr>
              <w:t>Хромосомная теория наследственности</w:t>
            </w:r>
            <w:r w:rsidRPr="00E36F55">
              <w:t>. Взаимодействие неаллельных генов.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 xml:space="preserve">Генетические карты </w:t>
            </w:r>
            <w:proofErr w:type="spellStart"/>
            <w:r w:rsidRPr="00E36F55">
              <w:t>эпистаз</w:t>
            </w:r>
            <w:proofErr w:type="spellEnd"/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таблица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Беседа с элементами практикума Л.Р №6 Решение элементарных генетических задач.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t>объяснять: роль биологии в формировании современной естественно-научной картины мира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26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Цитоплазматическая наследственность Генетическое определение пола.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 xml:space="preserve">Наследственность </w:t>
            </w:r>
            <w:proofErr w:type="spellStart"/>
            <w:r w:rsidRPr="00E36F55">
              <w:t>аутосомы</w:t>
            </w:r>
            <w:proofErr w:type="spellEnd"/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Учебник, схема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BB1795" w:rsidP="00BB1795">
            <w:r>
              <w:t>изучать биологические объекты и процессы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27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r w:rsidRPr="00E36F55">
              <w:t>Изменчивость.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Нормы реакции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Схема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>Виды изменчивости в нашей области</w:t>
            </w:r>
          </w:p>
        </w:tc>
        <w:tc>
          <w:tcPr>
            <w:tcW w:w="2976" w:type="dxa"/>
          </w:tcPr>
          <w:p w:rsidR="00A81D1F" w:rsidRPr="00E36F55" w:rsidRDefault="00837363" w:rsidP="00BB1795">
            <w:r>
              <w:t>выявлять изменчивость организмов, приспособления организмов к среде обитания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28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Виды мутаций. Причины мутаций.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 xml:space="preserve">Полиплоидия инверсия </w:t>
            </w:r>
            <w:proofErr w:type="spellStart"/>
            <w:r w:rsidRPr="00E36F55">
              <w:t>транслокация</w:t>
            </w:r>
            <w:proofErr w:type="spellEnd"/>
            <w:r w:rsidRPr="00E36F55">
              <w:t xml:space="preserve"> утрата </w:t>
            </w:r>
            <w:proofErr w:type="spellStart"/>
            <w:r w:rsidRPr="00E36F55">
              <w:t>делеция</w:t>
            </w:r>
            <w:proofErr w:type="spellEnd"/>
            <w:r w:rsidRPr="00E36F55">
              <w:t xml:space="preserve"> дупликация Мутагенные факторы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 Выявление источников мутагенов в окружающей среде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>Виды и причины мутаций в нашей области</w:t>
            </w:r>
          </w:p>
        </w:tc>
        <w:tc>
          <w:tcPr>
            <w:tcW w:w="2976" w:type="dxa"/>
          </w:tcPr>
          <w:p w:rsidR="00A81D1F" w:rsidRPr="00E36F55" w:rsidRDefault="00837363" w:rsidP="00BB1795">
            <w:r>
              <w:t xml:space="preserve">соблюдения мер профилактики заболеваний </w:t>
            </w:r>
            <w:r w:rsidR="00BB1795">
              <w:t>изучать биологические объекты и процессы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29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Генетика и человек</w:t>
            </w:r>
          </w:p>
          <w:p w:rsidR="00A81D1F" w:rsidRPr="00E36F55" w:rsidRDefault="00A81D1F" w:rsidP="00BB1795">
            <w:pPr>
              <w:rPr>
                <w:b/>
                <w:bCs/>
              </w:rPr>
            </w:pPr>
            <w:r w:rsidRPr="00E36F55">
              <w:rPr>
                <w:b/>
                <w:bCs/>
              </w:rPr>
              <w:t>(6 часов)</w:t>
            </w:r>
          </w:p>
          <w:p w:rsidR="00A81D1F" w:rsidRPr="00E36F55" w:rsidRDefault="00A81D1F" w:rsidP="00BB1795">
            <w:r w:rsidRPr="00E36F55">
              <w:t>Методы исследования генетики человека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генеалогический популяционный близнецовый</w:t>
            </w:r>
          </w:p>
        </w:tc>
        <w:tc>
          <w:tcPr>
            <w:tcW w:w="1843" w:type="dxa"/>
          </w:tcPr>
          <w:p w:rsidR="00A81D1F" w:rsidRPr="00E36F55" w:rsidRDefault="00A81D1F" w:rsidP="00BB1795"/>
          <w:p w:rsidR="00A81D1F" w:rsidRPr="00E36F55" w:rsidRDefault="00A81D1F" w:rsidP="00BB1795"/>
          <w:p w:rsidR="00A81D1F" w:rsidRPr="00E36F55" w:rsidRDefault="00A81D1F" w:rsidP="00BB1795">
            <w:r w:rsidRPr="00E36F55">
              <w:t>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проведения наблюдений за состоянием собственного организма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lastRenderedPageBreak/>
              <w:t>30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Генетика и здоровье человека.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Генетические заболевания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Пресса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Аналитическая беседа</w:t>
            </w:r>
          </w:p>
        </w:tc>
        <w:tc>
          <w:tcPr>
            <w:tcW w:w="1134" w:type="dxa"/>
          </w:tcPr>
          <w:p w:rsidR="00A81D1F" w:rsidRPr="00E36F55" w:rsidRDefault="00A81D1F" w:rsidP="00BB1795">
            <w:r w:rsidRPr="00E36F55">
              <w:t>Генетические заболевания нашего района</w:t>
            </w:r>
          </w:p>
        </w:tc>
        <w:tc>
          <w:tcPr>
            <w:tcW w:w="2976" w:type="dxa"/>
          </w:tcPr>
          <w:p w:rsidR="00A81D1F" w:rsidRPr="00E36F55" w:rsidRDefault="00837363" w:rsidP="00BB1795">
            <w:r>
              <w:t>проведения наблюдений за состоянием собственного организма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31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Генетика и здоровье человека.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Генетические заболевания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Пресса, учебник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Беседа с элементами практикума. Л.Р.№7 Выявление источников мутагенов в окружающей среде.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проведения наблюдений за состоянием собственного организма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32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Проблемы генетической безопасности.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Медико- генетическое консультирование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Задачник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Решение задач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рациональной организации труда и отдыха</w:t>
            </w:r>
          </w:p>
        </w:tc>
      </w:tr>
      <w:tr w:rsidR="00A81D1F" w:rsidRPr="00E36F55" w:rsidTr="00837363">
        <w:tc>
          <w:tcPr>
            <w:tcW w:w="851" w:type="dxa"/>
          </w:tcPr>
          <w:p w:rsidR="00A81D1F" w:rsidRPr="00E36F55" w:rsidRDefault="00A81D1F" w:rsidP="00BB1795">
            <w:r>
              <w:t>33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Генетика на службе человеку.</w:t>
            </w:r>
          </w:p>
        </w:tc>
        <w:tc>
          <w:tcPr>
            <w:tcW w:w="1701" w:type="dxa"/>
          </w:tcPr>
          <w:p w:rsidR="00A81D1F" w:rsidRPr="00E36F55" w:rsidRDefault="00A81D1F" w:rsidP="00BB1795">
            <w:r w:rsidRPr="00E36F55">
              <w:t>Заслуги генетики</w:t>
            </w:r>
          </w:p>
        </w:tc>
        <w:tc>
          <w:tcPr>
            <w:tcW w:w="1843" w:type="dxa"/>
          </w:tcPr>
          <w:p w:rsidR="00A81D1F" w:rsidRPr="00E36F55" w:rsidRDefault="00A81D1F" w:rsidP="00BB1795">
            <w:r w:rsidRPr="00E36F55">
              <w:t>Пресса</w:t>
            </w:r>
          </w:p>
        </w:tc>
        <w:tc>
          <w:tcPr>
            <w:tcW w:w="2410" w:type="dxa"/>
          </w:tcPr>
          <w:p w:rsidR="00A81D1F" w:rsidRPr="00E36F55" w:rsidRDefault="00A81D1F" w:rsidP="00BB1795">
            <w:r w:rsidRPr="00E36F55">
              <w:t>конференция</w:t>
            </w:r>
          </w:p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проведения наблюдений за состоянием собственного организма</w:t>
            </w:r>
          </w:p>
        </w:tc>
      </w:tr>
      <w:tr w:rsidR="00A81D1F" w:rsidRPr="00E36F55" w:rsidTr="00837363">
        <w:trPr>
          <w:trHeight w:val="990"/>
        </w:trPr>
        <w:tc>
          <w:tcPr>
            <w:tcW w:w="851" w:type="dxa"/>
          </w:tcPr>
          <w:p w:rsidR="00A81D1F" w:rsidRPr="00E36F55" w:rsidRDefault="00A81D1F" w:rsidP="00BB1795">
            <w:r>
              <w:t>34</w:t>
            </w:r>
            <w:r w:rsidR="00695C4E">
              <w:t>-35</w:t>
            </w:r>
          </w:p>
        </w:tc>
        <w:tc>
          <w:tcPr>
            <w:tcW w:w="851" w:type="dxa"/>
          </w:tcPr>
          <w:p w:rsidR="00A81D1F" w:rsidRPr="00E36F55" w:rsidRDefault="00A81D1F" w:rsidP="00BB1795"/>
        </w:tc>
        <w:tc>
          <w:tcPr>
            <w:tcW w:w="1417" w:type="dxa"/>
          </w:tcPr>
          <w:p w:rsidR="00A81D1F" w:rsidRPr="00E36F55" w:rsidRDefault="00A81D1F" w:rsidP="00BB1795"/>
        </w:tc>
        <w:tc>
          <w:tcPr>
            <w:tcW w:w="2693" w:type="dxa"/>
          </w:tcPr>
          <w:p w:rsidR="00A81D1F" w:rsidRPr="00E36F55" w:rsidRDefault="00A81D1F" w:rsidP="00BB1795">
            <w:pPr>
              <w:rPr>
                <w:iCs/>
              </w:rPr>
            </w:pPr>
            <w:r w:rsidRPr="00E36F55">
              <w:rPr>
                <w:iCs/>
              </w:rPr>
              <w:t>Повторение</w:t>
            </w:r>
          </w:p>
        </w:tc>
        <w:tc>
          <w:tcPr>
            <w:tcW w:w="1701" w:type="dxa"/>
          </w:tcPr>
          <w:p w:rsidR="00A81D1F" w:rsidRPr="00E36F55" w:rsidRDefault="00A81D1F" w:rsidP="00BB1795"/>
        </w:tc>
        <w:tc>
          <w:tcPr>
            <w:tcW w:w="1843" w:type="dxa"/>
          </w:tcPr>
          <w:p w:rsidR="00A81D1F" w:rsidRPr="00E36F55" w:rsidRDefault="00A81D1F" w:rsidP="00BB1795"/>
        </w:tc>
        <w:tc>
          <w:tcPr>
            <w:tcW w:w="2410" w:type="dxa"/>
          </w:tcPr>
          <w:p w:rsidR="00A81D1F" w:rsidRPr="00E36F55" w:rsidRDefault="00A81D1F" w:rsidP="00BB1795"/>
        </w:tc>
        <w:tc>
          <w:tcPr>
            <w:tcW w:w="1134" w:type="dxa"/>
          </w:tcPr>
          <w:p w:rsidR="00A81D1F" w:rsidRPr="00E36F55" w:rsidRDefault="00A81D1F" w:rsidP="00BB1795"/>
        </w:tc>
        <w:tc>
          <w:tcPr>
            <w:tcW w:w="2976" w:type="dxa"/>
          </w:tcPr>
          <w:p w:rsidR="00A81D1F" w:rsidRPr="00E36F55" w:rsidRDefault="00837363" w:rsidP="00BB1795">
            <w:r>
              <w:t>рациональной организации труда и отдыха</w:t>
            </w:r>
          </w:p>
        </w:tc>
      </w:tr>
    </w:tbl>
    <w:p w:rsidR="005241CE" w:rsidRDefault="005241CE" w:rsidP="005241CE"/>
    <w:p w:rsidR="00484B51" w:rsidRPr="00343DFA" w:rsidRDefault="00343DFA" w:rsidP="00343DFA">
      <w:r>
        <w:t xml:space="preserve">  </w:t>
      </w:r>
      <w:r w:rsidR="00484B51">
        <w:t xml:space="preserve">                                                     </w:t>
      </w:r>
    </w:p>
    <w:p w:rsidR="00AD6B03" w:rsidRDefault="00AD6B03" w:rsidP="00AD6B03">
      <w:pPr>
        <w:pStyle w:val="a6"/>
        <w:rPr>
          <w:b/>
          <w:u w:val="single"/>
        </w:rPr>
      </w:pPr>
      <w:r w:rsidRPr="00391471">
        <w:rPr>
          <w:b/>
          <w:u w:val="single"/>
        </w:rPr>
        <w:t xml:space="preserve">Требования к </w:t>
      </w:r>
      <w:r>
        <w:rPr>
          <w:b/>
          <w:u w:val="single"/>
        </w:rPr>
        <w:t>результатам освоения</w:t>
      </w:r>
      <w:r w:rsidRPr="00391471">
        <w:rPr>
          <w:b/>
          <w:u w:val="single"/>
        </w:rPr>
        <w:t xml:space="preserve"> учащи</w:t>
      </w:r>
      <w:r>
        <w:rPr>
          <w:b/>
          <w:u w:val="single"/>
        </w:rPr>
        <w:t>ми</w:t>
      </w:r>
      <w:r w:rsidRPr="00391471">
        <w:rPr>
          <w:b/>
          <w:u w:val="single"/>
        </w:rPr>
        <w:t xml:space="preserve">ся по </w:t>
      </w:r>
      <w:r>
        <w:rPr>
          <w:b/>
          <w:u w:val="single"/>
        </w:rPr>
        <w:t xml:space="preserve">биологии </w:t>
      </w:r>
      <w:r w:rsidRPr="00391471">
        <w:rPr>
          <w:b/>
          <w:u w:val="single"/>
        </w:rPr>
        <w:t>за курс</w:t>
      </w:r>
      <w:r>
        <w:rPr>
          <w:b/>
          <w:u w:val="single"/>
        </w:rPr>
        <w:t xml:space="preserve"> </w:t>
      </w:r>
      <w:r w:rsidR="009F17C8">
        <w:rPr>
          <w:b/>
          <w:u w:val="single"/>
        </w:rPr>
        <w:t>10</w:t>
      </w:r>
      <w:r w:rsidR="00343DFA">
        <w:rPr>
          <w:b/>
          <w:u w:val="single"/>
        </w:rPr>
        <w:t xml:space="preserve"> </w:t>
      </w:r>
      <w:r w:rsidRPr="00391471">
        <w:rPr>
          <w:b/>
          <w:u w:val="single"/>
        </w:rPr>
        <w:t xml:space="preserve"> класса</w:t>
      </w:r>
    </w:p>
    <w:p w:rsidR="00343DFA" w:rsidRDefault="00343DFA" w:rsidP="00343DFA">
      <w:r>
        <w:t xml:space="preserve">      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2"/>
        </w:rPr>
        <w:t>  В результате изучения предмета учащиеся должны: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8"/>
        </w:rPr>
        <w:t>знать/понимать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особенности жизни как формы существования материи;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роль физических и химических процессов в живых системах раз личного иерархического уровня организации;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фундаментальные понятия о биологических системах;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сущность процессов обмена веществ, онтогенеза, </w:t>
      </w:r>
      <w:proofErr w:type="spellStart"/>
      <w:r>
        <w:rPr>
          <w:rStyle w:val="c24"/>
        </w:rPr>
        <w:t>наследственнос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ти</w:t>
      </w:r>
      <w:proofErr w:type="spellEnd"/>
      <w:r>
        <w:rPr>
          <w:rStyle w:val="c24"/>
        </w:rPr>
        <w:t xml:space="preserve"> и изменчивости;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основные теории биологии — клеточную, хромосомную теорию наследственности. 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8"/>
        </w:rPr>
        <w:t>уметь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lastRenderedPageBreak/>
        <w:t xml:space="preserve">•   пользоваться знанием общебиологических закономерностей для объяснения с материалистических позиций вопросов </w:t>
      </w:r>
      <w:proofErr w:type="spellStart"/>
      <w:r>
        <w:rPr>
          <w:rStyle w:val="c24"/>
        </w:rPr>
        <w:t>происхожде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ния</w:t>
      </w:r>
      <w:proofErr w:type="spellEnd"/>
      <w:r>
        <w:rPr>
          <w:rStyle w:val="c24"/>
        </w:rPr>
        <w:t xml:space="preserve"> и развития жизни на Земле, а также различных групп </w:t>
      </w:r>
      <w:proofErr w:type="spellStart"/>
      <w:r>
        <w:rPr>
          <w:rStyle w:val="c24"/>
        </w:rPr>
        <w:t>расте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ний</w:t>
      </w:r>
      <w:proofErr w:type="spellEnd"/>
      <w:r>
        <w:rPr>
          <w:rStyle w:val="c24"/>
        </w:rPr>
        <w:t>, животных, в том числе и человека;</w:t>
      </w:r>
    </w:p>
    <w:p w:rsidR="009F17C8" w:rsidRDefault="009F17C8" w:rsidP="009F17C8">
      <w:pPr>
        <w:pStyle w:val="c1"/>
        <w:spacing w:before="0" w:beforeAutospacing="0" w:after="0" w:afterAutospacing="0"/>
      </w:pPr>
      <w:proofErr w:type="gramStart"/>
      <w:r>
        <w:rPr>
          <w:rStyle w:val="c24"/>
        </w:rPr>
        <w:t>•  давать</w:t>
      </w:r>
      <w:proofErr w:type="gramEnd"/>
      <w:r>
        <w:rPr>
          <w:rStyle w:val="c24"/>
        </w:rPr>
        <w:t xml:space="preserve"> аргументированную оценку новой информации по </w:t>
      </w:r>
      <w:proofErr w:type="spellStart"/>
      <w:r>
        <w:rPr>
          <w:rStyle w:val="c24"/>
        </w:rPr>
        <w:t>биоло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гическим</w:t>
      </w:r>
      <w:proofErr w:type="spellEnd"/>
      <w:r>
        <w:rPr>
          <w:rStyle w:val="c24"/>
        </w:rPr>
        <w:t xml:space="preserve"> вопросам;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работать с микроскопом и изготовлять простейшие препараты для микроскопических исследований;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решать генетические задачи, составлять родословные, строить </w:t>
      </w:r>
      <w:proofErr w:type="spellStart"/>
      <w:r>
        <w:rPr>
          <w:rStyle w:val="c24"/>
        </w:rPr>
        <w:t>ва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риационные</w:t>
      </w:r>
      <w:proofErr w:type="spellEnd"/>
      <w:r>
        <w:rPr>
          <w:rStyle w:val="c24"/>
        </w:rPr>
        <w:t xml:space="preserve"> кривые на растительном и животном материале;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работать с учебной и научно-популярной литературой, составлять план, конспект, реферат;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владеть языком предмета.</w:t>
      </w:r>
    </w:p>
    <w:p w:rsidR="00343DFA" w:rsidRDefault="00343DFA" w:rsidP="00343DFA">
      <w: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 xml:space="preserve">; биосферы; растений, животных и грибов своего региона; </w:t>
      </w:r>
    </w:p>
    <w:p w:rsidR="00343DFA" w:rsidRDefault="00343DFA" w:rsidP="00343DFA">
      <w:r>
        <w:t xml:space="preserve">      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343DFA" w:rsidRDefault="00343DFA" w:rsidP="00343DFA">
      <w:r>
        <w:t xml:space="preserve">      • особенности организма человека, его строения, жизнедеятельности, высшей нервной деятельности и поведения; </w:t>
      </w:r>
    </w:p>
    <w:p w:rsidR="00343DFA" w:rsidRDefault="00343DFA" w:rsidP="00343DFA">
      <w:r>
        <w:t xml:space="preserve">      уметь: </w:t>
      </w:r>
    </w:p>
    <w:p w:rsidR="00343DFA" w:rsidRDefault="00343DFA" w:rsidP="00343DFA">
      <w:r>
        <w:t xml:space="preserve">      • объяснять: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43DFA" w:rsidRDefault="00343DFA" w:rsidP="00343DFA">
      <w:r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43DFA" w:rsidRDefault="00343DFA" w:rsidP="00343DFA">
      <w:r>
        <w:t xml:space="preserve">      •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</w:p>
    <w:p w:rsidR="00343DFA" w:rsidRDefault="00343DFA" w:rsidP="00343DFA">
      <w: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343DFA" w:rsidRDefault="00343DFA" w:rsidP="00343DFA">
      <w: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43DFA" w:rsidRDefault="00343DFA" w:rsidP="00343DFA">
      <w:r>
        <w:t xml:space="preserve">      • </w:t>
      </w:r>
      <w:r w:rsidR="00837363">
        <w:t>распознавать и описывать: на таблицах основные части и органоиды клетки</w:t>
      </w:r>
      <w:r>
        <w:t xml:space="preserve"> (классификация); </w:t>
      </w:r>
    </w:p>
    <w:p w:rsidR="00343DFA" w:rsidRDefault="00343DFA" w:rsidP="00343DFA">
      <w: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343DFA" w:rsidRDefault="00343DFA" w:rsidP="00343DFA">
      <w:r>
        <w:lastRenderedPageBreak/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343DFA" w:rsidRDefault="00343DFA" w:rsidP="00343DFA">
      <w:r>
        <w:t xml:space="preserve">      использовать приобретенные знания и умения в практической деятельности и повседневной жизни для: </w:t>
      </w:r>
    </w:p>
    <w:p w:rsidR="00343DFA" w:rsidRDefault="00343DFA" w:rsidP="00343DFA">
      <w:r>
        <w:t xml:space="preserve">      •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</w:p>
    <w:p w:rsidR="00343DFA" w:rsidRDefault="00343DFA" w:rsidP="00343DFA">
      <w:r>
        <w:t xml:space="preserve">      •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343DFA" w:rsidRDefault="00343DFA" w:rsidP="00343DFA">
      <w:r>
        <w:t xml:space="preserve">      • рациональной организации труда и отдыха, соблюдения правил поведения в окружающей среде; </w:t>
      </w:r>
    </w:p>
    <w:p w:rsidR="00343DFA" w:rsidRDefault="00343DFA" w:rsidP="00343DFA">
      <w:r>
        <w:t xml:space="preserve">      • выращивания и размножения культурных растений и домашних животных, ухода за ними; </w:t>
      </w:r>
    </w:p>
    <w:p w:rsidR="00484B51" w:rsidRPr="00BB1795" w:rsidRDefault="00343DFA" w:rsidP="00BB1795">
      <w:r>
        <w:t xml:space="preserve">      • проведения наблюдений за состоянием собственного организма.</w:t>
      </w:r>
    </w:p>
    <w:p w:rsidR="009471F1" w:rsidRDefault="009471F1" w:rsidP="009471F1">
      <w:pPr>
        <w:shd w:val="clear" w:color="auto" w:fill="FFFFFF"/>
        <w:rPr>
          <w:bCs/>
        </w:rPr>
      </w:pPr>
    </w:p>
    <w:p w:rsidR="00AE7F81" w:rsidRPr="009471F1" w:rsidRDefault="00AE7F81" w:rsidP="009471F1">
      <w:pPr>
        <w:pStyle w:val="12"/>
        <w:jc w:val="center"/>
        <w:rPr>
          <w:b/>
        </w:rPr>
      </w:pPr>
      <w:r w:rsidRPr="009471F1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8A2896" w:rsidRPr="009471F1" w:rsidRDefault="008A2896" w:rsidP="008A2896">
      <w:pPr>
        <w:ind w:firstLine="709"/>
        <w:jc w:val="center"/>
        <w:rPr>
          <w:b/>
        </w:rPr>
      </w:pPr>
      <w:r w:rsidRPr="009471F1">
        <w:rPr>
          <w:b/>
        </w:rPr>
        <w:t>Механизмы формирования ключевых компетенций обучающихся</w:t>
      </w:r>
    </w:p>
    <w:p w:rsidR="008A2896" w:rsidRPr="008C1835" w:rsidRDefault="008A2896" w:rsidP="008A2896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8A2896" w:rsidRPr="009471F1" w:rsidRDefault="008A2896" w:rsidP="008A2896">
      <w:pPr>
        <w:jc w:val="center"/>
        <w:rPr>
          <w:b/>
        </w:rPr>
      </w:pPr>
      <w:r w:rsidRPr="009471F1">
        <w:rPr>
          <w:b/>
        </w:rPr>
        <w:lastRenderedPageBreak/>
        <w:t>Тематика исследовательских и творческих проектов</w:t>
      </w:r>
    </w:p>
    <w:p w:rsidR="008A2896" w:rsidRPr="009F17C8" w:rsidRDefault="008A2896" w:rsidP="008A2896">
      <w:pPr>
        <w:jc w:val="both"/>
        <w:rPr>
          <w:bCs/>
        </w:rPr>
      </w:pPr>
      <w:r w:rsidRPr="008C1835">
        <w:t xml:space="preserve">1.Сообщение: </w:t>
      </w:r>
      <w:r w:rsidR="009F17C8" w:rsidRPr="00584935">
        <w:rPr>
          <w:bCs/>
        </w:rPr>
        <w:t>Краткая история развития биологии</w:t>
      </w:r>
    </w:p>
    <w:p w:rsidR="00343DFA" w:rsidRDefault="008A2896" w:rsidP="008A2896">
      <w:pPr>
        <w:jc w:val="both"/>
      </w:pPr>
      <w:r w:rsidRPr="008C1835">
        <w:t xml:space="preserve">2. Сообщение: </w:t>
      </w:r>
      <w:r w:rsidR="009F17C8" w:rsidRPr="00584935">
        <w:rPr>
          <w:bCs/>
          <w:iCs/>
        </w:rPr>
        <w:t>Клеточная теория</w:t>
      </w:r>
    </w:p>
    <w:p w:rsidR="00343DFA" w:rsidRDefault="008A2896" w:rsidP="008A2896">
      <w:pPr>
        <w:jc w:val="both"/>
      </w:pPr>
      <w:r w:rsidRPr="008C1835">
        <w:t xml:space="preserve">3. Сообщение: </w:t>
      </w:r>
      <w:r w:rsidR="009F17C8" w:rsidRPr="00584935">
        <w:rPr>
          <w:bCs/>
        </w:rPr>
        <w:t>Углеводы и липиды</w:t>
      </w:r>
    </w:p>
    <w:p w:rsidR="008A2896" w:rsidRDefault="008A2896" w:rsidP="008A2896">
      <w:pPr>
        <w:jc w:val="both"/>
        <w:rPr>
          <w:bCs/>
        </w:rPr>
      </w:pPr>
      <w:r w:rsidRPr="008C1835">
        <w:t xml:space="preserve">4. Сообщение: </w:t>
      </w:r>
      <w:r w:rsidR="009F17C8" w:rsidRPr="00584935">
        <w:rPr>
          <w:bCs/>
        </w:rPr>
        <w:t>Вирусы бактериофаги.</w:t>
      </w:r>
    </w:p>
    <w:p w:rsidR="009F17C8" w:rsidRPr="008C1835" w:rsidRDefault="009F17C8" w:rsidP="008A2896">
      <w:pPr>
        <w:jc w:val="both"/>
      </w:pPr>
      <w:r>
        <w:rPr>
          <w:bCs/>
        </w:rPr>
        <w:t xml:space="preserve">5.Сообщение: </w:t>
      </w:r>
      <w:r w:rsidRPr="00584935">
        <w:rPr>
          <w:bCs/>
        </w:rPr>
        <w:t>История развития генетики</w:t>
      </w:r>
    </w:p>
    <w:p w:rsidR="008A2896" w:rsidRPr="008C1835" w:rsidRDefault="009F17C8" w:rsidP="008A2896">
      <w:pPr>
        <w:jc w:val="both"/>
      </w:pPr>
      <w:r>
        <w:t>6</w:t>
      </w:r>
      <w:r w:rsidR="008A2896" w:rsidRPr="008C1835">
        <w:t xml:space="preserve">. Сообщение: </w:t>
      </w:r>
      <w:r w:rsidRPr="00584935">
        <w:rPr>
          <w:bCs/>
        </w:rPr>
        <w:t>Виды мутаций</w:t>
      </w:r>
    </w:p>
    <w:p w:rsidR="008A2896" w:rsidRDefault="009F17C8" w:rsidP="00BB1795">
      <w:pPr>
        <w:jc w:val="both"/>
      </w:pPr>
      <w:r>
        <w:t>7</w:t>
      </w:r>
      <w:r w:rsidR="008A2896" w:rsidRPr="008C1835">
        <w:t xml:space="preserve">. Сообщение: </w:t>
      </w:r>
      <w:r w:rsidRPr="00584935">
        <w:rPr>
          <w:bCs/>
          <w:iCs/>
        </w:rPr>
        <w:t>Генетика и здоровье человека.</w:t>
      </w:r>
    </w:p>
    <w:p w:rsidR="008C7C61" w:rsidRPr="008C1835" w:rsidRDefault="008C7C61" w:rsidP="00CB35C4">
      <w:pPr>
        <w:jc w:val="both"/>
      </w:pPr>
    </w:p>
    <w:p w:rsidR="008A2896" w:rsidRPr="009471F1" w:rsidRDefault="008A2896" w:rsidP="008A2896">
      <w:pPr>
        <w:ind w:left="720"/>
        <w:rPr>
          <w:b/>
        </w:rPr>
      </w:pPr>
      <w:r w:rsidRPr="008C1835">
        <w:t xml:space="preserve">                                                    </w:t>
      </w:r>
      <w:r w:rsidRPr="009471F1">
        <w:rPr>
          <w:b/>
        </w:rPr>
        <w:t>Ресурсное обеспечение образовательного процесса</w:t>
      </w:r>
    </w:p>
    <w:p w:rsidR="00CB35C4" w:rsidRPr="001D6A93" w:rsidRDefault="008A2896" w:rsidP="00CB35C4">
      <w:pPr>
        <w:autoSpaceDE w:val="0"/>
        <w:autoSpaceDN w:val="0"/>
        <w:adjustRightInd w:val="0"/>
        <w:jc w:val="both"/>
      </w:pPr>
      <w:proofErr w:type="spellStart"/>
      <w:proofErr w:type="gramStart"/>
      <w:r w:rsidRPr="008C1835">
        <w:t>Медиасредства</w:t>
      </w:r>
      <w:proofErr w:type="spellEnd"/>
      <w:r w:rsidRPr="008C1835">
        <w:t xml:space="preserve">:  </w:t>
      </w:r>
      <w:r w:rsidR="00CB35C4" w:rsidRPr="001D6A93">
        <w:t>MULTIMEDIA</w:t>
      </w:r>
      <w:proofErr w:type="gramEnd"/>
      <w:r w:rsidR="00CB35C4" w:rsidRPr="001D6A93">
        <w:t>-поддержка курса «Биология.».</w:t>
      </w:r>
    </w:p>
    <w:p w:rsidR="008A2896" w:rsidRPr="008C1835" w:rsidRDefault="008A2896" w:rsidP="002718BA"/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Соответствие минимальным требованиям к оснащению общеобразовательных учреждений  для реализации ООП основного общего образования по  биологии.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1. Кабинет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2. Лаборатория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3. Микроскопы</w:t>
      </w:r>
    </w:p>
    <w:p w:rsidR="000A42E6" w:rsidRPr="008C1835" w:rsidRDefault="008A2896" w:rsidP="008A2896">
      <w:pPr>
        <w:tabs>
          <w:tab w:val="left" w:pos="11160"/>
        </w:tabs>
        <w:outlineLvl w:val="0"/>
      </w:pPr>
      <w:r w:rsidRPr="008C1835">
        <w:t>4. Таблицы.</w:t>
      </w:r>
    </w:p>
    <w:sectPr w:rsidR="000A42E6" w:rsidRPr="008C1835" w:rsidSect="008A28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95EB6"/>
    <w:multiLevelType w:val="multilevel"/>
    <w:tmpl w:val="7E9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64DE"/>
    <w:multiLevelType w:val="multilevel"/>
    <w:tmpl w:val="DEC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75B8C"/>
    <w:multiLevelType w:val="multilevel"/>
    <w:tmpl w:val="CBE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F81"/>
    <w:rsid w:val="00044629"/>
    <w:rsid w:val="00074F9B"/>
    <w:rsid w:val="00084DD0"/>
    <w:rsid w:val="000A42E6"/>
    <w:rsid w:val="000A53B4"/>
    <w:rsid w:val="000B655D"/>
    <w:rsid w:val="001043E3"/>
    <w:rsid w:val="00155525"/>
    <w:rsid w:val="00167763"/>
    <w:rsid w:val="001836AF"/>
    <w:rsid w:val="00184C77"/>
    <w:rsid w:val="00223E66"/>
    <w:rsid w:val="002718BA"/>
    <w:rsid w:val="002C0989"/>
    <w:rsid w:val="00311865"/>
    <w:rsid w:val="00343DFA"/>
    <w:rsid w:val="003A531A"/>
    <w:rsid w:val="003D3BCC"/>
    <w:rsid w:val="00437F08"/>
    <w:rsid w:val="00460286"/>
    <w:rsid w:val="00484B51"/>
    <w:rsid w:val="005241CE"/>
    <w:rsid w:val="00546C48"/>
    <w:rsid w:val="00552E8E"/>
    <w:rsid w:val="0056429A"/>
    <w:rsid w:val="005A7DC5"/>
    <w:rsid w:val="00606ACE"/>
    <w:rsid w:val="00656D1E"/>
    <w:rsid w:val="00695C4E"/>
    <w:rsid w:val="006C4F42"/>
    <w:rsid w:val="006D3455"/>
    <w:rsid w:val="007570CA"/>
    <w:rsid w:val="00837363"/>
    <w:rsid w:val="0085539D"/>
    <w:rsid w:val="0088007B"/>
    <w:rsid w:val="008A2896"/>
    <w:rsid w:val="008C1835"/>
    <w:rsid w:val="008C7C61"/>
    <w:rsid w:val="00913D5B"/>
    <w:rsid w:val="00936F0C"/>
    <w:rsid w:val="009471F1"/>
    <w:rsid w:val="0096063A"/>
    <w:rsid w:val="00963479"/>
    <w:rsid w:val="009F17C8"/>
    <w:rsid w:val="00A215DC"/>
    <w:rsid w:val="00A50BFC"/>
    <w:rsid w:val="00A768CE"/>
    <w:rsid w:val="00A81D1F"/>
    <w:rsid w:val="00AA7854"/>
    <w:rsid w:val="00AD6B03"/>
    <w:rsid w:val="00AE7F81"/>
    <w:rsid w:val="00B7481C"/>
    <w:rsid w:val="00B74A42"/>
    <w:rsid w:val="00B851EA"/>
    <w:rsid w:val="00B871C4"/>
    <w:rsid w:val="00B90E93"/>
    <w:rsid w:val="00B92537"/>
    <w:rsid w:val="00BB072E"/>
    <w:rsid w:val="00BB1795"/>
    <w:rsid w:val="00BD2BE1"/>
    <w:rsid w:val="00C17F3A"/>
    <w:rsid w:val="00C63F47"/>
    <w:rsid w:val="00CB35C4"/>
    <w:rsid w:val="00D06C93"/>
    <w:rsid w:val="00E00320"/>
    <w:rsid w:val="00E24C23"/>
    <w:rsid w:val="00E50CA6"/>
    <w:rsid w:val="00EC27AE"/>
    <w:rsid w:val="00EC69D9"/>
    <w:rsid w:val="00F5529D"/>
    <w:rsid w:val="00F61FF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A6AA-84EE-4D64-B421-3C5DAB80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7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  <w:style w:type="paragraph" w:customStyle="1" w:styleId="c0">
    <w:name w:val="c0"/>
    <w:basedOn w:val="a"/>
    <w:rsid w:val="00F61FF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74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4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84B5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4B51"/>
    <w:rPr>
      <w:b/>
      <w:bCs/>
    </w:rPr>
  </w:style>
  <w:style w:type="character" w:styleId="ab">
    <w:name w:val="Emphasis"/>
    <w:basedOn w:val="a0"/>
    <w:uiPriority w:val="20"/>
    <w:qFormat/>
    <w:rsid w:val="00484B51"/>
    <w:rPr>
      <w:i/>
      <w:iCs/>
    </w:rPr>
  </w:style>
  <w:style w:type="paragraph" w:customStyle="1" w:styleId="c1">
    <w:name w:val="c1"/>
    <w:basedOn w:val="a"/>
    <w:rsid w:val="005241CE"/>
    <w:pPr>
      <w:spacing w:before="100" w:beforeAutospacing="1" w:after="100" w:afterAutospacing="1"/>
    </w:pPr>
  </w:style>
  <w:style w:type="paragraph" w:customStyle="1" w:styleId="c55">
    <w:name w:val="c55"/>
    <w:basedOn w:val="a"/>
    <w:rsid w:val="005241CE"/>
    <w:pPr>
      <w:spacing w:before="100" w:beforeAutospacing="1" w:after="100" w:afterAutospacing="1"/>
    </w:pPr>
  </w:style>
  <w:style w:type="character" w:customStyle="1" w:styleId="c20">
    <w:name w:val="c20"/>
    <w:basedOn w:val="a0"/>
    <w:rsid w:val="005241CE"/>
  </w:style>
  <w:style w:type="character" w:customStyle="1" w:styleId="c12">
    <w:name w:val="c12"/>
    <w:basedOn w:val="a0"/>
    <w:rsid w:val="009F17C8"/>
  </w:style>
  <w:style w:type="character" w:customStyle="1" w:styleId="c18">
    <w:name w:val="c18"/>
    <w:basedOn w:val="a0"/>
    <w:rsid w:val="009F17C8"/>
  </w:style>
  <w:style w:type="character" w:customStyle="1" w:styleId="c24">
    <w:name w:val="c24"/>
    <w:basedOn w:val="a0"/>
    <w:rsid w:val="009F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EDFE3-DEEE-48B0-A08B-3E7FCAD7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admin</cp:lastModifiedBy>
  <cp:revision>36</cp:revision>
  <dcterms:created xsi:type="dcterms:W3CDTF">2015-08-09T16:08:00Z</dcterms:created>
  <dcterms:modified xsi:type="dcterms:W3CDTF">2016-11-06T08:07:00Z</dcterms:modified>
</cp:coreProperties>
</file>