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F3" w:rsidRDefault="00C47427" w:rsidP="00C47427">
      <w:pPr>
        <w:pStyle w:val="a3"/>
        <w:numPr>
          <w:ilvl w:val="0"/>
          <w:numId w:val="1"/>
        </w:numPr>
      </w:pPr>
      <w:r>
        <w:t>Геометрия: п.110(учить теорему, доказательство теоремы стр.162. № 12, 16</w:t>
      </w:r>
    </w:p>
    <w:p w:rsidR="00C47427" w:rsidRDefault="00C47427" w:rsidP="00C47427">
      <w:pPr>
        <w:pStyle w:val="a3"/>
        <w:numPr>
          <w:ilvl w:val="0"/>
          <w:numId w:val="1"/>
        </w:numPr>
      </w:pPr>
      <w:proofErr w:type="spellStart"/>
      <w:r>
        <w:t>Англ.язык</w:t>
      </w:r>
      <w:proofErr w:type="spellEnd"/>
      <w:r>
        <w:t>: стр. 92 (4-</w:t>
      </w:r>
      <w:proofErr w:type="gramStart"/>
      <w:r>
        <w:t>5)-</w:t>
      </w:r>
      <w:proofErr w:type="gramEnd"/>
      <w:r>
        <w:t>перевести.,(1-3)-учить. Стр. 71 №1(1</w:t>
      </w:r>
      <w:proofErr w:type="gramStart"/>
      <w:r>
        <w:t>):ответить</w:t>
      </w:r>
      <w:proofErr w:type="gramEnd"/>
      <w:r>
        <w:t xml:space="preserve"> на вопрос, выучить правило</w:t>
      </w:r>
    </w:p>
    <w:p w:rsidR="00C47427" w:rsidRDefault="00C47427" w:rsidP="00C47427">
      <w:pPr>
        <w:pStyle w:val="a3"/>
        <w:numPr>
          <w:ilvl w:val="0"/>
          <w:numId w:val="1"/>
        </w:numPr>
      </w:pPr>
      <w:r>
        <w:t>История: параграф 13 вопросы 1,2,5 письменно</w:t>
      </w:r>
    </w:p>
    <w:p w:rsidR="00C47427" w:rsidRDefault="00C47427" w:rsidP="00C47427">
      <w:pPr>
        <w:pStyle w:val="a3"/>
        <w:numPr>
          <w:ilvl w:val="0"/>
          <w:numId w:val="1"/>
        </w:numPr>
      </w:pPr>
      <w:r>
        <w:t>Искусство- объяснить понятия: метафора, аллегория, олицетворение, ксилография, иносказание (записать в тетрадь)</w:t>
      </w:r>
    </w:p>
    <w:p w:rsidR="00C47427" w:rsidRDefault="00C47427" w:rsidP="00C47427">
      <w:pPr>
        <w:pStyle w:val="a3"/>
        <w:numPr>
          <w:ilvl w:val="0"/>
          <w:numId w:val="1"/>
        </w:numPr>
      </w:pPr>
      <w:r>
        <w:t xml:space="preserve"> </w:t>
      </w:r>
      <w:proofErr w:type="gramStart"/>
      <w:r>
        <w:t>Литература :</w:t>
      </w:r>
      <w:proofErr w:type="gramEnd"/>
      <w:r>
        <w:t xml:space="preserve"> учебник, стр.167-171: прочитать, составить план статьи. Приготовить сообщение </w:t>
      </w:r>
      <w:proofErr w:type="gramStart"/>
      <w:r>
        <w:t>« Мой</w:t>
      </w:r>
      <w:proofErr w:type="gramEnd"/>
      <w:r>
        <w:t xml:space="preserve"> Пушкин»</w:t>
      </w:r>
    </w:p>
    <w:p w:rsidR="00C47427" w:rsidRDefault="00C47427" w:rsidP="00C47427">
      <w:pPr>
        <w:pStyle w:val="a3"/>
        <w:numPr>
          <w:ilvl w:val="0"/>
          <w:numId w:val="1"/>
        </w:numPr>
      </w:pPr>
      <w:r>
        <w:t>Русский язык: упр.81</w:t>
      </w:r>
      <w:r w:rsidR="00EA7F2F">
        <w:t>, параграф 18 выучить</w:t>
      </w:r>
      <w:bookmarkStart w:id="0" w:name="_GoBack"/>
      <w:bookmarkEnd w:id="0"/>
    </w:p>
    <w:sectPr w:rsidR="00C4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2456"/>
    <w:multiLevelType w:val="hybridMultilevel"/>
    <w:tmpl w:val="62A6D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3F"/>
    <w:rsid w:val="003019F3"/>
    <w:rsid w:val="00960E3F"/>
    <w:rsid w:val="00C47427"/>
    <w:rsid w:val="00EA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D5BFB-0920-4B28-8B82-998346A4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2016-11-15T03:49:00Z</dcterms:created>
  <dcterms:modified xsi:type="dcterms:W3CDTF">2016-11-15T04:00:00Z</dcterms:modified>
</cp:coreProperties>
</file>